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3B" w:rsidRDefault="0025123B" w:rsidP="006B2024">
      <w:pPr>
        <w:pStyle w:val="Default"/>
        <w:jc w:val="center"/>
        <w:rPr>
          <w:sz w:val="27"/>
          <w:szCs w:val="27"/>
        </w:rPr>
      </w:pPr>
      <w:r>
        <w:rPr>
          <w:noProof/>
          <w:sz w:val="27"/>
          <w:szCs w:val="27"/>
          <w:lang w:eastAsia="ru-RU"/>
        </w:rPr>
        <w:drawing>
          <wp:inline distT="0" distB="0" distL="0" distR="0">
            <wp:extent cx="5940425" cy="8397240"/>
            <wp:effectExtent l="19050" t="0" r="3175" b="0"/>
            <wp:docPr id="1" name="Рисунок 0"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jpg"/>
                    <pic:cNvPicPr/>
                  </pic:nvPicPr>
                  <pic:blipFill>
                    <a:blip r:embed="rId8" cstate="print"/>
                    <a:stretch>
                      <a:fillRect/>
                    </a:stretch>
                  </pic:blipFill>
                  <pic:spPr>
                    <a:xfrm>
                      <a:off x="0" y="0"/>
                      <a:ext cx="5940425" cy="8397240"/>
                    </a:xfrm>
                    <a:prstGeom prst="rect">
                      <a:avLst/>
                    </a:prstGeom>
                  </pic:spPr>
                </pic:pic>
              </a:graphicData>
            </a:graphic>
          </wp:inline>
        </w:drawing>
      </w:r>
    </w:p>
    <w:p w:rsidR="0025123B" w:rsidRDefault="0025123B" w:rsidP="006B2024">
      <w:pPr>
        <w:pStyle w:val="Default"/>
        <w:jc w:val="center"/>
        <w:rPr>
          <w:sz w:val="27"/>
          <w:szCs w:val="27"/>
        </w:rPr>
      </w:pPr>
    </w:p>
    <w:p w:rsidR="0025123B" w:rsidRDefault="0025123B" w:rsidP="006B2024">
      <w:pPr>
        <w:pStyle w:val="Default"/>
        <w:jc w:val="center"/>
        <w:rPr>
          <w:sz w:val="27"/>
          <w:szCs w:val="27"/>
        </w:rPr>
      </w:pPr>
    </w:p>
    <w:p w:rsidR="0025123B" w:rsidRDefault="0025123B" w:rsidP="006B2024">
      <w:pPr>
        <w:pStyle w:val="Default"/>
        <w:jc w:val="center"/>
        <w:rPr>
          <w:sz w:val="27"/>
          <w:szCs w:val="27"/>
        </w:rPr>
      </w:pPr>
    </w:p>
    <w:p w:rsidR="0025123B" w:rsidRDefault="006B2024" w:rsidP="006B2024">
      <w:pPr>
        <w:pStyle w:val="a5"/>
      </w:pPr>
      <w:r w:rsidRPr="00652991">
        <w:t xml:space="preserve">                                        </w:t>
      </w:r>
    </w:p>
    <w:p w:rsidR="006B2024" w:rsidRPr="0025123B" w:rsidRDefault="006B2024" w:rsidP="006B2024">
      <w:pPr>
        <w:pStyle w:val="a5"/>
      </w:pPr>
      <w:r w:rsidRPr="00652991">
        <w:lastRenderedPageBreak/>
        <w:t xml:space="preserve">  </w:t>
      </w:r>
      <w:r w:rsidRPr="00652991">
        <w:rPr>
          <w:b/>
        </w:rPr>
        <w:t>Содержание:</w:t>
      </w:r>
    </w:p>
    <w:p w:rsidR="006B2024" w:rsidRPr="00652991" w:rsidRDefault="006B2024" w:rsidP="006B2024">
      <w:pPr>
        <w:pStyle w:val="a5"/>
      </w:pPr>
      <w:r w:rsidRPr="00652991">
        <w:t> </w:t>
      </w:r>
    </w:p>
    <w:p w:rsidR="006B2024" w:rsidRPr="00652991" w:rsidRDefault="006B2024" w:rsidP="006B2024">
      <w:pPr>
        <w:pStyle w:val="a5"/>
        <w:rPr>
          <w:b/>
        </w:rPr>
      </w:pPr>
      <w:r w:rsidRPr="00652991">
        <w:rPr>
          <w:b/>
          <w:i/>
          <w:iCs/>
        </w:rPr>
        <w:t>1. Аналитическая часть.</w:t>
      </w:r>
    </w:p>
    <w:p w:rsidR="006B2024" w:rsidRPr="00652991" w:rsidRDefault="006B2024" w:rsidP="006B2024">
      <w:pPr>
        <w:pStyle w:val="a5"/>
      </w:pPr>
      <w:r w:rsidRPr="00652991">
        <w:t>1.1. Общие сведения о МБДОУ.</w:t>
      </w:r>
    </w:p>
    <w:p w:rsidR="006B2024" w:rsidRPr="00652991" w:rsidRDefault="006B2024" w:rsidP="006B2024">
      <w:pPr>
        <w:pStyle w:val="a5"/>
      </w:pPr>
      <w:r w:rsidRPr="00652991">
        <w:t>1.2. Система управления МБДОУ.</w:t>
      </w:r>
    </w:p>
    <w:p w:rsidR="006B2024" w:rsidRPr="00652991" w:rsidRDefault="006B2024" w:rsidP="006B2024">
      <w:pPr>
        <w:pStyle w:val="c1"/>
        <w:shd w:val="clear" w:color="auto" w:fill="FFFFFF"/>
        <w:spacing w:before="0" w:beforeAutospacing="0" w:after="0" w:afterAutospacing="0"/>
        <w:jc w:val="both"/>
        <w:rPr>
          <w:rFonts w:ascii="Calibri" w:hAnsi="Calibri" w:cs="Calibri"/>
        </w:rPr>
      </w:pPr>
      <w:r w:rsidRPr="00652991">
        <w:t>1.3.</w:t>
      </w:r>
      <w:r w:rsidRPr="00652991">
        <w:rPr>
          <w:bCs/>
        </w:rPr>
        <w:t xml:space="preserve"> Организация  работы </w:t>
      </w:r>
      <w:r w:rsidRPr="00652991">
        <w:t xml:space="preserve"> по профилактике коронавирусной инфекции</w:t>
      </w:r>
    </w:p>
    <w:p w:rsidR="006B2024" w:rsidRPr="00652991" w:rsidRDefault="006B2024" w:rsidP="006B2024">
      <w:pPr>
        <w:pStyle w:val="a5"/>
        <w:jc w:val="both"/>
        <w:rPr>
          <w:b/>
        </w:rPr>
      </w:pPr>
      <w:r w:rsidRPr="00652991">
        <w:t>в МБДО</w:t>
      </w:r>
      <w:proofErr w:type="gramStart"/>
      <w:r w:rsidRPr="00652991">
        <w:t>У-</w:t>
      </w:r>
      <w:proofErr w:type="gramEnd"/>
      <w:r w:rsidRPr="00652991">
        <w:t xml:space="preserve"> д/с «Солнышко».</w:t>
      </w:r>
    </w:p>
    <w:p w:rsidR="006B2024" w:rsidRPr="00652991" w:rsidRDefault="006B2024" w:rsidP="006B2024">
      <w:pPr>
        <w:pStyle w:val="a5"/>
      </w:pPr>
      <w:r w:rsidRPr="00652991">
        <w:t>1.4. Организация учебного процесса: содержание и результаты образовательной деятельности.</w:t>
      </w:r>
    </w:p>
    <w:p w:rsidR="006B2024" w:rsidRPr="00652991" w:rsidRDefault="006B2024" w:rsidP="006B2024">
      <w:pPr>
        <w:pStyle w:val="a5"/>
      </w:pPr>
      <w:r w:rsidRPr="00652991">
        <w:t>1.5. Качество кадрового обеспечения.</w:t>
      </w:r>
    </w:p>
    <w:p w:rsidR="006B2024" w:rsidRPr="00652991" w:rsidRDefault="006B2024" w:rsidP="006B2024">
      <w:pPr>
        <w:pStyle w:val="a5"/>
      </w:pPr>
      <w:r w:rsidRPr="00652991">
        <w:t>1.6. Качество учебно-методического, библиотечно-информационного обеспечения.</w:t>
      </w:r>
    </w:p>
    <w:p w:rsidR="006B2024" w:rsidRPr="00652991" w:rsidRDefault="006B2024" w:rsidP="006B2024">
      <w:pPr>
        <w:pStyle w:val="a5"/>
      </w:pPr>
      <w:r w:rsidRPr="00652991">
        <w:t>1.7. Качество материально-технической базы.</w:t>
      </w:r>
    </w:p>
    <w:p w:rsidR="006B2024" w:rsidRPr="00652991" w:rsidRDefault="006B2024" w:rsidP="006B2024">
      <w:pPr>
        <w:pStyle w:val="a5"/>
        <w:rPr>
          <w:b/>
          <w:i/>
        </w:rPr>
      </w:pPr>
      <w:r w:rsidRPr="00652991">
        <w:rPr>
          <w:b/>
          <w:i/>
          <w:iCs/>
        </w:rPr>
        <w:t>2. Результаты анализа показателей деятельности МБДОУ.</w:t>
      </w:r>
    </w:p>
    <w:p w:rsidR="006B2024" w:rsidRPr="00432645" w:rsidRDefault="006B2024" w:rsidP="006B2024">
      <w:pPr>
        <w:pStyle w:val="a5"/>
        <w:rPr>
          <w:sz w:val="28"/>
          <w:szCs w:val="28"/>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sz w:val="28"/>
          <w:szCs w:val="28"/>
          <w:lang w:eastAsia="ru-RU"/>
        </w:rPr>
      </w:pPr>
    </w:p>
    <w:p w:rsidR="006B2024" w:rsidRDefault="006B2024" w:rsidP="006B2024">
      <w:pPr>
        <w:pStyle w:val="12"/>
        <w:rPr>
          <w:rFonts w:ascii="Times New Roman" w:hAnsi="Times New Roman"/>
          <w:i/>
          <w:sz w:val="28"/>
          <w:szCs w:val="28"/>
          <w:lang w:eastAsia="ru-RU"/>
        </w:rPr>
      </w:pPr>
    </w:p>
    <w:p w:rsidR="006B2024" w:rsidRDefault="006B2024" w:rsidP="006B2024">
      <w:pPr>
        <w:pStyle w:val="12"/>
        <w:rPr>
          <w:rFonts w:ascii="Times New Roman" w:hAnsi="Times New Roman"/>
          <w:i/>
          <w:sz w:val="28"/>
          <w:szCs w:val="28"/>
          <w:lang w:eastAsia="ru-RU"/>
        </w:rPr>
      </w:pPr>
    </w:p>
    <w:p w:rsidR="006B2024" w:rsidRDefault="006B2024" w:rsidP="006B2024">
      <w:pPr>
        <w:pStyle w:val="12"/>
        <w:rPr>
          <w:rFonts w:ascii="Times New Roman" w:hAnsi="Times New Roman"/>
          <w:i/>
          <w:sz w:val="28"/>
          <w:szCs w:val="28"/>
          <w:lang w:eastAsia="ru-RU"/>
        </w:rPr>
      </w:pPr>
    </w:p>
    <w:p w:rsidR="006B2024" w:rsidRDefault="006B2024" w:rsidP="006B2024">
      <w:pPr>
        <w:pStyle w:val="12"/>
        <w:rPr>
          <w:rFonts w:ascii="Times New Roman" w:hAnsi="Times New Roman"/>
          <w:b/>
          <w:bCs/>
          <w:iCs/>
          <w:sz w:val="28"/>
          <w:szCs w:val="28"/>
          <w:lang w:eastAsia="ru-RU"/>
        </w:rPr>
      </w:pPr>
    </w:p>
    <w:p w:rsidR="006B2024" w:rsidRDefault="006B2024" w:rsidP="006B2024">
      <w:pPr>
        <w:pStyle w:val="12"/>
        <w:rPr>
          <w:rFonts w:ascii="Times New Roman" w:hAnsi="Times New Roman"/>
          <w:b/>
          <w:bCs/>
          <w:iCs/>
          <w:sz w:val="28"/>
          <w:szCs w:val="28"/>
          <w:lang w:eastAsia="ru-RU"/>
        </w:rPr>
      </w:pPr>
    </w:p>
    <w:p w:rsidR="006B2024" w:rsidRDefault="006B2024" w:rsidP="006B2024">
      <w:pPr>
        <w:pStyle w:val="12"/>
        <w:jc w:val="center"/>
        <w:rPr>
          <w:rFonts w:ascii="Times New Roman" w:hAnsi="Times New Roman"/>
          <w:b/>
          <w:bCs/>
          <w:iCs/>
          <w:sz w:val="28"/>
          <w:szCs w:val="28"/>
          <w:lang w:eastAsia="ru-RU"/>
        </w:rPr>
      </w:pPr>
    </w:p>
    <w:p w:rsidR="006B2024" w:rsidRDefault="006B2024" w:rsidP="006B2024">
      <w:pPr>
        <w:pStyle w:val="12"/>
        <w:jc w:val="center"/>
        <w:rPr>
          <w:rFonts w:ascii="Times New Roman" w:hAnsi="Times New Roman"/>
          <w:b/>
          <w:bCs/>
          <w:iCs/>
          <w:sz w:val="28"/>
          <w:szCs w:val="28"/>
          <w:lang w:eastAsia="ru-RU"/>
        </w:rPr>
      </w:pPr>
    </w:p>
    <w:p w:rsidR="006B2024" w:rsidRPr="00F63C05" w:rsidRDefault="006B2024" w:rsidP="006B2024">
      <w:pPr>
        <w:pStyle w:val="12"/>
        <w:jc w:val="center"/>
        <w:rPr>
          <w:rFonts w:ascii="Times New Roman" w:hAnsi="Times New Roman"/>
          <w:sz w:val="28"/>
          <w:szCs w:val="28"/>
          <w:lang w:eastAsia="ru-RU"/>
        </w:rPr>
      </w:pPr>
      <w:r w:rsidRPr="00F63C05">
        <w:rPr>
          <w:rFonts w:ascii="Times New Roman" w:hAnsi="Times New Roman"/>
          <w:b/>
          <w:bCs/>
          <w:iCs/>
          <w:sz w:val="28"/>
          <w:szCs w:val="28"/>
          <w:lang w:eastAsia="ru-RU"/>
        </w:rPr>
        <w:lastRenderedPageBreak/>
        <w:t>1.Аналитическая часть.</w:t>
      </w:r>
    </w:p>
    <w:p w:rsidR="006B2024" w:rsidRPr="00B2458B" w:rsidRDefault="006B2024" w:rsidP="006B2024">
      <w:pPr>
        <w:pStyle w:val="12"/>
        <w:rPr>
          <w:rFonts w:ascii="Times New Roman" w:hAnsi="Times New Roman"/>
          <w:b/>
          <w:sz w:val="28"/>
          <w:szCs w:val="28"/>
          <w:lang w:eastAsia="ru-RU"/>
        </w:rPr>
      </w:pPr>
      <w:r w:rsidRPr="00B2458B">
        <w:rPr>
          <w:rFonts w:ascii="Times New Roman" w:hAnsi="Times New Roman"/>
          <w:b/>
          <w:sz w:val="28"/>
          <w:szCs w:val="28"/>
          <w:lang w:eastAsia="ru-RU"/>
        </w:rPr>
        <w:t> 1.1. Общие сведения о МБДОУ.</w:t>
      </w:r>
      <w:r w:rsidRPr="00B2458B">
        <w:rPr>
          <w:b/>
          <w:bCs/>
          <w:color w:val="000000"/>
          <w:sz w:val="30"/>
          <w:szCs w:val="30"/>
          <w:shd w:val="clear" w:color="auto" w:fill="FFFFFF"/>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6"/>
        <w:gridCol w:w="7345"/>
      </w:tblGrid>
      <w:tr w:rsidR="006B2024" w:rsidRPr="00161D88" w:rsidTr="0068279E">
        <w:tc>
          <w:tcPr>
            <w:tcW w:w="9571" w:type="dxa"/>
            <w:gridSpan w:val="2"/>
          </w:tcPr>
          <w:p w:rsidR="006B2024" w:rsidRPr="00161D88" w:rsidRDefault="006B2024" w:rsidP="0068279E">
            <w:pPr>
              <w:pStyle w:val="12"/>
              <w:rPr>
                <w:rFonts w:ascii="Times New Roman" w:hAnsi="Times New Roman"/>
                <w:sz w:val="28"/>
                <w:szCs w:val="28"/>
              </w:rPr>
            </w:pPr>
            <w:r w:rsidRPr="00161D88">
              <w:rPr>
                <w:rFonts w:ascii="Times New Roman" w:hAnsi="Times New Roman"/>
                <w:b/>
                <w:bCs/>
                <w:iCs/>
                <w:sz w:val="28"/>
                <w:szCs w:val="28"/>
                <w:lang w:eastAsia="ru-RU"/>
              </w:rPr>
              <w:t>Общая информация</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rPr>
            </w:pPr>
            <w:r w:rsidRPr="0000709C">
              <w:rPr>
                <w:rFonts w:ascii="Times New Roman" w:hAnsi="Times New Roman"/>
                <w:sz w:val="24"/>
                <w:szCs w:val="24"/>
                <w:lang w:eastAsia="ru-RU"/>
              </w:rPr>
              <w:t>Название дошкольного образовательного учреждения – далее ДОУ</w:t>
            </w:r>
          </w:p>
        </w:tc>
        <w:tc>
          <w:tcPr>
            <w:tcW w:w="7345" w:type="dxa"/>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 xml:space="preserve">Муниципальное бюджетное дошкольное образовательное учреждение детский сад – «Солнышко» </w:t>
            </w:r>
          </w:p>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lang w:eastAsia="ru-RU"/>
              </w:rPr>
              <w:t>г. Аркадака Саратовской области.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iCs/>
                <w:sz w:val="24"/>
                <w:szCs w:val="24"/>
              </w:rPr>
              <w:t xml:space="preserve">Тип учреждения </w:t>
            </w:r>
          </w:p>
        </w:tc>
        <w:tc>
          <w:tcPr>
            <w:tcW w:w="7345" w:type="dxa"/>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rPr>
              <w:t>Бюджетное.</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iCs/>
                <w:sz w:val="24"/>
                <w:szCs w:val="24"/>
              </w:rPr>
              <w:t>Тип образовательной организации</w:t>
            </w:r>
          </w:p>
        </w:tc>
        <w:tc>
          <w:tcPr>
            <w:tcW w:w="7345" w:type="dxa"/>
          </w:tcPr>
          <w:p w:rsidR="006B2024" w:rsidRPr="0000709C" w:rsidRDefault="006B2024" w:rsidP="0068279E">
            <w:pPr>
              <w:spacing w:after="0" w:line="240" w:lineRule="auto"/>
              <w:ind w:left="-567" w:firstLine="425"/>
              <w:rPr>
                <w:rFonts w:ascii="Times New Roman" w:hAnsi="Times New Roman"/>
                <w:iCs/>
                <w:sz w:val="24"/>
                <w:szCs w:val="24"/>
              </w:rPr>
            </w:pPr>
            <w:r w:rsidRPr="0000709C">
              <w:rPr>
                <w:rFonts w:ascii="Times New Roman" w:hAnsi="Times New Roman"/>
                <w:sz w:val="24"/>
                <w:szCs w:val="24"/>
              </w:rPr>
              <w:t xml:space="preserve">Дошкольная </w:t>
            </w:r>
            <w:r w:rsidRPr="0000709C">
              <w:rPr>
                <w:rFonts w:ascii="Times New Roman" w:hAnsi="Times New Roman"/>
                <w:iCs/>
                <w:sz w:val="24"/>
                <w:szCs w:val="24"/>
              </w:rPr>
              <w:t>образовательная</w:t>
            </w:r>
          </w:p>
          <w:p w:rsidR="006B2024" w:rsidRPr="0000709C" w:rsidRDefault="006B2024" w:rsidP="0068279E">
            <w:pPr>
              <w:spacing w:after="0" w:line="240" w:lineRule="auto"/>
              <w:ind w:left="-567" w:firstLine="425"/>
              <w:rPr>
                <w:rFonts w:ascii="Times New Roman" w:hAnsi="Times New Roman"/>
                <w:sz w:val="24"/>
                <w:szCs w:val="24"/>
              </w:rPr>
            </w:pPr>
            <w:r w:rsidRPr="0000709C">
              <w:rPr>
                <w:rFonts w:ascii="Times New Roman" w:hAnsi="Times New Roman"/>
                <w:iCs/>
                <w:sz w:val="24"/>
                <w:szCs w:val="24"/>
              </w:rPr>
              <w:t xml:space="preserve"> организация.</w:t>
            </w:r>
          </w:p>
        </w:tc>
      </w:tr>
      <w:tr w:rsidR="006B2024" w:rsidRPr="00161D88" w:rsidTr="000F2103">
        <w:tc>
          <w:tcPr>
            <w:tcW w:w="2226" w:type="dxa"/>
          </w:tcPr>
          <w:p w:rsidR="006B2024" w:rsidRPr="0000709C" w:rsidRDefault="006B2024" w:rsidP="0068279E">
            <w:pPr>
              <w:pStyle w:val="12"/>
              <w:rPr>
                <w:rFonts w:ascii="Times New Roman" w:hAnsi="Times New Roman"/>
                <w:iCs/>
                <w:sz w:val="24"/>
                <w:szCs w:val="24"/>
              </w:rPr>
            </w:pPr>
            <w:r w:rsidRPr="0000709C">
              <w:rPr>
                <w:rFonts w:ascii="Times New Roman" w:hAnsi="Times New Roman"/>
                <w:iCs/>
                <w:sz w:val="24"/>
                <w:szCs w:val="24"/>
              </w:rPr>
              <w:t>Организационно- правовая форма</w:t>
            </w:r>
          </w:p>
        </w:tc>
        <w:tc>
          <w:tcPr>
            <w:tcW w:w="7345" w:type="dxa"/>
          </w:tcPr>
          <w:p w:rsidR="006B2024" w:rsidRPr="0000709C" w:rsidRDefault="006B2024" w:rsidP="0068279E">
            <w:pPr>
              <w:spacing w:after="0" w:line="240" w:lineRule="auto"/>
              <w:ind w:left="-567" w:firstLine="425"/>
              <w:jc w:val="both"/>
              <w:rPr>
                <w:rFonts w:ascii="Times New Roman" w:hAnsi="Times New Roman"/>
                <w:sz w:val="24"/>
                <w:szCs w:val="24"/>
              </w:rPr>
            </w:pPr>
            <w:r w:rsidRPr="0000709C">
              <w:rPr>
                <w:rFonts w:ascii="Times New Roman" w:hAnsi="Times New Roman"/>
                <w:sz w:val="24"/>
                <w:szCs w:val="24"/>
              </w:rPr>
              <w:t xml:space="preserve">   Учреждение.</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Адрес</w:t>
            </w:r>
          </w:p>
        </w:tc>
        <w:tc>
          <w:tcPr>
            <w:tcW w:w="7345" w:type="dxa"/>
          </w:tcPr>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rPr>
              <w:t>412210, Саратовская область, Аркадакский район,</w:t>
            </w:r>
          </w:p>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rPr>
              <w:t xml:space="preserve"> г. Аркадак,  ул. им. Сергея Есенина, д. 15.</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Лицензия</w:t>
            </w:r>
          </w:p>
        </w:tc>
        <w:tc>
          <w:tcPr>
            <w:tcW w:w="7345" w:type="dxa"/>
          </w:tcPr>
          <w:p w:rsidR="006B2024" w:rsidRPr="0000709C" w:rsidRDefault="006B2024" w:rsidP="0068279E">
            <w:pPr>
              <w:pStyle w:val="12"/>
              <w:jc w:val="both"/>
              <w:rPr>
                <w:rFonts w:ascii="Times New Roman" w:hAnsi="Times New Roman"/>
                <w:color w:val="FF0000"/>
                <w:sz w:val="24"/>
                <w:szCs w:val="24"/>
              </w:rPr>
            </w:pPr>
            <w:r w:rsidRPr="0000709C">
              <w:rPr>
                <w:rFonts w:ascii="Times New Roman" w:hAnsi="Times New Roman"/>
                <w:sz w:val="24"/>
                <w:szCs w:val="24"/>
                <w:lang w:eastAsia="ru-RU"/>
              </w:rPr>
              <w:t xml:space="preserve">Лицензия </w:t>
            </w:r>
            <w:r w:rsidRPr="0000709C">
              <w:rPr>
                <w:rFonts w:ascii="Times New Roman" w:hAnsi="Times New Roman"/>
                <w:sz w:val="24"/>
                <w:szCs w:val="24"/>
              </w:rPr>
              <w:t xml:space="preserve"> Серия</w:t>
            </w:r>
            <w:r w:rsidRPr="0000709C">
              <w:rPr>
                <w:rFonts w:ascii="Times New Roman" w:hAnsi="Times New Roman"/>
                <w:color w:val="000000" w:themeColor="text1"/>
                <w:sz w:val="24"/>
                <w:szCs w:val="24"/>
              </w:rPr>
              <w:t>: 64Л01 № 0003142</w:t>
            </w:r>
            <w:r w:rsidRPr="0000709C">
              <w:rPr>
                <w:rFonts w:ascii="Times New Roman" w:hAnsi="Times New Roman"/>
                <w:color w:val="FF0000"/>
                <w:sz w:val="24"/>
                <w:szCs w:val="24"/>
                <w:lang w:eastAsia="ru-RU"/>
              </w:rPr>
              <w:t xml:space="preserve"> </w:t>
            </w:r>
            <w:r w:rsidRPr="0000709C">
              <w:rPr>
                <w:rFonts w:ascii="Times New Roman" w:hAnsi="Times New Roman"/>
                <w:color w:val="000000" w:themeColor="text1"/>
                <w:sz w:val="24"/>
                <w:szCs w:val="24"/>
                <w:lang w:eastAsia="ru-RU"/>
              </w:rPr>
              <w:t>от  23.05.2017</w:t>
            </w:r>
            <w:r w:rsidRPr="0000709C">
              <w:rPr>
                <w:rFonts w:ascii="Times New Roman" w:hAnsi="Times New Roman"/>
                <w:sz w:val="24"/>
                <w:szCs w:val="24"/>
                <w:lang w:eastAsia="ru-RU"/>
              </w:rPr>
              <w:t>г.</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Учредитель</w:t>
            </w:r>
          </w:p>
        </w:tc>
        <w:tc>
          <w:tcPr>
            <w:tcW w:w="7345" w:type="dxa"/>
          </w:tcPr>
          <w:p w:rsidR="006B2024" w:rsidRPr="0000709C" w:rsidRDefault="006B2024" w:rsidP="0068279E">
            <w:pPr>
              <w:pStyle w:val="12"/>
              <w:jc w:val="both"/>
              <w:rPr>
                <w:rFonts w:ascii="Times New Roman" w:hAnsi="Times New Roman"/>
                <w:color w:val="FF0000"/>
                <w:sz w:val="24"/>
                <w:szCs w:val="24"/>
              </w:rPr>
            </w:pPr>
            <w:r w:rsidRPr="0000709C">
              <w:rPr>
                <w:rFonts w:ascii="Times New Roman" w:hAnsi="Times New Roman"/>
                <w:sz w:val="24"/>
                <w:szCs w:val="24"/>
                <w:lang w:eastAsia="ru-RU"/>
              </w:rPr>
              <w:t>Администрация  МО Аркадакского муниципального  района Саратовской области.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Заведующий</w:t>
            </w:r>
          </w:p>
        </w:tc>
        <w:tc>
          <w:tcPr>
            <w:tcW w:w="7345" w:type="dxa"/>
          </w:tcPr>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rPr>
              <w:t>Милованова</w:t>
            </w:r>
            <w:r w:rsidRPr="0000709C">
              <w:rPr>
                <w:rFonts w:ascii="Times New Roman" w:hAnsi="Times New Roman"/>
                <w:color w:val="FF0000"/>
                <w:sz w:val="24"/>
                <w:szCs w:val="24"/>
                <w:lang w:eastAsia="ru-RU"/>
              </w:rPr>
              <w:t xml:space="preserve"> </w:t>
            </w:r>
            <w:r w:rsidRPr="0000709C">
              <w:rPr>
                <w:rFonts w:ascii="Times New Roman" w:hAnsi="Times New Roman"/>
                <w:sz w:val="24"/>
                <w:szCs w:val="24"/>
                <w:lang w:eastAsia="ru-RU"/>
              </w:rPr>
              <w:t>Антонина Викторовна.</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электронная почта</w:t>
            </w:r>
          </w:p>
        </w:tc>
        <w:tc>
          <w:tcPr>
            <w:tcW w:w="7345" w:type="dxa"/>
          </w:tcPr>
          <w:p w:rsidR="006B2024" w:rsidRPr="0000709C" w:rsidRDefault="006B2024" w:rsidP="0068279E">
            <w:pPr>
              <w:spacing w:after="0" w:line="240" w:lineRule="auto"/>
              <w:jc w:val="both"/>
              <w:rPr>
                <w:rFonts w:ascii="Times New Roman" w:eastAsia="Times New Roman" w:hAnsi="Times New Roman" w:cs="Times New Roman"/>
                <w:sz w:val="24"/>
                <w:szCs w:val="24"/>
              </w:rPr>
            </w:pPr>
            <w:r w:rsidRPr="0000709C">
              <w:rPr>
                <w:rFonts w:ascii="Times New Roman" w:eastAsia="Times New Roman" w:hAnsi="Times New Roman" w:cs="Times New Roman"/>
                <w:sz w:val="24"/>
                <w:szCs w:val="24"/>
              </w:rPr>
              <w:t xml:space="preserve"> mbdoydscolnoshko92@mail.ru</w:t>
            </w:r>
          </w:p>
          <w:p w:rsidR="006B2024" w:rsidRPr="0000709C" w:rsidRDefault="006B2024" w:rsidP="0068279E">
            <w:pPr>
              <w:pStyle w:val="12"/>
              <w:jc w:val="both"/>
              <w:rPr>
                <w:rFonts w:ascii="Times New Roman" w:hAnsi="Times New Roman"/>
                <w:color w:val="FF0000"/>
                <w:sz w:val="24"/>
                <w:szCs w:val="24"/>
              </w:rPr>
            </w:pPr>
          </w:p>
        </w:tc>
      </w:tr>
      <w:tr w:rsidR="006B2024" w:rsidRPr="00161D88" w:rsidTr="000F2103">
        <w:tc>
          <w:tcPr>
            <w:tcW w:w="2226" w:type="dxa"/>
            <w:tcBorders>
              <w:right w:val="single" w:sz="4" w:space="0" w:color="auto"/>
            </w:tcBorders>
          </w:tcPr>
          <w:p w:rsidR="006B2024" w:rsidRPr="0000709C" w:rsidRDefault="006B2024" w:rsidP="0068279E">
            <w:pPr>
              <w:spacing w:after="0" w:line="240" w:lineRule="auto"/>
              <w:ind w:left="-567" w:firstLine="425"/>
              <w:jc w:val="both"/>
              <w:rPr>
                <w:rFonts w:ascii="Times New Roman" w:hAnsi="Times New Roman"/>
                <w:sz w:val="24"/>
                <w:szCs w:val="24"/>
              </w:rPr>
            </w:pPr>
            <w:r w:rsidRPr="0000709C">
              <w:rPr>
                <w:rFonts w:ascii="Times New Roman" w:hAnsi="Times New Roman"/>
                <w:sz w:val="24"/>
                <w:szCs w:val="24"/>
              </w:rPr>
              <w:t>сайт учреждения</w:t>
            </w:r>
          </w:p>
          <w:p w:rsidR="006B2024" w:rsidRPr="0000709C" w:rsidRDefault="006B2024" w:rsidP="0068279E">
            <w:pPr>
              <w:pStyle w:val="12"/>
              <w:rPr>
                <w:rFonts w:ascii="Times New Roman" w:hAnsi="Times New Roman"/>
                <w:sz w:val="24"/>
                <w:szCs w:val="24"/>
              </w:rPr>
            </w:pPr>
          </w:p>
        </w:tc>
        <w:tc>
          <w:tcPr>
            <w:tcW w:w="7345" w:type="dxa"/>
            <w:tcBorders>
              <w:left w:val="single" w:sz="4" w:space="0" w:color="auto"/>
            </w:tcBorders>
          </w:tcPr>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u w:val="single"/>
              </w:rPr>
              <w:t>"</w:t>
            </w:r>
            <w:r w:rsidRPr="0000709C">
              <w:rPr>
                <w:rFonts w:ascii="Times New Roman" w:hAnsi="Times New Roman"/>
                <w:sz w:val="24"/>
                <w:szCs w:val="24"/>
                <w:u w:val="single"/>
                <w:lang w:val="en-US"/>
              </w:rPr>
              <w:t>http</w:t>
            </w:r>
            <w:r w:rsidRPr="0000709C">
              <w:rPr>
                <w:rFonts w:ascii="Times New Roman" w:hAnsi="Times New Roman"/>
                <w:sz w:val="24"/>
                <w:szCs w:val="24"/>
                <w:u w:val="single"/>
              </w:rPr>
              <w:t>://</w:t>
            </w:r>
            <w:r w:rsidRPr="0000709C">
              <w:rPr>
                <w:rFonts w:ascii="Times New Roman" w:hAnsi="Times New Roman"/>
                <w:sz w:val="24"/>
                <w:szCs w:val="24"/>
                <w:u w:val="single"/>
                <w:lang w:val="en-US"/>
              </w:rPr>
              <w:t>www</w:t>
            </w:r>
            <w:r w:rsidRPr="0000709C">
              <w:rPr>
                <w:rFonts w:ascii="Times New Roman" w:hAnsi="Times New Roman"/>
                <w:sz w:val="24"/>
                <w:szCs w:val="24"/>
                <w:u w:val="single"/>
              </w:rPr>
              <w:t>.</w:t>
            </w:r>
            <w:proofErr w:type="spellStart"/>
            <w:r w:rsidRPr="0000709C">
              <w:rPr>
                <w:rFonts w:ascii="Times New Roman" w:hAnsi="Times New Roman"/>
                <w:sz w:val="24"/>
                <w:szCs w:val="24"/>
                <w:u w:val="single"/>
                <w:lang w:val="en-US"/>
              </w:rPr>
              <w:t>colnoshko</w:t>
            </w:r>
            <w:proofErr w:type="spellEnd"/>
            <w:r w:rsidRPr="0000709C">
              <w:rPr>
                <w:rFonts w:ascii="Times New Roman" w:hAnsi="Times New Roman"/>
                <w:sz w:val="24"/>
                <w:szCs w:val="24"/>
                <w:u w:val="single"/>
              </w:rPr>
              <w:t>.</w:t>
            </w:r>
            <w:proofErr w:type="spellStart"/>
            <w:r w:rsidRPr="0000709C">
              <w:rPr>
                <w:rFonts w:ascii="Times New Roman" w:hAnsi="Times New Roman"/>
                <w:sz w:val="24"/>
                <w:szCs w:val="24"/>
                <w:u w:val="single"/>
                <w:lang w:val="en-US"/>
              </w:rPr>
              <w:t>ucoz</w:t>
            </w:r>
            <w:proofErr w:type="spellEnd"/>
            <w:r w:rsidRPr="0000709C">
              <w:rPr>
                <w:rFonts w:ascii="Times New Roman" w:hAnsi="Times New Roman"/>
                <w:sz w:val="24"/>
                <w:szCs w:val="24"/>
                <w:u w:val="single"/>
              </w:rPr>
              <w:t>.</w:t>
            </w:r>
            <w:r w:rsidRPr="0000709C">
              <w:rPr>
                <w:rFonts w:ascii="Times New Roman" w:hAnsi="Times New Roman"/>
                <w:sz w:val="24"/>
                <w:szCs w:val="24"/>
                <w:u w:val="single"/>
                <w:lang w:val="en-US"/>
              </w:rPr>
              <w:t>net</w:t>
            </w:r>
            <w:r w:rsidRPr="0000709C">
              <w:rPr>
                <w:rFonts w:ascii="Times New Roman" w:hAnsi="Times New Roman"/>
                <w:sz w:val="24"/>
                <w:szCs w:val="24"/>
                <w:u w:val="single"/>
              </w:rPr>
              <w:t>/"</w:t>
            </w:r>
          </w:p>
        </w:tc>
      </w:tr>
      <w:tr w:rsidR="006B2024" w:rsidRPr="00161D88" w:rsidTr="0068279E">
        <w:tc>
          <w:tcPr>
            <w:tcW w:w="9571" w:type="dxa"/>
            <w:gridSpan w:val="2"/>
          </w:tcPr>
          <w:p w:rsidR="006B2024" w:rsidRPr="0000709C" w:rsidRDefault="006B2024" w:rsidP="0068279E">
            <w:pPr>
              <w:pStyle w:val="12"/>
              <w:rPr>
                <w:rFonts w:ascii="Times New Roman" w:hAnsi="Times New Roman"/>
                <w:sz w:val="24"/>
                <w:szCs w:val="24"/>
              </w:rPr>
            </w:pPr>
            <w:r w:rsidRPr="0000709C">
              <w:rPr>
                <w:rFonts w:ascii="Times New Roman" w:hAnsi="Times New Roman"/>
                <w:b/>
                <w:bCs/>
                <w:iCs/>
                <w:sz w:val="24"/>
                <w:szCs w:val="24"/>
                <w:lang w:eastAsia="ru-RU"/>
              </w:rPr>
              <w:t>Структура управления ДОУ</w:t>
            </w:r>
          </w:p>
        </w:tc>
      </w:tr>
      <w:tr w:rsidR="006B2024" w:rsidRPr="00161D88" w:rsidTr="000F2103">
        <w:tc>
          <w:tcPr>
            <w:tcW w:w="2226" w:type="dxa"/>
            <w:tcBorders>
              <w:right w:val="single" w:sz="4" w:space="0" w:color="auto"/>
            </w:tcBorders>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iCs/>
                <w:sz w:val="24"/>
                <w:szCs w:val="24"/>
                <w:lang w:eastAsia="ru-RU"/>
              </w:rPr>
              <w:t>Формы самоуправления</w:t>
            </w:r>
          </w:p>
        </w:tc>
        <w:tc>
          <w:tcPr>
            <w:tcW w:w="7345" w:type="dxa"/>
            <w:tcBorders>
              <w:left w:val="single" w:sz="4" w:space="0" w:color="auto"/>
            </w:tcBorders>
          </w:tcPr>
          <w:p w:rsidR="006B2024" w:rsidRPr="0000709C" w:rsidRDefault="006B2024" w:rsidP="0068279E">
            <w:pPr>
              <w:pStyle w:val="a5"/>
              <w:jc w:val="both"/>
              <w:rPr>
                <w:rFonts w:eastAsiaTheme="minorEastAsia"/>
              </w:rPr>
            </w:pPr>
            <w:r w:rsidRPr="0000709C">
              <w:rPr>
                <w:rFonts w:eastAsiaTheme="minorEastAsia"/>
              </w:rPr>
              <w:t xml:space="preserve">Общее собрание </w:t>
            </w:r>
            <w:proofErr w:type="gramStart"/>
            <w:r w:rsidRPr="0000709C">
              <w:rPr>
                <w:rFonts w:eastAsiaTheme="minorEastAsia"/>
              </w:rPr>
              <w:t>трудового</w:t>
            </w:r>
            <w:proofErr w:type="gramEnd"/>
          </w:p>
          <w:p w:rsidR="006B2024" w:rsidRPr="0000709C" w:rsidRDefault="006B2024" w:rsidP="0068279E">
            <w:pPr>
              <w:pStyle w:val="a5"/>
              <w:jc w:val="both"/>
              <w:rPr>
                <w:rFonts w:eastAsiaTheme="minorEastAsia"/>
              </w:rPr>
            </w:pPr>
            <w:r w:rsidRPr="0000709C">
              <w:rPr>
                <w:rFonts w:eastAsiaTheme="minorEastAsia"/>
              </w:rPr>
              <w:t xml:space="preserve"> коллектива Учреждения;</w:t>
            </w:r>
          </w:p>
          <w:p w:rsidR="006B2024" w:rsidRPr="0000709C" w:rsidRDefault="006B2024" w:rsidP="0068279E">
            <w:pPr>
              <w:pStyle w:val="a5"/>
              <w:jc w:val="both"/>
              <w:rPr>
                <w:b/>
              </w:rPr>
            </w:pPr>
            <w:r w:rsidRPr="0000709C">
              <w:rPr>
                <w:rFonts w:eastAsiaTheme="minorEastAsia"/>
              </w:rPr>
              <w:t>Совет педагогов;                                                                                                                                       Совет родителей (законных представителей) ДОУ</w:t>
            </w:r>
            <w:r w:rsidRPr="0000709C">
              <w:t>.</w:t>
            </w:r>
          </w:p>
        </w:tc>
      </w:tr>
      <w:tr w:rsidR="006B2024" w:rsidRPr="00161D88" w:rsidTr="000F2103">
        <w:tc>
          <w:tcPr>
            <w:tcW w:w="2226" w:type="dxa"/>
            <w:tcBorders>
              <w:right w:val="single" w:sz="4" w:space="0" w:color="auto"/>
            </w:tcBorders>
          </w:tcPr>
          <w:p w:rsidR="006B2024" w:rsidRPr="0000709C" w:rsidRDefault="006B2024" w:rsidP="0068279E">
            <w:pPr>
              <w:pStyle w:val="12"/>
              <w:rPr>
                <w:rFonts w:ascii="Times New Roman" w:hAnsi="Times New Roman"/>
                <w:iCs/>
                <w:sz w:val="24"/>
                <w:szCs w:val="24"/>
                <w:lang w:eastAsia="ru-RU"/>
              </w:rPr>
            </w:pPr>
            <w:r w:rsidRPr="0000709C">
              <w:rPr>
                <w:rFonts w:ascii="Times New Roman" w:hAnsi="Times New Roman"/>
                <w:iCs/>
                <w:sz w:val="24"/>
                <w:szCs w:val="24"/>
                <w:lang w:eastAsia="ru-RU"/>
              </w:rPr>
              <w:t xml:space="preserve">Помещение и его состояние </w:t>
            </w:r>
          </w:p>
        </w:tc>
        <w:tc>
          <w:tcPr>
            <w:tcW w:w="7345" w:type="dxa"/>
            <w:tcBorders>
              <w:left w:val="single" w:sz="4" w:space="0" w:color="auto"/>
            </w:tcBorders>
          </w:tcPr>
          <w:p w:rsidR="006B2024" w:rsidRPr="0000709C" w:rsidRDefault="006B2024" w:rsidP="0068279E">
            <w:pPr>
              <w:pStyle w:val="a5"/>
              <w:jc w:val="both"/>
              <w:rPr>
                <w:rFonts w:eastAsiaTheme="minorEastAsia"/>
              </w:rPr>
            </w:pPr>
            <w:r w:rsidRPr="0000709C">
              <w:rPr>
                <w:rFonts w:eastAsiaTheme="minorEastAsia"/>
              </w:rPr>
              <w:t>1991, удовлетворительное.</w:t>
            </w:r>
          </w:p>
        </w:tc>
      </w:tr>
      <w:tr w:rsidR="006B2024" w:rsidRPr="00161D88" w:rsidTr="000F2103">
        <w:tc>
          <w:tcPr>
            <w:tcW w:w="2226" w:type="dxa"/>
            <w:tcBorders>
              <w:right w:val="single" w:sz="4" w:space="0" w:color="auto"/>
            </w:tcBorders>
          </w:tcPr>
          <w:p w:rsidR="006B2024" w:rsidRPr="0000709C" w:rsidRDefault="006B2024" w:rsidP="0068279E">
            <w:pPr>
              <w:pStyle w:val="12"/>
              <w:rPr>
                <w:rFonts w:ascii="Times New Roman" w:hAnsi="Times New Roman"/>
                <w:iCs/>
                <w:sz w:val="24"/>
                <w:szCs w:val="24"/>
                <w:lang w:eastAsia="ru-RU"/>
              </w:rPr>
            </w:pPr>
            <w:r w:rsidRPr="0000709C">
              <w:rPr>
                <w:rFonts w:ascii="Times New Roman" w:hAnsi="Times New Roman"/>
                <w:iCs/>
                <w:sz w:val="24"/>
                <w:szCs w:val="24"/>
                <w:lang w:eastAsia="ru-RU"/>
              </w:rPr>
              <w:t>Тип здания</w:t>
            </w:r>
          </w:p>
        </w:tc>
        <w:tc>
          <w:tcPr>
            <w:tcW w:w="7345" w:type="dxa"/>
            <w:tcBorders>
              <w:left w:val="single" w:sz="4" w:space="0" w:color="auto"/>
            </w:tcBorders>
          </w:tcPr>
          <w:p w:rsidR="006B2024" w:rsidRPr="0000709C" w:rsidRDefault="006B2024" w:rsidP="0068279E">
            <w:pPr>
              <w:pStyle w:val="a5"/>
              <w:jc w:val="both"/>
              <w:rPr>
                <w:rFonts w:eastAsiaTheme="minorEastAsia"/>
              </w:rPr>
            </w:pPr>
            <w:r w:rsidRPr="0000709C">
              <w:rPr>
                <w:rFonts w:eastAsiaTheme="minorEastAsia"/>
              </w:rPr>
              <w:t>типовое</w:t>
            </w:r>
          </w:p>
        </w:tc>
      </w:tr>
      <w:tr w:rsidR="006B2024" w:rsidRPr="00161D88" w:rsidTr="000F2103">
        <w:tc>
          <w:tcPr>
            <w:tcW w:w="2226" w:type="dxa"/>
            <w:tcBorders>
              <w:right w:val="single" w:sz="4" w:space="0" w:color="auto"/>
            </w:tcBorders>
          </w:tcPr>
          <w:p w:rsidR="006B2024" w:rsidRPr="0000709C" w:rsidRDefault="006B2024" w:rsidP="0068279E">
            <w:pPr>
              <w:pStyle w:val="12"/>
              <w:rPr>
                <w:rFonts w:ascii="Times New Roman" w:hAnsi="Times New Roman"/>
                <w:iCs/>
                <w:sz w:val="24"/>
                <w:szCs w:val="24"/>
                <w:lang w:eastAsia="ru-RU"/>
              </w:rPr>
            </w:pPr>
            <w:r w:rsidRPr="0000709C">
              <w:rPr>
                <w:rFonts w:ascii="Times New Roman" w:hAnsi="Times New Roman"/>
                <w:iCs/>
                <w:sz w:val="24"/>
                <w:szCs w:val="24"/>
                <w:lang w:eastAsia="ru-RU"/>
              </w:rPr>
              <w:t>Технологическая оснащённость</w:t>
            </w:r>
          </w:p>
        </w:tc>
        <w:tc>
          <w:tcPr>
            <w:tcW w:w="7345" w:type="dxa"/>
            <w:tcBorders>
              <w:left w:val="single" w:sz="4" w:space="0" w:color="auto"/>
            </w:tcBorders>
          </w:tcPr>
          <w:p w:rsidR="006B2024" w:rsidRPr="0000709C" w:rsidRDefault="006B2024" w:rsidP="0068279E">
            <w:pPr>
              <w:pStyle w:val="a5"/>
              <w:jc w:val="both"/>
              <w:rPr>
                <w:rFonts w:eastAsiaTheme="minorEastAsia"/>
              </w:rPr>
            </w:pPr>
            <w:r w:rsidRPr="0000709C">
              <w:rPr>
                <w:rFonts w:eastAsiaTheme="minorEastAsia"/>
              </w:rPr>
              <w:t>Компьютер -4, принтер -3, музыкальный центр -1, мультмедия -1.</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sz w:val="24"/>
                <w:szCs w:val="24"/>
                <w:lang w:eastAsia="ru-RU"/>
              </w:rPr>
              <w:t>Нормативно-правовая  база</w:t>
            </w:r>
          </w:p>
        </w:tc>
        <w:tc>
          <w:tcPr>
            <w:tcW w:w="7345" w:type="dxa"/>
          </w:tcPr>
          <w:p w:rsidR="006B2024" w:rsidRPr="00215375" w:rsidRDefault="006B2024" w:rsidP="00305AE4">
            <w:pPr>
              <w:pStyle w:val="12"/>
              <w:jc w:val="both"/>
              <w:rPr>
                <w:rFonts w:ascii="Times New Roman" w:hAnsi="Times New Roman"/>
                <w:b/>
                <w:sz w:val="24"/>
                <w:szCs w:val="24"/>
                <w:lang w:eastAsia="ru-RU"/>
              </w:rPr>
            </w:pPr>
            <w:r w:rsidRPr="0000709C">
              <w:rPr>
                <w:rFonts w:ascii="Times New Roman" w:hAnsi="Times New Roman"/>
                <w:sz w:val="24"/>
                <w:szCs w:val="24"/>
                <w:lang w:eastAsia="ru-RU"/>
              </w:rPr>
              <w:t xml:space="preserve">- </w:t>
            </w:r>
            <w:r w:rsidRPr="0000709C">
              <w:rPr>
                <w:rFonts w:ascii="Times New Roman" w:hAnsi="Times New Roman"/>
                <w:color w:val="000000"/>
                <w:sz w:val="24"/>
                <w:szCs w:val="24"/>
              </w:rPr>
              <w:t>Федеральный закон от 29.12.2012 года  № 273-ФЗ  «Об образовании в Российской Федерации»;</w:t>
            </w:r>
          </w:p>
          <w:p w:rsidR="006B2024" w:rsidRPr="0000709C" w:rsidRDefault="006B2024" w:rsidP="00305AE4">
            <w:pPr>
              <w:pStyle w:val="12"/>
              <w:jc w:val="both"/>
              <w:rPr>
                <w:rFonts w:ascii="Times New Roman" w:hAnsi="Times New Roman"/>
                <w:sz w:val="24"/>
                <w:szCs w:val="24"/>
                <w:lang w:eastAsia="ru-RU"/>
              </w:rPr>
            </w:pPr>
            <w:r w:rsidRPr="0000709C">
              <w:rPr>
                <w:rFonts w:ascii="Times New Roman" w:hAnsi="Times New Roman"/>
                <w:sz w:val="24"/>
                <w:szCs w:val="24"/>
                <w:lang w:eastAsia="ru-RU"/>
              </w:rPr>
              <w:t>- Приказ Министерства образования и науки Российской Федерации</w:t>
            </w:r>
            <w:r w:rsidRPr="0000709C">
              <w:rPr>
                <w:rFonts w:ascii="Times New Roman" w:hAnsi="Times New Roman"/>
                <w:sz w:val="24"/>
                <w:szCs w:val="24"/>
                <w:lang w:eastAsia="ru-RU"/>
              </w:rPr>
              <w:br/>
              <w:t> от 17 октября 2013 года № 1155 «Об утверждении федерального государственного образовательного стандарта дошкольного образования»;</w:t>
            </w:r>
          </w:p>
          <w:p w:rsidR="006B2024" w:rsidRPr="0000709C" w:rsidRDefault="006B2024" w:rsidP="00305AE4">
            <w:pPr>
              <w:pStyle w:val="a5"/>
              <w:jc w:val="both"/>
            </w:pPr>
            <w:r w:rsidRPr="0000709C">
              <w:t xml:space="preserve">- Приказ Министерства образования и науки Российской Федерации от 30 августа 2013 года № </w:t>
            </w:r>
            <w:smartTag w:uri="urn:schemas-microsoft-com:office:smarttags" w:element="metricconverter">
              <w:smartTagPr>
                <w:attr w:name="ProductID" w:val="1014 г"/>
              </w:smartTagPr>
              <w:r w:rsidRPr="0000709C">
                <w:t>1014 г</w:t>
              </w:r>
            </w:smartTag>
            <w:r w:rsidRPr="0000709C">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B2024" w:rsidRDefault="006B2024" w:rsidP="00305AE4">
            <w:pPr>
              <w:pStyle w:val="a5"/>
              <w:jc w:val="both"/>
            </w:pPr>
            <w:r w:rsidRPr="0000709C">
              <w:t>Приказ Министерства образования и науки РФ от 14 декабря 2017 г. №1218 «О внесении изменений в порядок проведения самообследования образовательной организации, утверждённый приказом Министерства образования и науки Российской Федерации от 14 июля 2013 г. №462»;</w:t>
            </w:r>
          </w:p>
          <w:p w:rsidR="00117A12" w:rsidRPr="00250D9F" w:rsidRDefault="00117A12" w:rsidP="00305AE4">
            <w:pPr>
              <w:pStyle w:val="a5"/>
              <w:jc w:val="both"/>
            </w:pPr>
            <w:r w:rsidRPr="00250D9F">
              <w:rPr>
                <w:bCs/>
                <w:shd w:val="clear" w:color="auto" w:fill="FFFFFF"/>
              </w:rPr>
              <w:t>Приказ</w:t>
            </w:r>
            <w:r w:rsidRPr="00250D9F">
              <w:rPr>
                <w:shd w:val="clear" w:color="auto" w:fill="FFFFFF"/>
              </w:rPr>
              <w:t xml:space="preserve"> Министерства просвещения Российской Федерации от </w:t>
            </w:r>
            <w:r w:rsidRPr="00250D9F">
              <w:rPr>
                <w:shd w:val="clear" w:color="auto" w:fill="FFFFFF"/>
              </w:rPr>
              <w:lastRenderedPageBreak/>
              <w:t>25.11.2022 № 1028 "Об утверждении федеральной </w:t>
            </w:r>
            <w:r w:rsidRPr="00250D9F">
              <w:rPr>
                <w:bCs/>
                <w:shd w:val="clear" w:color="auto" w:fill="FFFFFF"/>
              </w:rPr>
              <w:t>образовательной</w:t>
            </w:r>
            <w:r w:rsidRPr="00250D9F">
              <w:rPr>
                <w:shd w:val="clear" w:color="auto" w:fill="FFFFFF"/>
              </w:rPr>
              <w:t> программы </w:t>
            </w:r>
            <w:r w:rsidRPr="00250D9F">
              <w:rPr>
                <w:bCs/>
                <w:shd w:val="clear" w:color="auto" w:fill="FFFFFF"/>
              </w:rPr>
              <w:t>дошкольного</w:t>
            </w:r>
            <w:r w:rsidRPr="00250D9F">
              <w:rPr>
                <w:shd w:val="clear" w:color="auto" w:fill="FFFFFF"/>
              </w:rPr>
              <w:t> </w:t>
            </w:r>
            <w:r w:rsidRPr="00250D9F">
              <w:rPr>
                <w:bCs/>
                <w:shd w:val="clear" w:color="auto" w:fill="FFFFFF"/>
              </w:rPr>
              <w:t>образования</w:t>
            </w:r>
            <w:r w:rsidRPr="00250D9F">
              <w:rPr>
                <w:shd w:val="clear" w:color="auto" w:fill="FFFFFF"/>
              </w:rPr>
              <w:t>" (Зарегистрирован 28.12.2022 № 71847). </w:t>
            </w:r>
          </w:p>
          <w:p w:rsidR="006B2024" w:rsidRPr="0000709C" w:rsidRDefault="006B2024" w:rsidP="0068279E">
            <w:pPr>
              <w:pStyle w:val="a5"/>
              <w:jc w:val="both"/>
              <w:rPr>
                <w:rStyle w:val="a9"/>
                <w:rFonts w:eastAsia="Calibri"/>
              </w:rPr>
            </w:pPr>
            <w:r w:rsidRPr="0000709C">
              <w:t>- Постановление Главного</w:t>
            </w:r>
            <w:r w:rsidRPr="0000709C">
              <w:rPr>
                <w:shd w:val="clear" w:color="auto" w:fill="FCFCFA"/>
              </w:rPr>
              <w:t xml:space="preserve"> санитарного врача Российской  </w:t>
            </w:r>
            <w:r w:rsidRPr="0000709C">
              <w:rPr>
                <w:rStyle w:val="a9"/>
                <w:rFonts w:eastAsia="Calibri"/>
              </w:rPr>
              <w:t xml:space="preserve">от 15 мая 2013 года № 26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 </w:t>
            </w:r>
          </w:p>
          <w:p w:rsidR="006B2024" w:rsidRPr="0000709C" w:rsidRDefault="006B2024" w:rsidP="0068279E">
            <w:pPr>
              <w:pStyle w:val="a5"/>
              <w:jc w:val="both"/>
              <w:rPr>
                <w:rStyle w:val="a9"/>
                <w:rFonts w:eastAsia="Calibri"/>
              </w:rPr>
            </w:pPr>
            <w:r w:rsidRPr="0000709C">
              <w:rPr>
                <w:rStyle w:val="a9"/>
                <w:rFonts w:eastAsia="Calibri"/>
              </w:rPr>
              <w:t xml:space="preserve">- САнПиН 2.4.3648-20 «Санитарно-эпидемиологические требования к организациям воспитания и обучения, отдыха и оздоровления детей и молодёжи (действует с 01.01.2021 г.). </w:t>
            </w:r>
            <w:r w:rsidRPr="0000709C">
              <w:t>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28.09.2020 г. №28.</w:t>
            </w:r>
          </w:p>
          <w:p w:rsidR="006B2024" w:rsidRPr="0000709C" w:rsidRDefault="006B2024" w:rsidP="0068279E">
            <w:pPr>
              <w:pStyle w:val="a5"/>
              <w:jc w:val="both"/>
              <w:rPr>
                <w:rStyle w:val="a9"/>
                <w:rFonts w:eastAsia="Calibri"/>
              </w:rPr>
            </w:pPr>
            <w:r w:rsidRPr="0000709C">
              <w:rPr>
                <w:rStyle w:val="a9"/>
                <w:rFonts w:eastAsia="Calibri"/>
              </w:rPr>
              <w:t>- САнПиН 2.3./2.4. 3590-20 «Санитарно-эпидемиологические требования к организации общественного питания населения» (действует с 01.01.2021 г.).</w:t>
            </w:r>
            <w:r w:rsidRPr="0000709C">
              <w:t xml:space="preserve"> 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27.10.2020 г. №32.</w:t>
            </w:r>
          </w:p>
          <w:p w:rsidR="006B2024" w:rsidRPr="0000709C" w:rsidRDefault="006B2024" w:rsidP="0068279E">
            <w:pPr>
              <w:pStyle w:val="a5"/>
              <w:jc w:val="both"/>
              <w:rPr>
                <w:rStyle w:val="a9"/>
                <w:rFonts w:eastAsia="Calibri"/>
              </w:rPr>
            </w:pPr>
            <w:r w:rsidRPr="0000709C">
              <w:rPr>
                <w:rStyle w:val="a9"/>
                <w:rFonts w:eastAsia="Calibri"/>
              </w:rPr>
              <w:t>- САнПиН 3.1./2.4. 3598-20 «Санитарно-эпидемиологические требования к организации устройству, содержанию и организации работы и других объектов для детей и молодёжи в условиях распространения новой короновирусной инфекции (</w:t>
            </w:r>
            <w:r w:rsidRPr="0000709C">
              <w:rPr>
                <w:rStyle w:val="a9"/>
                <w:rFonts w:eastAsia="Calibri"/>
                <w:lang w:val="en-US"/>
              </w:rPr>
              <w:t>COVID</w:t>
            </w:r>
            <w:r w:rsidRPr="0000709C">
              <w:rPr>
                <w:rStyle w:val="a9"/>
                <w:rFonts w:eastAsia="Calibri"/>
              </w:rPr>
              <w:t xml:space="preserve"> -19) (период действия с 03.07.2020 г. по 01.01.22 г.) </w:t>
            </w:r>
            <w:r w:rsidRPr="0000709C">
              <w:t>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30.06.2020 г. №16.</w:t>
            </w:r>
          </w:p>
          <w:p w:rsidR="006B2024" w:rsidRPr="0000709C" w:rsidRDefault="006B2024" w:rsidP="0068279E">
            <w:pPr>
              <w:pStyle w:val="a5"/>
              <w:jc w:val="both"/>
              <w:rPr>
                <w:rFonts w:eastAsia="Calibri"/>
                <w:color w:val="FF0000"/>
                <w:shd w:val="clear" w:color="auto" w:fill="FFFFFF"/>
              </w:rPr>
            </w:pPr>
            <w:r w:rsidRPr="0000709C">
              <w:rPr>
                <w:rStyle w:val="a9"/>
                <w:rFonts w:eastAsia="Calibri"/>
              </w:rPr>
              <w:t>- САнПиН 3.1.3597 – 20 «Профилактика новой коронавирусной инфекции (</w:t>
            </w:r>
            <w:r w:rsidRPr="0000709C">
              <w:rPr>
                <w:rStyle w:val="a9"/>
                <w:rFonts w:eastAsia="Calibri"/>
                <w:lang w:val="en-US"/>
              </w:rPr>
              <w:t>COVID</w:t>
            </w:r>
            <w:r w:rsidRPr="0000709C">
              <w:rPr>
                <w:rStyle w:val="a9"/>
                <w:rFonts w:eastAsia="Calibri"/>
              </w:rPr>
              <w:t xml:space="preserve"> -19) с изменениями (период действия с 07.06.2020 г по 01.01.2022 г.)</w:t>
            </w:r>
            <w:r w:rsidRPr="0000709C">
              <w:t xml:space="preserve"> 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13.11.2020 г. №35.</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Постановление Правительства РФ от 5 августа 2013г. № 662 «Об осуществлении мониторинга системы образования»;</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xml:space="preserve">- Постановление Правительства РФ от 10 июля </w:t>
            </w:r>
            <w:smartTag w:uri="urn:schemas-microsoft-com:office:smarttags" w:element="metricconverter">
              <w:smartTagPr>
                <w:attr w:name="ProductID" w:val="2013 г"/>
              </w:smartTagPr>
              <w:r w:rsidRPr="0000709C">
                <w:rPr>
                  <w:rFonts w:ascii="Times New Roman" w:hAnsi="Times New Roman"/>
                  <w:sz w:val="24"/>
                  <w:szCs w:val="24"/>
                  <w:lang w:eastAsia="ru-RU"/>
                </w:rPr>
                <w:t>2013 г</w:t>
              </w:r>
            </w:smartTag>
            <w:r w:rsidRPr="0000709C">
              <w:rPr>
                <w:rFonts w:ascii="Times New Roman" w:hAnsi="Times New Roman"/>
                <w:sz w:val="24"/>
                <w:szCs w:val="24"/>
                <w:lang w:eastAsia="ru-RU"/>
              </w:rPr>
              <w:t>.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sz w:val="24"/>
                <w:szCs w:val="24"/>
                <w:lang w:eastAsia="ru-RU"/>
              </w:rPr>
              <w:lastRenderedPageBreak/>
              <w:t>Локальные акты</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Устав МБДОУ;</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Правила внутреннего трудового распорядка для работников;</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Штатное расписание;</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Номенклатура дел;</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Положения, регламентирующие деятельность МБДОУ;</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Должностные инструкции работников;</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Программа Развития МБДОУ;</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Основная  образовательная программа дошкольного образования МБДОУ;</w:t>
            </w:r>
          </w:p>
          <w:p w:rsidR="006B2024" w:rsidRPr="0000709C" w:rsidRDefault="006B2024" w:rsidP="0068279E">
            <w:pPr>
              <w:pStyle w:val="12"/>
              <w:rPr>
                <w:rFonts w:ascii="Times New Roman" w:hAnsi="Times New Roman"/>
                <w:sz w:val="24"/>
                <w:szCs w:val="24"/>
              </w:rPr>
            </w:pPr>
            <w:r w:rsidRPr="0000709C">
              <w:rPr>
                <w:rFonts w:ascii="Times New Roman" w:hAnsi="Times New Roman"/>
                <w:sz w:val="24"/>
                <w:szCs w:val="24"/>
                <w:lang w:eastAsia="ru-RU"/>
              </w:rPr>
              <w:t>- Расписание НОД.</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sz w:val="24"/>
                <w:szCs w:val="24"/>
                <w:lang w:eastAsia="ru-RU"/>
              </w:rPr>
              <w:t>Договорные отношения представлены</w:t>
            </w:r>
          </w:p>
        </w:tc>
        <w:tc>
          <w:tcPr>
            <w:tcW w:w="7345" w:type="dxa"/>
          </w:tcPr>
          <w:p w:rsidR="006B2024" w:rsidRPr="0000709C" w:rsidRDefault="00A161A5" w:rsidP="0068279E">
            <w:pPr>
              <w:pStyle w:val="12"/>
              <w:rPr>
                <w:rFonts w:ascii="Times New Roman" w:hAnsi="Times New Roman"/>
                <w:sz w:val="24"/>
                <w:szCs w:val="24"/>
                <w:lang w:eastAsia="ru-RU"/>
              </w:rPr>
            </w:pPr>
            <w:hyperlink r:id="rId9" w:tgtFrame="_blank" w:history="1">
              <w:r w:rsidR="006B2024" w:rsidRPr="0000709C">
                <w:rPr>
                  <w:rFonts w:ascii="Times New Roman" w:hAnsi="Times New Roman"/>
                  <w:sz w:val="24"/>
                  <w:szCs w:val="24"/>
                  <w:lang w:eastAsia="ru-RU"/>
                </w:rPr>
                <w:t>Договором о взаимоотношениях между дошкольным образовательным учреждением  и Учредителем;</w:t>
              </w:r>
            </w:hyperlink>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Коллективным договором;</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Договором об образовании по образовательным программам дошкольного образования;</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Дополнительными соглашениями;</w:t>
            </w:r>
          </w:p>
          <w:p w:rsidR="006B2024" w:rsidRPr="0000709C" w:rsidRDefault="00A161A5" w:rsidP="0068279E">
            <w:pPr>
              <w:pStyle w:val="12"/>
              <w:rPr>
                <w:rFonts w:ascii="Times New Roman" w:hAnsi="Times New Roman"/>
                <w:sz w:val="24"/>
                <w:szCs w:val="24"/>
                <w:lang w:eastAsia="ru-RU"/>
              </w:rPr>
            </w:pPr>
            <w:hyperlink r:id="rId10" w:tgtFrame="_blank" w:history="1">
              <w:r w:rsidR="006B2024" w:rsidRPr="0000709C">
                <w:rPr>
                  <w:rFonts w:ascii="Times New Roman" w:hAnsi="Times New Roman"/>
                  <w:sz w:val="24"/>
                  <w:szCs w:val="24"/>
                  <w:lang w:eastAsia="ru-RU"/>
                </w:rPr>
                <w:t>Договором со школой</w:t>
              </w:r>
            </w:hyperlink>
            <w:r w:rsidR="006B2024" w:rsidRPr="0000709C">
              <w:rPr>
                <w:sz w:val="24"/>
                <w:szCs w:val="24"/>
              </w:rPr>
              <w:t>;</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lastRenderedPageBreak/>
              <w:t>Документами по делопроизводству;</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Инструкциями по охране труда;</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Инструкциями по охране жизни и здоровья детей в ДОУ;</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Положением о системе оплаты труда  и стимулирования работников МБДОУ статистическая отчетность и другие документы.</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lastRenderedPageBreak/>
              <w:t>Условия приема в МБДОУ</w:t>
            </w:r>
          </w:p>
        </w:tc>
        <w:tc>
          <w:tcPr>
            <w:tcW w:w="7345" w:type="dxa"/>
          </w:tcPr>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lang w:eastAsia="ru-RU"/>
              </w:rPr>
              <w:t xml:space="preserve">Прием в МБДОУ осуществляется на основании заявления родителей (законных представителей) и медицинского заключения. </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
                <w:bCs/>
                <w:iCs/>
                <w:sz w:val="24"/>
                <w:szCs w:val="24"/>
                <w:lang w:eastAsia="ru-RU"/>
              </w:rPr>
              <w:t>Структура предметно – развивающей среды в ДОУ</w:t>
            </w:r>
          </w:p>
        </w:tc>
        <w:tc>
          <w:tcPr>
            <w:tcW w:w="7345" w:type="dxa"/>
          </w:tcPr>
          <w:p w:rsidR="006B2024" w:rsidRPr="0000709C" w:rsidRDefault="006B2024" w:rsidP="0068279E">
            <w:pPr>
              <w:pStyle w:val="12"/>
              <w:rPr>
                <w:rFonts w:ascii="Times New Roman" w:hAnsi="Times New Roman"/>
                <w:sz w:val="24"/>
                <w:szCs w:val="24"/>
              </w:rPr>
            </w:pP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xml:space="preserve">Музыкально-физкультурный зал </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w:t>
            </w:r>
          </w:p>
        </w:tc>
        <w:tc>
          <w:tcPr>
            <w:tcW w:w="7345" w:type="dxa"/>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-проходят музыкальные занятия с воспитанниками и различные мероприятия МБДОУ (праздничные утренники, Советы педагогов, театральные выступления);</w:t>
            </w:r>
          </w:p>
          <w:p w:rsidR="006B2024" w:rsidRPr="0000709C" w:rsidRDefault="006B2024" w:rsidP="0068279E">
            <w:pPr>
              <w:pStyle w:val="12"/>
              <w:jc w:val="both"/>
              <w:rPr>
                <w:rFonts w:ascii="Times New Roman" w:hAnsi="Times New Roman"/>
                <w:sz w:val="24"/>
                <w:szCs w:val="24"/>
              </w:rPr>
            </w:pPr>
            <w:r w:rsidRPr="0000709C">
              <w:rPr>
                <w:rFonts w:ascii="Times New Roman" w:hAnsi="Times New Roman"/>
                <w:sz w:val="24"/>
                <w:szCs w:val="24"/>
                <w:lang w:eastAsia="ru-RU"/>
              </w:rPr>
              <w:t>-проходят занятия по физической культуре с воспитанниками МБДОУ, спортивные мероприятия. Зал оборудован различными средствами обучения (спортивный инвентарь), магнитофоном.</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Методический кабинет</w:t>
            </w:r>
          </w:p>
        </w:tc>
        <w:tc>
          <w:tcPr>
            <w:tcW w:w="7345" w:type="dxa"/>
          </w:tcPr>
          <w:p w:rsidR="006B2024" w:rsidRPr="0000709C" w:rsidRDefault="006B2024" w:rsidP="0068279E">
            <w:pPr>
              <w:pStyle w:val="12"/>
              <w:rPr>
                <w:rFonts w:ascii="Times New Roman" w:hAnsi="Times New Roman"/>
                <w:sz w:val="24"/>
                <w:szCs w:val="24"/>
              </w:rPr>
            </w:pPr>
            <w:proofErr w:type="gramStart"/>
            <w:r w:rsidRPr="0000709C">
              <w:rPr>
                <w:rFonts w:ascii="Times New Roman" w:hAnsi="Times New Roman"/>
                <w:sz w:val="24"/>
                <w:szCs w:val="24"/>
                <w:lang w:eastAsia="ru-RU"/>
              </w:rPr>
              <w:t>Оборудован</w:t>
            </w:r>
            <w:proofErr w:type="gramEnd"/>
            <w:r w:rsidRPr="0000709C">
              <w:rPr>
                <w:rFonts w:ascii="Times New Roman" w:hAnsi="Times New Roman"/>
                <w:sz w:val="24"/>
                <w:szCs w:val="24"/>
                <w:lang w:eastAsia="ru-RU"/>
              </w:rPr>
              <w:t xml:space="preserve"> методической литературой, пособиями.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iCs/>
                <w:sz w:val="24"/>
                <w:szCs w:val="24"/>
                <w:lang w:eastAsia="ru-RU"/>
              </w:rPr>
              <w:t>Комплексирование  и гибкое зонирование пред</w:t>
            </w:r>
            <w:r w:rsidRPr="0000709C">
              <w:rPr>
                <w:rFonts w:ascii="Times New Roman" w:hAnsi="Times New Roman"/>
                <w:bCs/>
                <w:iCs/>
                <w:sz w:val="24"/>
                <w:szCs w:val="24"/>
                <w:lang w:eastAsia="ru-RU"/>
              </w:rPr>
              <w:softHyphen/>
              <w:t>метно-игровой среды</w:t>
            </w:r>
            <w:r w:rsidRPr="0000709C">
              <w:rPr>
                <w:rFonts w:ascii="Times New Roman" w:hAnsi="Times New Roman"/>
                <w:bCs/>
                <w:sz w:val="24"/>
                <w:szCs w:val="24"/>
                <w:lang w:eastAsia="ru-RU"/>
              </w:rPr>
              <w:t> </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игровая</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учебная</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музыкальная</w:t>
            </w:r>
          </w:p>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 театральная</w:t>
            </w:r>
          </w:p>
        </w:tc>
      </w:tr>
      <w:tr w:rsidR="006B2024" w:rsidRPr="00161D88" w:rsidTr="0068279E">
        <w:tc>
          <w:tcPr>
            <w:tcW w:w="9571" w:type="dxa"/>
            <w:gridSpan w:val="2"/>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
                <w:bCs/>
                <w:iCs/>
                <w:sz w:val="24"/>
                <w:szCs w:val="24"/>
                <w:lang w:eastAsia="ru-RU"/>
              </w:rPr>
              <w:t>Территория  ДОУ</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площадь, насаждения</w:t>
            </w:r>
          </w:p>
        </w:tc>
        <w:tc>
          <w:tcPr>
            <w:tcW w:w="7345" w:type="dxa"/>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Территория  благоустроена и хорошо озеленена: разбиты клумбы, цветники.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количество групповых участков</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6</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оборудование</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6- песочниц, турники, качели, 6 теневых навесов, скамейки, домики.</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iCs/>
                <w:sz w:val="24"/>
                <w:szCs w:val="24"/>
                <w:lang w:eastAsia="ru-RU"/>
              </w:rPr>
              <w:t>Методические помеще</w:t>
            </w:r>
            <w:r w:rsidRPr="0000709C">
              <w:rPr>
                <w:rFonts w:ascii="Times New Roman" w:hAnsi="Times New Roman"/>
                <w:bCs/>
                <w:iCs/>
                <w:sz w:val="24"/>
                <w:szCs w:val="24"/>
                <w:lang w:eastAsia="ru-RU"/>
              </w:rPr>
              <w:softHyphen/>
              <w:t>ния</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методический каби</w:t>
            </w:r>
            <w:r w:rsidRPr="0000709C">
              <w:rPr>
                <w:rFonts w:ascii="Times New Roman" w:hAnsi="Times New Roman"/>
                <w:sz w:val="24"/>
                <w:szCs w:val="24"/>
                <w:lang w:eastAsia="ru-RU"/>
              </w:rPr>
              <w:softHyphen/>
              <w:t>нет</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
                <w:bCs/>
                <w:iCs/>
                <w:sz w:val="24"/>
                <w:szCs w:val="24"/>
                <w:lang w:eastAsia="ru-RU"/>
              </w:rPr>
              <w:t>Сведения о контингенте детей</w:t>
            </w:r>
          </w:p>
        </w:tc>
        <w:tc>
          <w:tcPr>
            <w:tcW w:w="7345" w:type="dxa"/>
          </w:tcPr>
          <w:p w:rsidR="006B2024" w:rsidRPr="0000709C" w:rsidRDefault="006B2024" w:rsidP="0068279E">
            <w:pPr>
              <w:pStyle w:val="12"/>
              <w:rPr>
                <w:rFonts w:ascii="Times New Roman" w:hAnsi="Times New Roman"/>
                <w:sz w:val="24"/>
                <w:szCs w:val="24"/>
                <w:lang w:eastAsia="ru-RU"/>
              </w:rPr>
            </w:pP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общее количество  групп</w:t>
            </w:r>
          </w:p>
        </w:tc>
        <w:tc>
          <w:tcPr>
            <w:tcW w:w="7345"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6</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sz w:val="24"/>
                <w:szCs w:val="24"/>
                <w:lang w:eastAsia="ru-RU"/>
              </w:rPr>
              <w:t>общее количество детей:</w:t>
            </w:r>
          </w:p>
        </w:tc>
        <w:tc>
          <w:tcPr>
            <w:tcW w:w="7345" w:type="dxa"/>
          </w:tcPr>
          <w:p w:rsidR="006B2024" w:rsidRPr="004C4881" w:rsidRDefault="006B2024" w:rsidP="0068279E">
            <w:pPr>
              <w:pStyle w:val="12"/>
              <w:rPr>
                <w:rFonts w:ascii="Times New Roman" w:hAnsi="Times New Roman"/>
                <w:sz w:val="24"/>
                <w:szCs w:val="24"/>
                <w:lang w:eastAsia="ru-RU"/>
              </w:rPr>
            </w:pPr>
            <w:r w:rsidRPr="004C4881">
              <w:rPr>
                <w:rFonts w:ascii="Times New Roman" w:hAnsi="Times New Roman"/>
                <w:sz w:val="24"/>
                <w:szCs w:val="24"/>
                <w:lang w:eastAsia="ru-RU"/>
              </w:rPr>
              <w:t>1</w:t>
            </w:r>
            <w:r w:rsidR="006C25DE" w:rsidRPr="004C4881">
              <w:rPr>
                <w:rFonts w:ascii="Times New Roman" w:hAnsi="Times New Roman"/>
                <w:sz w:val="24"/>
                <w:szCs w:val="24"/>
                <w:lang w:eastAsia="ru-RU"/>
              </w:rPr>
              <w:t>0</w:t>
            </w:r>
            <w:r w:rsidR="008A57B0" w:rsidRPr="004C4881">
              <w:rPr>
                <w:rFonts w:ascii="Times New Roman" w:hAnsi="Times New Roman"/>
                <w:sz w:val="24"/>
                <w:szCs w:val="24"/>
                <w:lang w:eastAsia="ru-RU"/>
              </w:rPr>
              <w:t>8</w:t>
            </w:r>
          </w:p>
        </w:tc>
      </w:tr>
      <w:tr w:rsidR="006B2024" w:rsidRPr="00161D88" w:rsidTr="0068279E">
        <w:tc>
          <w:tcPr>
            <w:tcW w:w="9571" w:type="dxa"/>
            <w:gridSpan w:val="2"/>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
                <w:bCs/>
                <w:iCs/>
                <w:sz w:val="24"/>
                <w:szCs w:val="24"/>
                <w:lang w:eastAsia="ru-RU"/>
              </w:rPr>
              <w:t>Победители  и участники смотров, конкурсов, олимпиад</w:t>
            </w:r>
            <w:r w:rsidRPr="0000709C">
              <w:rPr>
                <w:rFonts w:ascii="Times New Roman" w:hAnsi="Times New Roman"/>
                <w:b/>
                <w:bCs/>
                <w:sz w:val="24"/>
                <w:szCs w:val="24"/>
                <w:lang w:eastAsia="ru-RU"/>
              </w:rPr>
              <w:t> </w:t>
            </w:r>
          </w:p>
        </w:tc>
      </w:tr>
      <w:tr w:rsidR="006B2024" w:rsidRPr="00161D88" w:rsidTr="000F2103">
        <w:trPr>
          <w:trHeight w:val="1020"/>
        </w:trPr>
        <w:tc>
          <w:tcPr>
            <w:tcW w:w="2226" w:type="dxa"/>
            <w:tcBorders>
              <w:bottom w:val="single" w:sz="4" w:space="0" w:color="auto"/>
            </w:tcBorders>
          </w:tcPr>
          <w:p w:rsidR="006B2024" w:rsidRPr="002A3F7F" w:rsidRDefault="006B2024" w:rsidP="0068279E">
            <w:pPr>
              <w:pStyle w:val="12"/>
              <w:rPr>
                <w:rFonts w:ascii="Times New Roman" w:hAnsi="Times New Roman"/>
                <w:sz w:val="24"/>
                <w:szCs w:val="24"/>
                <w:lang w:eastAsia="ru-RU"/>
              </w:rPr>
            </w:pPr>
            <w:r w:rsidRPr="002A3F7F">
              <w:rPr>
                <w:rFonts w:ascii="Times New Roman" w:hAnsi="Times New Roman"/>
                <w:sz w:val="24"/>
                <w:szCs w:val="24"/>
                <w:lang w:eastAsia="ru-RU"/>
              </w:rPr>
              <w:t>Российский уровень</w:t>
            </w:r>
          </w:p>
        </w:tc>
        <w:tc>
          <w:tcPr>
            <w:tcW w:w="7345" w:type="dxa"/>
            <w:tcBorders>
              <w:bottom w:val="single" w:sz="4" w:space="0" w:color="auto"/>
            </w:tcBorders>
          </w:tcPr>
          <w:p w:rsidR="0039171E" w:rsidRPr="00CE1474" w:rsidRDefault="0039171E" w:rsidP="00391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ОБРУ.РФ. </w:t>
            </w:r>
            <w:r w:rsidRPr="00CE1474">
              <w:rPr>
                <w:rFonts w:ascii="Times New Roman" w:hAnsi="Times New Roman" w:cs="Times New Roman"/>
                <w:sz w:val="24"/>
                <w:szCs w:val="24"/>
              </w:rPr>
              <w:t>Всероссийский педагогический конкурс «День отца»</w:t>
            </w:r>
            <w:r>
              <w:rPr>
                <w:rFonts w:ascii="Times New Roman" w:hAnsi="Times New Roman" w:cs="Times New Roman"/>
                <w:sz w:val="24"/>
                <w:szCs w:val="24"/>
              </w:rPr>
              <w:t>. Н</w:t>
            </w:r>
            <w:r w:rsidRPr="00CE1474">
              <w:rPr>
                <w:rFonts w:ascii="Times New Roman" w:hAnsi="Times New Roman" w:cs="Times New Roman"/>
                <w:sz w:val="24"/>
                <w:szCs w:val="24"/>
              </w:rPr>
              <w:t>оминаци</w:t>
            </w:r>
            <w:r>
              <w:rPr>
                <w:rFonts w:ascii="Times New Roman" w:hAnsi="Times New Roman" w:cs="Times New Roman"/>
                <w:sz w:val="24"/>
                <w:szCs w:val="24"/>
              </w:rPr>
              <w:t>я: «Изобразительное творчество». К</w:t>
            </w:r>
            <w:r w:rsidRPr="00CE1474">
              <w:rPr>
                <w:rFonts w:ascii="Times New Roman" w:hAnsi="Times New Roman" w:cs="Times New Roman"/>
                <w:sz w:val="24"/>
                <w:szCs w:val="24"/>
              </w:rPr>
              <w:t>онкурсная работа: «Вот он какой, папочка родной»</w:t>
            </w:r>
            <w:r>
              <w:rPr>
                <w:rFonts w:ascii="Times New Roman" w:hAnsi="Times New Roman" w:cs="Times New Roman"/>
                <w:sz w:val="24"/>
                <w:szCs w:val="24"/>
              </w:rPr>
              <w:t>.</w:t>
            </w:r>
            <w:r w:rsidRPr="00CE1474">
              <w:rPr>
                <w:rFonts w:ascii="Times New Roman" w:hAnsi="Times New Roman" w:cs="Times New Roman"/>
                <w:b/>
                <w:sz w:val="24"/>
                <w:szCs w:val="24"/>
              </w:rPr>
              <w:t xml:space="preserve"> </w:t>
            </w:r>
            <w:r>
              <w:rPr>
                <w:rFonts w:ascii="Times New Roman" w:hAnsi="Times New Roman" w:cs="Times New Roman"/>
                <w:b/>
                <w:sz w:val="24"/>
                <w:szCs w:val="24"/>
              </w:rPr>
              <w:t>(</w:t>
            </w:r>
            <w:r w:rsidRPr="007F75E1">
              <w:rPr>
                <w:rFonts w:ascii="Times New Roman" w:hAnsi="Times New Roman" w:cs="Times New Roman"/>
                <w:sz w:val="24"/>
                <w:szCs w:val="24"/>
                <w:lang w:val="en-US"/>
              </w:rPr>
              <w:t>I</w:t>
            </w:r>
            <w:r w:rsidRPr="007F75E1">
              <w:rPr>
                <w:rFonts w:ascii="Times New Roman" w:hAnsi="Times New Roman" w:cs="Times New Roman"/>
                <w:sz w:val="24"/>
                <w:szCs w:val="24"/>
              </w:rPr>
              <w:t xml:space="preserve"> </w:t>
            </w:r>
            <w:r>
              <w:rPr>
                <w:rFonts w:ascii="Times New Roman" w:hAnsi="Times New Roman" w:cs="Times New Roman"/>
                <w:sz w:val="24"/>
                <w:szCs w:val="24"/>
              </w:rPr>
              <w:t>место). (10.10.2023 г.) Дмитриева Л.А.</w:t>
            </w:r>
          </w:p>
          <w:p w:rsidR="0082744C" w:rsidRDefault="00A129DF" w:rsidP="0082744C">
            <w:pPr>
              <w:tabs>
                <w:tab w:val="left" w:pos="4110"/>
              </w:tabs>
              <w:spacing w:line="240" w:lineRule="auto"/>
              <w:jc w:val="both"/>
              <w:rPr>
                <w:rFonts w:ascii="Times New Roman" w:eastAsia="Calibri" w:hAnsi="Times New Roman" w:cs="Times New Roman"/>
                <w:sz w:val="24"/>
                <w:szCs w:val="24"/>
              </w:rPr>
            </w:pPr>
            <w:r w:rsidRPr="001E3443">
              <w:rPr>
                <w:rFonts w:ascii="Times New Roman" w:hAnsi="Times New Roman" w:cs="Times New Roman"/>
                <w:sz w:val="24"/>
                <w:szCs w:val="24"/>
              </w:rPr>
              <w:t>Всероссийский портал «Воспитателю</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 xml:space="preserve">у». Номинация «8 Марта – женский день!», работа: танец  «Весенний рок-н-ролл». Старшая группа. </w:t>
            </w:r>
            <w:r w:rsidRPr="00025D62">
              <w:rPr>
                <w:rFonts w:ascii="Times New Roman" w:hAnsi="Times New Roman" w:cs="Times New Roman"/>
                <w:sz w:val="24"/>
                <w:szCs w:val="24"/>
                <w:lang w:val="en-US"/>
              </w:rPr>
              <w:t>I</w:t>
            </w:r>
            <w:r w:rsidRPr="00025D62">
              <w:rPr>
                <w:rFonts w:ascii="Times New Roman" w:hAnsi="Times New Roman" w:cs="Times New Roman"/>
                <w:sz w:val="24"/>
                <w:szCs w:val="24"/>
              </w:rPr>
              <w:t xml:space="preserve"> место, 24.03.2023г.</w:t>
            </w:r>
            <w:r>
              <w:rPr>
                <w:rFonts w:ascii="Times New Roman" w:hAnsi="Times New Roman" w:cs="Times New Roman"/>
                <w:sz w:val="24"/>
                <w:szCs w:val="24"/>
              </w:rPr>
              <w:t xml:space="preserve"> Малюгина Н.А.</w:t>
            </w:r>
            <w:r w:rsidR="0082744C" w:rsidRPr="006443EF">
              <w:rPr>
                <w:rFonts w:ascii="Times New Roman" w:eastAsia="Calibri" w:hAnsi="Times New Roman" w:cs="Times New Roman"/>
                <w:sz w:val="24"/>
                <w:szCs w:val="24"/>
              </w:rPr>
              <w:t xml:space="preserve"> </w:t>
            </w:r>
          </w:p>
          <w:p w:rsidR="00B05BF7" w:rsidRDefault="00B05BF7" w:rsidP="00B05BF7">
            <w:pPr>
              <w:pStyle w:val="a5"/>
              <w:jc w:val="both"/>
            </w:pPr>
            <w:r w:rsidRPr="00A726EE">
              <w:t xml:space="preserve">Всероссийский информационный образовательный </w:t>
            </w:r>
            <w:r>
              <w:t xml:space="preserve">портал «Академия педагогических </w:t>
            </w:r>
            <w:r w:rsidRPr="00A726EE">
              <w:t xml:space="preserve">проектов Российской Федерации». </w:t>
            </w:r>
            <w:r w:rsidRPr="00A726EE">
              <w:lastRenderedPageBreak/>
              <w:t>Всероссийский конкурс рисунков «Моя мама - лучшая на свете». Участник:   Боканова Варвара. 1 место.</w:t>
            </w:r>
            <w:r>
              <w:t xml:space="preserve"> 25.11.2023 г</w:t>
            </w:r>
            <w:proofErr w:type="gramStart"/>
            <w:r>
              <w:t>.</w:t>
            </w:r>
            <w:r w:rsidRPr="00B05BF7">
              <w:t>П</w:t>
            </w:r>
            <w:proofErr w:type="gramEnd"/>
            <w:r w:rsidRPr="00B05BF7">
              <w:t>ерескока Е.С.</w:t>
            </w:r>
          </w:p>
          <w:p w:rsidR="00B05BF7" w:rsidRPr="00B05BF7" w:rsidRDefault="00B05BF7" w:rsidP="00B05BF7">
            <w:pPr>
              <w:pStyle w:val="a5"/>
              <w:jc w:val="both"/>
            </w:pPr>
          </w:p>
          <w:p w:rsidR="00A129DF" w:rsidRPr="00E8432F" w:rsidRDefault="0082744C" w:rsidP="00E8432F">
            <w:pPr>
              <w:tabs>
                <w:tab w:val="left" w:pos="4110"/>
              </w:tabs>
              <w:spacing w:line="240" w:lineRule="auto"/>
              <w:jc w:val="both"/>
              <w:rPr>
                <w:rFonts w:ascii="Times New Roman" w:eastAsia="Calibri" w:hAnsi="Times New Roman" w:cs="Times New Roman"/>
                <w:sz w:val="24"/>
                <w:szCs w:val="24"/>
              </w:rPr>
            </w:pPr>
            <w:r w:rsidRPr="006443EF">
              <w:rPr>
                <w:rFonts w:ascii="Times New Roman" w:eastAsia="Calibri" w:hAnsi="Times New Roman" w:cs="Times New Roman"/>
                <w:sz w:val="24"/>
                <w:szCs w:val="24"/>
              </w:rPr>
              <w:t xml:space="preserve">Федеральный инновационный центр образования Эталон. Всероссийский конкурс для детей и молодёжи. Творчество и интеллект. Номинация: фотография. </w:t>
            </w:r>
            <w:r w:rsidRPr="006443EF">
              <w:rPr>
                <w:rFonts w:ascii="Times New Roman" w:hAnsi="Times New Roman" w:cs="Times New Roman"/>
                <w:sz w:val="24"/>
                <w:szCs w:val="24"/>
              </w:rPr>
              <w:t>Название работы: «Мой папа самый лучший».  Курносикова Арина</w:t>
            </w:r>
            <w:proofErr w:type="gramStart"/>
            <w:r w:rsidRPr="006443EF">
              <w:rPr>
                <w:rFonts w:ascii="Times New Roman" w:hAnsi="Times New Roman" w:cs="Times New Roman"/>
                <w:sz w:val="24"/>
                <w:szCs w:val="24"/>
              </w:rPr>
              <w:t>.(</w:t>
            </w:r>
            <w:proofErr w:type="gramEnd"/>
            <w:r w:rsidRPr="006443EF">
              <w:rPr>
                <w:rFonts w:ascii="Times New Roman" w:hAnsi="Times New Roman" w:cs="Times New Roman"/>
                <w:sz w:val="24"/>
                <w:szCs w:val="24"/>
              </w:rPr>
              <w:t>лауреат 1 степени)  - 07.03.2023 г.</w:t>
            </w:r>
            <w:r>
              <w:rPr>
                <w:rFonts w:ascii="Times New Roman" w:hAnsi="Times New Roman" w:cs="Times New Roman"/>
                <w:sz w:val="24"/>
                <w:szCs w:val="24"/>
              </w:rPr>
              <w:t xml:space="preserve"> Забузова Н.В.</w:t>
            </w:r>
          </w:p>
          <w:p w:rsidR="00A129DF" w:rsidRPr="00901ED2" w:rsidRDefault="00A129DF" w:rsidP="00B05BF7">
            <w:pPr>
              <w:pStyle w:val="a5"/>
              <w:jc w:val="both"/>
            </w:pPr>
            <w:r w:rsidRPr="00901ED2">
              <w:t xml:space="preserve">Международный образовательный центр «КЛАДОВАЯ ТАЛАНТОВ». Название материала: «Комплексно-тематическое планирование работы с детьми МБДОУ – детском саду «Солнышко» </w:t>
            </w:r>
            <w:proofErr w:type="gramStart"/>
            <w:r w:rsidRPr="00901ED2">
              <w:t>г</w:t>
            </w:r>
            <w:proofErr w:type="gramEnd"/>
            <w:r w:rsidRPr="00901ED2">
              <w:t>. Аркадака Саратовской области на летний период (оздоровительный) 2023 год». Свидетельство о публикации. (15.05.2023 г.)</w:t>
            </w:r>
            <w:r>
              <w:t xml:space="preserve"> Пивоварова Е.П.</w:t>
            </w:r>
          </w:p>
          <w:p w:rsidR="00F60795" w:rsidRDefault="00F60795" w:rsidP="00F60795">
            <w:pPr>
              <w:pStyle w:val="a5"/>
              <w:jc w:val="both"/>
            </w:pPr>
          </w:p>
          <w:p w:rsidR="00F60795" w:rsidRDefault="00F60795" w:rsidP="00F60795">
            <w:pPr>
              <w:pStyle w:val="a5"/>
              <w:jc w:val="both"/>
            </w:pPr>
            <w:r>
              <w:t>МЦОиП. Международный центр образования и педагогики.  Международный конкурс. Мой мастер-класс «Игровая деятельность патриотического воспитания». (1 место).15.10.2023 г. Хохлова Т.А.</w:t>
            </w:r>
          </w:p>
          <w:p w:rsidR="008B5CC4" w:rsidRDefault="008B5CC4" w:rsidP="008B5CC4">
            <w:pPr>
              <w:spacing w:after="0"/>
              <w:jc w:val="both"/>
              <w:rPr>
                <w:rFonts w:ascii="Times New Roman" w:hAnsi="Times New Roman" w:cs="Times New Roman"/>
                <w:sz w:val="24"/>
                <w:szCs w:val="24"/>
              </w:rPr>
            </w:pPr>
          </w:p>
          <w:p w:rsidR="00A129DF" w:rsidRPr="008B5CC4" w:rsidRDefault="008B5CC4" w:rsidP="00E8432F">
            <w:pPr>
              <w:spacing w:after="0"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sz w:val="24"/>
                <w:szCs w:val="24"/>
              </w:rPr>
              <w:t xml:space="preserve">«Умняшкино». Всероссийский конкурс «Умняшкино». Номинация: </w:t>
            </w:r>
            <w:r w:rsidRPr="006443EF">
              <w:rPr>
                <w:rFonts w:ascii="Times New Roman" w:hAnsi="Times New Roman" w:cs="Times New Roman"/>
                <w:color w:val="1D1B11" w:themeColor="background2" w:themeShade="1A"/>
                <w:sz w:val="24"/>
                <w:szCs w:val="24"/>
              </w:rPr>
              <w:t xml:space="preserve"> «Лучший мастер-класс». Название работы: «Настольный театр-сказка Колобок».</w:t>
            </w:r>
            <w:r>
              <w:rPr>
                <w:rFonts w:ascii="Times New Roman" w:hAnsi="Times New Roman" w:cs="Times New Roman"/>
                <w:color w:val="1D1B11" w:themeColor="background2" w:themeShade="1A"/>
                <w:sz w:val="24"/>
                <w:szCs w:val="24"/>
              </w:rPr>
              <w:t xml:space="preserve"> </w:t>
            </w:r>
            <w:proofErr w:type="gramStart"/>
            <w:r w:rsidRPr="006443EF">
              <w:rPr>
                <w:rFonts w:ascii="Times New Roman" w:hAnsi="Times New Roman" w:cs="Times New Roman"/>
                <w:color w:val="1D1B11" w:themeColor="background2" w:themeShade="1A"/>
                <w:sz w:val="24"/>
                <w:szCs w:val="24"/>
              </w:rPr>
              <w:t xml:space="preserve">( </w:t>
            </w:r>
            <w:proofErr w:type="gramEnd"/>
            <w:r w:rsidRPr="006443EF">
              <w:rPr>
                <w:rFonts w:ascii="Times New Roman" w:hAnsi="Times New Roman" w:cs="Times New Roman"/>
                <w:color w:val="1D1B11" w:themeColor="background2" w:themeShade="1A"/>
                <w:sz w:val="24"/>
                <w:szCs w:val="24"/>
              </w:rPr>
              <w:t>1 место).(17.10.2023г.)</w:t>
            </w:r>
            <w:r>
              <w:rPr>
                <w:rFonts w:ascii="Times New Roman" w:hAnsi="Times New Roman" w:cs="Times New Roman"/>
                <w:color w:val="1D1B11" w:themeColor="background2" w:themeShade="1A"/>
                <w:sz w:val="24"/>
                <w:szCs w:val="24"/>
              </w:rPr>
              <w:t xml:space="preserve"> Жукова Т.А.</w:t>
            </w:r>
          </w:p>
          <w:p w:rsidR="008B5CC4" w:rsidRDefault="008B5CC4" w:rsidP="00E8432F">
            <w:pPr>
              <w:spacing w:line="240" w:lineRule="auto"/>
              <w:jc w:val="both"/>
              <w:rPr>
                <w:rFonts w:ascii="Times New Roman" w:hAnsi="Times New Roman" w:cs="Times New Roman"/>
                <w:sz w:val="24"/>
                <w:szCs w:val="24"/>
              </w:rPr>
            </w:pPr>
          </w:p>
          <w:p w:rsidR="00A129DF" w:rsidRPr="0060167F" w:rsidRDefault="00A129DF" w:rsidP="00A129DF">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Всероссийский творческий конкурс «ПЕДАГОГ*ЭКСПЕРТ». Видеоотчет музыкально – творческого проекта в подготовительной к школе группе «День космонавтики</w:t>
            </w:r>
            <w:r w:rsidRPr="00025D62">
              <w:rPr>
                <w:rFonts w:ascii="Times New Roman" w:hAnsi="Times New Roman" w:cs="Times New Roman"/>
                <w:sz w:val="24"/>
                <w:szCs w:val="24"/>
              </w:rPr>
              <w:t xml:space="preserve">», </w:t>
            </w:r>
            <w:r w:rsidRPr="00025D62">
              <w:rPr>
                <w:rFonts w:ascii="Times New Roman" w:hAnsi="Times New Roman" w:cs="Times New Roman"/>
                <w:sz w:val="24"/>
                <w:szCs w:val="24"/>
                <w:lang w:val="en-US"/>
              </w:rPr>
              <w:t>I</w:t>
            </w:r>
            <w:r w:rsidRPr="00025D62">
              <w:rPr>
                <w:rFonts w:ascii="Times New Roman" w:hAnsi="Times New Roman" w:cs="Times New Roman"/>
                <w:sz w:val="24"/>
                <w:szCs w:val="24"/>
              </w:rPr>
              <w:t xml:space="preserve"> место, 11.04.2023г.</w:t>
            </w:r>
            <w:r>
              <w:rPr>
                <w:rFonts w:ascii="Times New Roman" w:hAnsi="Times New Roman" w:cs="Times New Roman"/>
                <w:sz w:val="24"/>
                <w:szCs w:val="24"/>
              </w:rPr>
              <w:t xml:space="preserve"> Малюгина Н.А.</w:t>
            </w:r>
          </w:p>
          <w:p w:rsidR="00A129DF" w:rsidRPr="00901ED2" w:rsidRDefault="00A129DF" w:rsidP="0082744C">
            <w:pPr>
              <w:spacing w:line="240" w:lineRule="auto"/>
              <w:jc w:val="both"/>
              <w:rPr>
                <w:rFonts w:ascii="Times New Roman" w:hAnsi="Times New Roman" w:cs="Times New Roman"/>
                <w:sz w:val="24"/>
                <w:szCs w:val="24"/>
              </w:rPr>
            </w:pPr>
            <w:r w:rsidRPr="00901ED2">
              <w:rPr>
                <w:rFonts w:ascii="Times New Roman" w:hAnsi="Times New Roman" w:cs="Times New Roman"/>
                <w:sz w:val="24"/>
                <w:szCs w:val="24"/>
              </w:rPr>
              <w:t>«Изумрудный город». Номинация: «Лучшая презентация». Диплом победителя. (1 место). 04.12.2023 г.</w:t>
            </w:r>
            <w:r>
              <w:rPr>
                <w:rFonts w:ascii="Times New Roman" w:hAnsi="Times New Roman" w:cs="Times New Roman"/>
                <w:sz w:val="24"/>
                <w:szCs w:val="24"/>
              </w:rPr>
              <w:t xml:space="preserve"> Пивоварова Е.П.</w:t>
            </w:r>
          </w:p>
          <w:p w:rsidR="0039171E" w:rsidRDefault="0039171E" w:rsidP="0039171E">
            <w:pPr>
              <w:spacing w:line="240" w:lineRule="auto"/>
              <w:jc w:val="both"/>
              <w:rPr>
                <w:rFonts w:ascii="Times New Roman" w:hAnsi="Times New Roman" w:cs="Times New Roman"/>
                <w:sz w:val="24"/>
                <w:szCs w:val="24"/>
              </w:rPr>
            </w:pPr>
            <w:r w:rsidRPr="000319E4">
              <w:rPr>
                <w:rFonts w:ascii="Times New Roman" w:hAnsi="Times New Roman" w:cs="Times New Roman"/>
                <w:sz w:val="24"/>
                <w:szCs w:val="24"/>
              </w:rPr>
              <w:t>Всероссийское СМИ «Рассударики».</w:t>
            </w:r>
            <w:r>
              <w:rPr>
                <w:rFonts w:ascii="Times New Roman" w:hAnsi="Times New Roman" w:cs="Times New Roman"/>
                <w:sz w:val="24"/>
                <w:szCs w:val="24"/>
              </w:rPr>
              <w:t xml:space="preserve"> Всероссийский творческий конкурс «Рассударики». Номинация: «Рисунок». Работа: «Спасибо за Победу»</w:t>
            </w:r>
            <w:r w:rsidRPr="00EB4159">
              <w:rPr>
                <w:rFonts w:ascii="Times New Roman" w:hAnsi="Times New Roman" w:cs="Times New Roman"/>
                <w:sz w:val="24"/>
                <w:szCs w:val="24"/>
              </w:rPr>
              <w:t xml:space="preserve"> </w:t>
            </w:r>
            <w:r w:rsidRPr="00CE1474">
              <w:rPr>
                <w:rFonts w:ascii="Times New Roman" w:hAnsi="Times New Roman" w:cs="Times New Roman"/>
                <w:sz w:val="24"/>
                <w:szCs w:val="24"/>
              </w:rPr>
              <w:t>Участник  конкурса:</w:t>
            </w:r>
            <w:r>
              <w:rPr>
                <w:rFonts w:ascii="Times New Roman" w:hAnsi="Times New Roman" w:cs="Times New Roman"/>
                <w:sz w:val="24"/>
                <w:szCs w:val="24"/>
              </w:rPr>
              <w:t xml:space="preserve"> Курносикова Арина. Дипломант. (07.05.2023 г.) Дм</w:t>
            </w:r>
            <w:r w:rsidR="008B5CC4">
              <w:rPr>
                <w:rFonts w:ascii="Times New Roman" w:hAnsi="Times New Roman" w:cs="Times New Roman"/>
                <w:sz w:val="24"/>
                <w:szCs w:val="24"/>
              </w:rPr>
              <w:t>и</w:t>
            </w:r>
            <w:r>
              <w:rPr>
                <w:rFonts w:ascii="Times New Roman" w:hAnsi="Times New Roman" w:cs="Times New Roman"/>
                <w:sz w:val="24"/>
                <w:szCs w:val="24"/>
              </w:rPr>
              <w:t>триева Л.А.</w:t>
            </w:r>
          </w:p>
          <w:p w:rsidR="00A129DF" w:rsidRPr="00025D62" w:rsidRDefault="008B5CC4" w:rsidP="00A129DF">
            <w:pPr>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Всероссийский конкурс «Северное сияние».  Номинация: «Осенняя ярмарка». Название работы: «Осенние чудеса». Участник  конкурса:  Шапошникова Кристина. (1 место).17.10.2023 г.</w:t>
            </w:r>
            <w:r>
              <w:rPr>
                <w:rFonts w:ascii="Times New Roman" w:hAnsi="Times New Roman" w:cs="Times New Roman"/>
                <w:sz w:val="24"/>
                <w:szCs w:val="24"/>
              </w:rPr>
              <w:t xml:space="preserve">  Жукова Т.А</w:t>
            </w:r>
          </w:p>
          <w:p w:rsidR="00F60795" w:rsidRDefault="00F60795" w:rsidP="00E8432F">
            <w:pPr>
              <w:pStyle w:val="a5"/>
              <w:jc w:val="both"/>
            </w:pPr>
            <w:r w:rsidRPr="001E3443">
              <w:t xml:space="preserve">Международный образовательный портал «Солнечный Свет». </w:t>
            </w:r>
            <w:r>
              <w:t>Всероссийский конкурс «День защитника Отечества». Работа:</w:t>
            </w:r>
            <w:r w:rsidRPr="008A02B7">
              <w:rPr>
                <w:sz w:val="28"/>
                <w:szCs w:val="28"/>
              </w:rPr>
              <w:t xml:space="preserve"> </w:t>
            </w:r>
            <w:r w:rsidRPr="008A02B7">
              <w:t>«Защитник моими глазами».</w:t>
            </w:r>
            <w:r>
              <w:t xml:space="preserve"> </w:t>
            </w:r>
            <w:r w:rsidRPr="008A02B7">
              <w:t>Овчаров Егор. (1 место). 25.02.2023 г.</w:t>
            </w:r>
            <w:r>
              <w:t xml:space="preserve"> Хохлова Т.А.</w:t>
            </w:r>
          </w:p>
          <w:p w:rsidR="00E8432F" w:rsidRPr="0060167F" w:rsidRDefault="00E8432F" w:rsidP="00E8432F">
            <w:pPr>
              <w:pStyle w:val="a5"/>
              <w:jc w:val="both"/>
            </w:pPr>
          </w:p>
          <w:p w:rsidR="0082744C" w:rsidRDefault="0039171E" w:rsidP="0082744C">
            <w:pPr>
              <w:tabs>
                <w:tab w:val="left" w:pos="3360"/>
              </w:tabs>
              <w:spacing w:line="240" w:lineRule="auto"/>
              <w:jc w:val="both"/>
              <w:rPr>
                <w:rFonts w:ascii="Times New Roman" w:hAnsi="Times New Roman" w:cs="Times New Roman"/>
                <w:sz w:val="24"/>
                <w:szCs w:val="24"/>
              </w:rPr>
            </w:pPr>
            <w:r w:rsidRPr="00CE1474">
              <w:rPr>
                <w:rFonts w:ascii="Times New Roman" w:hAnsi="Times New Roman" w:cs="Times New Roman"/>
                <w:sz w:val="24"/>
                <w:szCs w:val="24"/>
              </w:rPr>
              <w:t>Центр информационных технологий и методического обеспечения «Развитие». Всероссийский конкурс педагогов и детей дошкольных образовательных организаций по теме: «Удивительный мир космоса». Победители (воспитатель и команда детей  младшей группы).  (15.01.2023 г).</w:t>
            </w:r>
            <w:r>
              <w:rPr>
                <w:rFonts w:ascii="Times New Roman" w:hAnsi="Times New Roman" w:cs="Times New Roman"/>
                <w:sz w:val="24"/>
                <w:szCs w:val="24"/>
              </w:rPr>
              <w:t xml:space="preserve"> Пивоварова Е.П.</w:t>
            </w:r>
          </w:p>
          <w:p w:rsidR="0082744C" w:rsidRPr="006443EF" w:rsidRDefault="0082744C" w:rsidP="0082744C">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 Всероссийский образовательный портал ПЕДАГОГИ РОССИИ. </w:t>
            </w:r>
            <w:r w:rsidRPr="006443EF">
              <w:rPr>
                <w:rFonts w:ascii="Times New Roman" w:hAnsi="Times New Roman" w:cs="Times New Roman"/>
                <w:sz w:val="24"/>
                <w:szCs w:val="24"/>
              </w:rPr>
              <w:lastRenderedPageBreak/>
              <w:t xml:space="preserve">Всероссийский педагогический конкурс «Педагоги </w:t>
            </w:r>
            <w:r w:rsidRPr="006443EF">
              <w:rPr>
                <w:rFonts w:ascii="Times New Roman" w:hAnsi="Times New Roman" w:cs="Times New Roman"/>
                <w:sz w:val="24"/>
                <w:szCs w:val="24"/>
                <w:lang w:val="en-US"/>
              </w:rPr>
              <w:t>XXI</w:t>
            </w:r>
            <w:r w:rsidRPr="006443EF">
              <w:rPr>
                <w:rFonts w:ascii="Times New Roman" w:hAnsi="Times New Roman" w:cs="Times New Roman"/>
                <w:sz w:val="24"/>
                <w:szCs w:val="24"/>
              </w:rPr>
              <w:t xml:space="preserve">  века: опыт, достижения, методика. Мастер-класс «Аппликация из цветных ладошек». -</w:t>
            </w:r>
            <w:r>
              <w:rPr>
                <w:rFonts w:ascii="Times New Roman" w:hAnsi="Times New Roman" w:cs="Times New Roman"/>
                <w:sz w:val="24"/>
                <w:szCs w:val="24"/>
              </w:rPr>
              <w:t xml:space="preserve"> (1 место) -10.05.23 г. Забузова Н.В.</w:t>
            </w:r>
          </w:p>
          <w:p w:rsidR="0082744C" w:rsidRDefault="008B5CC4" w:rsidP="00B05BF7">
            <w:pPr>
              <w:spacing w:after="0"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color w:val="1D1B11" w:themeColor="background2" w:themeShade="1A"/>
                <w:sz w:val="24"/>
                <w:szCs w:val="24"/>
              </w:rPr>
              <w:t>Международный информационно-образовательный  центр развития «Диплом педагога». Международный  педагогический конкурс «Дидактические игры и пособия». Номинация: «Методические  разработки».  Название  работы: «Сенсорное развитие детей раннего возраста». (1 место).  07.12.2023г.</w:t>
            </w:r>
            <w:r>
              <w:rPr>
                <w:rFonts w:ascii="Times New Roman" w:hAnsi="Times New Roman" w:cs="Times New Roman"/>
                <w:color w:val="1D1B11" w:themeColor="background2" w:themeShade="1A"/>
                <w:sz w:val="24"/>
                <w:szCs w:val="24"/>
              </w:rPr>
              <w:t xml:space="preserve">   Жукова Т.А.</w:t>
            </w:r>
          </w:p>
          <w:p w:rsidR="00B05BF7" w:rsidRPr="00B05BF7" w:rsidRDefault="00B05BF7" w:rsidP="00B05BF7">
            <w:pPr>
              <w:spacing w:after="0" w:line="240" w:lineRule="auto"/>
              <w:jc w:val="both"/>
              <w:rPr>
                <w:rFonts w:ascii="Times New Roman" w:hAnsi="Times New Roman" w:cs="Times New Roman"/>
                <w:color w:val="1D1B11" w:themeColor="background2" w:themeShade="1A"/>
                <w:sz w:val="24"/>
                <w:szCs w:val="24"/>
              </w:rPr>
            </w:pPr>
          </w:p>
          <w:p w:rsidR="0039171E" w:rsidRPr="00CE1474" w:rsidRDefault="00F60795" w:rsidP="00391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Международный образовательно-просветительский портал «ФГОС-онлайн». Всероссийский конкурс «день космонавтики». Работа: «Космос своими глазами». </w:t>
            </w:r>
            <w:r w:rsidRPr="00CE1474">
              <w:rPr>
                <w:rFonts w:ascii="Times New Roman" w:hAnsi="Times New Roman" w:cs="Times New Roman"/>
                <w:sz w:val="24"/>
                <w:szCs w:val="24"/>
              </w:rPr>
              <w:t xml:space="preserve">Участник  конкурса: </w:t>
            </w:r>
            <w:r>
              <w:rPr>
                <w:rFonts w:ascii="Times New Roman" w:hAnsi="Times New Roman" w:cs="Times New Roman"/>
                <w:sz w:val="24"/>
                <w:szCs w:val="24"/>
              </w:rPr>
              <w:t>Стародубов Марк. (1 место).(10.04.2023г.) Дмитриева Л.А.</w:t>
            </w:r>
          </w:p>
          <w:p w:rsidR="0039171E" w:rsidRPr="00CE1474" w:rsidRDefault="0039171E" w:rsidP="0039171E">
            <w:pPr>
              <w:jc w:val="both"/>
              <w:rPr>
                <w:rFonts w:ascii="Times New Roman" w:hAnsi="Times New Roman" w:cs="Times New Roman"/>
                <w:sz w:val="24"/>
                <w:szCs w:val="24"/>
              </w:rPr>
            </w:pPr>
            <w:r w:rsidRPr="00CE1474">
              <w:rPr>
                <w:rFonts w:ascii="Times New Roman" w:hAnsi="Times New Roman" w:cs="Times New Roman"/>
                <w:sz w:val="24"/>
                <w:szCs w:val="24"/>
              </w:rPr>
              <w:t>Всероссийский творческий конкурс «Волшебная кисточка» среди детей и педагогов. Номинация: Творчество акварельными красками. Зимний пейзаж». Участник  конкурса: Чоботова Виктория. Победитель (1 место). (25.02.2023 г.)</w:t>
            </w:r>
            <w:r>
              <w:rPr>
                <w:rFonts w:ascii="Times New Roman" w:hAnsi="Times New Roman" w:cs="Times New Roman"/>
                <w:sz w:val="24"/>
                <w:szCs w:val="24"/>
              </w:rPr>
              <w:t xml:space="preserve"> Пивоварова Е.П.</w:t>
            </w:r>
          </w:p>
          <w:p w:rsidR="0039171E" w:rsidRPr="00CE1474" w:rsidRDefault="0039171E" w:rsidP="0039171E">
            <w:pPr>
              <w:pStyle w:val="a5"/>
              <w:jc w:val="both"/>
            </w:pPr>
          </w:p>
          <w:p w:rsidR="0039171E" w:rsidRPr="00CE1474" w:rsidRDefault="0039171E" w:rsidP="0039171E">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РИЦО. </w:t>
            </w:r>
            <w:r w:rsidRPr="00CE1474">
              <w:rPr>
                <w:rFonts w:ascii="Times New Roman" w:hAnsi="Times New Roman" w:cs="Times New Roman"/>
                <w:sz w:val="24"/>
                <w:szCs w:val="24"/>
              </w:rPr>
              <w:t>Всероссийский педагогический конкурс «Калейдоскоп средств, методов и форм»</w:t>
            </w:r>
            <w:r>
              <w:rPr>
                <w:rFonts w:ascii="Times New Roman" w:hAnsi="Times New Roman" w:cs="Times New Roman"/>
                <w:sz w:val="24"/>
                <w:szCs w:val="24"/>
              </w:rPr>
              <w:t>. Н</w:t>
            </w:r>
            <w:r w:rsidRPr="00CE1474">
              <w:rPr>
                <w:rFonts w:ascii="Times New Roman" w:hAnsi="Times New Roman" w:cs="Times New Roman"/>
                <w:sz w:val="24"/>
                <w:szCs w:val="24"/>
              </w:rPr>
              <w:t xml:space="preserve">оминация: </w:t>
            </w:r>
            <w:r>
              <w:rPr>
                <w:rFonts w:ascii="Times New Roman" w:hAnsi="Times New Roman" w:cs="Times New Roman"/>
                <w:sz w:val="24"/>
                <w:szCs w:val="24"/>
              </w:rPr>
              <w:t>обобщение педагогического опыта. К</w:t>
            </w:r>
            <w:r w:rsidRPr="00CE1474">
              <w:rPr>
                <w:rFonts w:ascii="Times New Roman" w:hAnsi="Times New Roman" w:cs="Times New Roman"/>
                <w:sz w:val="24"/>
                <w:szCs w:val="24"/>
              </w:rPr>
              <w:t>онкурсная работа: «Экологическое воспитание детей дошкольного возраста»</w:t>
            </w:r>
            <w:r>
              <w:rPr>
                <w:rFonts w:ascii="Times New Roman" w:hAnsi="Times New Roman" w:cs="Times New Roman"/>
                <w:sz w:val="24"/>
                <w:szCs w:val="24"/>
              </w:rPr>
              <w:t xml:space="preserve">.( </w:t>
            </w:r>
            <w:r w:rsidRPr="007F75E1">
              <w:rPr>
                <w:rFonts w:ascii="Times New Roman" w:hAnsi="Times New Roman" w:cs="Times New Roman"/>
                <w:sz w:val="24"/>
                <w:szCs w:val="24"/>
                <w:lang w:val="en-US"/>
              </w:rPr>
              <w:t>I</w:t>
            </w:r>
            <w:r w:rsidRPr="00CE1474">
              <w:rPr>
                <w:rFonts w:ascii="Times New Roman" w:hAnsi="Times New Roman" w:cs="Times New Roman"/>
                <w:sz w:val="24"/>
                <w:szCs w:val="24"/>
              </w:rPr>
              <w:t xml:space="preserve"> место</w:t>
            </w:r>
            <w:r>
              <w:rPr>
                <w:rFonts w:ascii="Times New Roman" w:hAnsi="Times New Roman" w:cs="Times New Roman"/>
                <w:sz w:val="24"/>
                <w:szCs w:val="24"/>
              </w:rPr>
              <w:t>)</w:t>
            </w:r>
            <w:r>
              <w:rPr>
                <w:rFonts w:ascii="Times New Roman" w:hAnsi="Times New Roman" w:cs="Times New Roman"/>
                <w:b/>
                <w:sz w:val="24"/>
                <w:szCs w:val="24"/>
              </w:rPr>
              <w:t xml:space="preserve"> .</w:t>
            </w:r>
            <w:r w:rsidRPr="007F75E1">
              <w:rPr>
                <w:rFonts w:ascii="Times New Roman" w:hAnsi="Times New Roman" w:cs="Times New Roman"/>
                <w:sz w:val="24"/>
                <w:szCs w:val="24"/>
              </w:rPr>
              <w:t>(25.03.2023 г.)</w:t>
            </w:r>
            <w:r>
              <w:rPr>
                <w:rFonts w:ascii="Times New Roman" w:hAnsi="Times New Roman" w:cs="Times New Roman"/>
                <w:sz w:val="24"/>
                <w:szCs w:val="24"/>
              </w:rPr>
              <w:t xml:space="preserve"> Дмитриева Л.А.</w:t>
            </w:r>
          </w:p>
          <w:p w:rsidR="00F60795" w:rsidRPr="00DB62BF" w:rsidRDefault="00F60795" w:rsidP="00F60795">
            <w:pPr>
              <w:pStyle w:val="a5"/>
              <w:jc w:val="both"/>
            </w:pPr>
            <w:r w:rsidRPr="00DB62BF">
              <w:t>АПРель. Ассоциация педагогов России. Всероссийский педагогический конкурс «Педагогика 21 века: опыт, дост</w:t>
            </w:r>
            <w:r>
              <w:t>ижения, методика». Номинация: «И</w:t>
            </w:r>
            <w:r w:rsidRPr="00DB62BF">
              <w:t>сследовательская работа в детском саду». (1место).   (24.03.2023г.)</w:t>
            </w:r>
            <w:r>
              <w:t xml:space="preserve"> Синельникова В.Н.</w:t>
            </w:r>
          </w:p>
          <w:p w:rsidR="00E8432F" w:rsidRDefault="00E8432F" w:rsidP="00E8432F">
            <w:pPr>
              <w:spacing w:after="160" w:line="259" w:lineRule="auto"/>
              <w:jc w:val="both"/>
              <w:rPr>
                <w:rFonts w:ascii="Times New Roman" w:hAnsi="Times New Roman"/>
                <w:sz w:val="24"/>
                <w:szCs w:val="24"/>
              </w:rPr>
            </w:pPr>
          </w:p>
          <w:p w:rsidR="00A129DF" w:rsidRPr="00B05BF7" w:rsidRDefault="00E8432F" w:rsidP="00B05BF7">
            <w:pPr>
              <w:spacing w:after="160" w:line="259" w:lineRule="auto"/>
              <w:jc w:val="both"/>
              <w:rPr>
                <w:rFonts w:ascii="Times New Roman" w:hAnsi="Times New Roman"/>
                <w:sz w:val="24"/>
                <w:szCs w:val="24"/>
              </w:rPr>
            </w:pPr>
            <w:r w:rsidRPr="00940ACA">
              <w:rPr>
                <w:rFonts w:ascii="Times New Roman" w:hAnsi="Times New Roman"/>
                <w:sz w:val="24"/>
                <w:szCs w:val="24"/>
              </w:rPr>
              <w:t xml:space="preserve">Образовательный портал «Время знаний». Всероссийская викторина «Лето без опасностей». </w:t>
            </w:r>
            <w:r w:rsidRPr="00940ACA">
              <w:rPr>
                <w:rFonts w:ascii="Times New Roman" w:hAnsi="Times New Roman" w:cs="Times New Roman"/>
                <w:sz w:val="24"/>
                <w:szCs w:val="24"/>
              </w:rPr>
              <w:t>Участник:</w:t>
            </w:r>
            <w:r w:rsidRPr="00940ACA">
              <w:rPr>
                <w:rFonts w:ascii="Times New Roman" w:hAnsi="Times New Roman"/>
                <w:sz w:val="24"/>
                <w:szCs w:val="24"/>
              </w:rPr>
              <w:t xml:space="preserve">  Княгницкая Софья.  1место.</w:t>
            </w:r>
            <w:r>
              <w:rPr>
                <w:rFonts w:ascii="Times New Roman" w:hAnsi="Times New Roman"/>
                <w:sz w:val="24"/>
                <w:szCs w:val="24"/>
              </w:rPr>
              <w:t xml:space="preserve"> Август.2023г. Перескока Е.С.</w:t>
            </w:r>
          </w:p>
          <w:p w:rsidR="00A129DF" w:rsidRPr="0060167F" w:rsidRDefault="00A129DF" w:rsidP="00A129DF">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АНО «Научно – образовательный центр педагогических проектов». Официальный сайт организатора «ПЕДАКАДЕМИЯ</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 xml:space="preserve">Ф». Номинация «9 мая – день Великой Победы». Работа: Танцевальное попурри на тему военных песен. Старшая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14.05.2023г.</w:t>
            </w:r>
            <w:r>
              <w:rPr>
                <w:rFonts w:ascii="Times New Roman" w:hAnsi="Times New Roman" w:cs="Times New Roman"/>
                <w:sz w:val="24"/>
                <w:szCs w:val="24"/>
              </w:rPr>
              <w:t xml:space="preserve"> Малюгина Н.А.</w:t>
            </w:r>
          </w:p>
          <w:p w:rsidR="0039171E" w:rsidRPr="00CE1474" w:rsidRDefault="0039171E" w:rsidP="0039171E">
            <w:pPr>
              <w:pStyle w:val="a5"/>
              <w:jc w:val="both"/>
            </w:pPr>
          </w:p>
          <w:p w:rsidR="0039171E" w:rsidRPr="00CE1474" w:rsidRDefault="0039171E" w:rsidP="0039171E">
            <w:pPr>
              <w:pStyle w:val="a5"/>
              <w:jc w:val="both"/>
            </w:pPr>
            <w:r w:rsidRPr="00CE1474">
              <w:t>ЧАРОДЕИ. Академия творчества. Всероссийский конкурс народного творчества и ремесел «Добрых сказок хоровод» Номинация: «Листая старые страницы». Название работы: «Колобок».</w:t>
            </w:r>
            <w:r w:rsidRPr="00CE1474">
              <w:rPr>
                <w:color w:val="FF0000"/>
              </w:rPr>
              <w:t xml:space="preserve"> </w:t>
            </w:r>
            <w:r w:rsidRPr="00CE1474">
              <w:t>Участник  конкурса:  Русаков Максим. Победитель (1 место). (10.05.2023г.)</w:t>
            </w:r>
            <w:r>
              <w:t xml:space="preserve"> Пивоварова Е.П.</w:t>
            </w:r>
          </w:p>
          <w:p w:rsidR="008B5CC4" w:rsidRDefault="008B5CC4" w:rsidP="008B5CC4">
            <w:pPr>
              <w:spacing w:line="240" w:lineRule="auto"/>
              <w:jc w:val="both"/>
              <w:rPr>
                <w:rFonts w:ascii="Times New Roman" w:hAnsi="Times New Roman" w:cs="Times New Roman"/>
                <w:sz w:val="24"/>
                <w:szCs w:val="24"/>
              </w:rPr>
            </w:pPr>
          </w:p>
          <w:p w:rsidR="008B5CC4" w:rsidRPr="008B5CC4" w:rsidRDefault="008B5CC4" w:rsidP="008B5CC4">
            <w:pPr>
              <w:pStyle w:val="a5"/>
              <w:jc w:val="both"/>
              <w:rPr>
                <w:b/>
              </w:rPr>
            </w:pPr>
            <w:r w:rsidRPr="006443EF">
              <w:t>Международное образовательное издание «Шаг вперед».  Всероссийский</w:t>
            </w:r>
            <w:r w:rsidRPr="006443EF">
              <w:tab/>
              <w:t xml:space="preserve"> конкурс для детей  и молодежи: Творчество и интеллект. Номинация: «Литературное творчество» Название </w:t>
            </w:r>
            <w:r w:rsidRPr="006443EF">
              <w:lastRenderedPageBreak/>
              <w:t>работы: «В гостях у сказки». Участник  конкурса: Плеханова Мария. (1 место).16.03.2023 г.</w:t>
            </w:r>
            <w:r w:rsidRPr="006443EF">
              <w:rPr>
                <w:sz w:val="28"/>
                <w:szCs w:val="28"/>
              </w:rPr>
              <w:t xml:space="preserve">   </w:t>
            </w:r>
            <w:r w:rsidRPr="008B5CC4">
              <w:t>Жукова Т.А.</w:t>
            </w:r>
            <w:r w:rsidRPr="000B4C47">
              <w:rPr>
                <w:b/>
              </w:rPr>
              <w:t xml:space="preserve"> </w:t>
            </w:r>
          </w:p>
          <w:p w:rsidR="00090516" w:rsidRDefault="00090516" w:rsidP="00090516">
            <w:pPr>
              <w:pStyle w:val="23"/>
              <w:shd w:val="clear" w:color="auto" w:fill="auto"/>
              <w:jc w:val="both"/>
              <w:rPr>
                <w:sz w:val="24"/>
                <w:szCs w:val="24"/>
                <w:lang w:bidi="en-US"/>
              </w:rPr>
            </w:pPr>
          </w:p>
          <w:p w:rsidR="00090516" w:rsidRPr="00090516" w:rsidRDefault="00090516" w:rsidP="00090516">
            <w:pPr>
              <w:pStyle w:val="a5"/>
              <w:jc w:val="both"/>
            </w:pPr>
            <w:r w:rsidRPr="00FD7DC7">
              <w:rPr>
                <w:lang w:bidi="en-US"/>
              </w:rPr>
              <w:t xml:space="preserve">Конкурсная работа специалиста «Конспект занятия в старшей группе на тему: «Секреты дружбы» в апреле 2023 года  стала победителем на </w:t>
            </w:r>
            <w:r w:rsidRPr="00FD7DC7">
              <w:rPr>
                <w:lang w:val="en-US" w:bidi="en-US"/>
              </w:rPr>
              <w:t>V</w:t>
            </w:r>
            <w:r w:rsidRPr="00FD7DC7">
              <w:rPr>
                <w:lang w:bidi="en-US"/>
              </w:rPr>
              <w:t xml:space="preserve"> Международном фестивале работников образования «Формула успеха»,</w:t>
            </w:r>
            <w:r w:rsidRPr="00FD7DC7">
              <w:rPr>
                <w:b/>
              </w:rPr>
              <w:t xml:space="preserve"> </w:t>
            </w:r>
            <w:r w:rsidRPr="00FD7DC7">
              <w:t>(диплом победителя)</w:t>
            </w:r>
            <w:r w:rsidRPr="00FD7DC7">
              <w:rPr>
                <w:lang w:bidi="en-US"/>
              </w:rPr>
              <w:t>.</w:t>
            </w:r>
            <w:r w:rsidRPr="006443EF">
              <w:rPr>
                <w:sz w:val="28"/>
                <w:szCs w:val="28"/>
              </w:rPr>
              <w:t xml:space="preserve">   </w:t>
            </w:r>
            <w:r w:rsidRPr="00090516">
              <w:t>Маркова С.В.</w:t>
            </w:r>
          </w:p>
          <w:p w:rsidR="00090516" w:rsidRPr="00FD7DC7" w:rsidRDefault="00090516" w:rsidP="00090516">
            <w:pPr>
              <w:pStyle w:val="7"/>
              <w:shd w:val="clear" w:color="auto" w:fill="auto"/>
              <w:spacing w:line="240" w:lineRule="auto"/>
              <w:jc w:val="both"/>
              <w:rPr>
                <w:b w:val="0"/>
                <w:sz w:val="24"/>
                <w:szCs w:val="24"/>
              </w:rPr>
            </w:pPr>
          </w:p>
          <w:p w:rsidR="00090516" w:rsidRPr="00823BDF" w:rsidRDefault="00B05BF7" w:rsidP="00090516">
            <w:pPr>
              <w:pStyle w:val="a5"/>
              <w:jc w:val="both"/>
              <w:rPr>
                <w:b/>
              </w:rPr>
            </w:pPr>
            <w:r>
              <w:t xml:space="preserve">Организатор:  </w:t>
            </w:r>
            <w:proofErr w:type="gramStart"/>
            <w:r>
              <w:t>В</w:t>
            </w:r>
            <w:r w:rsidR="00090516" w:rsidRPr="0045648D">
              <w:t>сероссийское</w:t>
            </w:r>
            <w:proofErr w:type="gramEnd"/>
            <w:r w:rsidR="00090516" w:rsidRPr="0045648D">
              <w:t xml:space="preserve"> СМИ «Твори! Участвуй! Побеждай!»</w:t>
            </w:r>
            <w:r w:rsidR="00090516">
              <w:t xml:space="preserve"> Всероссийский конкурс «</w:t>
            </w:r>
            <w:r w:rsidR="00090516" w:rsidRPr="0045648D">
              <w:t xml:space="preserve">Талантливые дети России». Номинация: Говорите мамам нежные слова. Название: « На ласковое солнышко и на луну </w:t>
            </w:r>
            <w:proofErr w:type="gramStart"/>
            <w:r w:rsidR="00090516" w:rsidRPr="0045648D">
              <w:t>похожая</w:t>
            </w:r>
            <w:proofErr w:type="gramEnd"/>
            <w:r w:rsidR="00090516" w:rsidRPr="0045648D">
              <w:t xml:space="preserve">…» </w:t>
            </w:r>
            <w:r w:rsidR="00090516">
              <w:t>(дистанционно, конкурс чтецов</w:t>
            </w:r>
            <w:r w:rsidR="00090516" w:rsidRPr="0045648D">
              <w:t xml:space="preserve">) </w:t>
            </w:r>
            <w:r w:rsidR="00090516">
              <w:t xml:space="preserve"> 1 место. </w:t>
            </w:r>
            <w:r w:rsidR="00090516" w:rsidRPr="0045648D">
              <w:t>15.12.2023 г.</w:t>
            </w:r>
            <w:r w:rsidR="00090516" w:rsidRPr="00823BDF">
              <w:rPr>
                <w:b/>
                <w:u w:val="single"/>
              </w:rPr>
              <w:t xml:space="preserve"> </w:t>
            </w:r>
            <w:r w:rsidR="00090516" w:rsidRPr="00090516">
              <w:t>Милованова Е.С.</w:t>
            </w:r>
          </w:p>
          <w:p w:rsidR="00090516" w:rsidRDefault="00090516" w:rsidP="00090516">
            <w:pPr>
              <w:spacing w:line="240" w:lineRule="auto"/>
              <w:jc w:val="both"/>
              <w:rPr>
                <w:rFonts w:ascii="Times New Roman" w:hAnsi="Times New Roman" w:cs="Times New Roman"/>
                <w:sz w:val="24"/>
                <w:szCs w:val="24"/>
              </w:rPr>
            </w:pPr>
          </w:p>
          <w:p w:rsidR="00E8432F" w:rsidRDefault="00E8432F" w:rsidP="00E8432F">
            <w:pPr>
              <w:spacing w:line="240" w:lineRule="auto"/>
              <w:jc w:val="both"/>
              <w:rPr>
                <w:rFonts w:ascii="Times New Roman" w:hAnsi="Times New Roman" w:cs="Times New Roman"/>
                <w:sz w:val="24"/>
                <w:szCs w:val="24"/>
              </w:rPr>
            </w:pPr>
            <w:r w:rsidRPr="00B82209">
              <w:rPr>
                <w:rFonts w:ascii="Times New Roman" w:hAnsi="Times New Roman" w:cs="Times New Roman"/>
                <w:sz w:val="24"/>
                <w:szCs w:val="24"/>
              </w:rPr>
              <w:t xml:space="preserve">Организатор проекта «Завуч». Всероссийский образовательный портал «Гениальные Детки». Центр организации и проведения дистанционных конкурсов для дошкольников  и педагогов. Всероссийский конкурс « 22 июня – День памяти и скорби». </w:t>
            </w:r>
            <w:r>
              <w:rPr>
                <w:rFonts w:ascii="Times New Roman" w:hAnsi="Times New Roman" w:cs="Times New Roman"/>
                <w:sz w:val="24"/>
                <w:szCs w:val="24"/>
              </w:rPr>
              <w:t>(</w:t>
            </w:r>
            <w:r w:rsidRPr="00B82209">
              <w:rPr>
                <w:rFonts w:ascii="Times New Roman" w:hAnsi="Times New Roman" w:cs="Times New Roman"/>
                <w:sz w:val="24"/>
                <w:szCs w:val="24"/>
              </w:rPr>
              <w:t>1 место</w:t>
            </w:r>
            <w:r>
              <w:rPr>
                <w:rFonts w:ascii="Times New Roman" w:hAnsi="Times New Roman" w:cs="Times New Roman"/>
                <w:sz w:val="24"/>
                <w:szCs w:val="24"/>
              </w:rPr>
              <w:t>)</w:t>
            </w:r>
            <w:r w:rsidRPr="00B82209">
              <w:rPr>
                <w:rFonts w:ascii="Times New Roman" w:hAnsi="Times New Roman" w:cs="Times New Roman"/>
                <w:sz w:val="24"/>
                <w:szCs w:val="24"/>
              </w:rPr>
              <w:t>.</w:t>
            </w:r>
            <w:r>
              <w:rPr>
                <w:rFonts w:ascii="Times New Roman" w:hAnsi="Times New Roman" w:cs="Times New Roman"/>
                <w:sz w:val="24"/>
                <w:szCs w:val="24"/>
              </w:rPr>
              <w:t xml:space="preserve"> </w:t>
            </w:r>
            <w:r w:rsidRPr="00B82209">
              <w:rPr>
                <w:rFonts w:ascii="Times New Roman" w:hAnsi="Times New Roman" w:cs="Times New Roman"/>
                <w:sz w:val="24"/>
                <w:szCs w:val="24"/>
              </w:rPr>
              <w:t>23.06.2023 г.</w:t>
            </w:r>
            <w:r>
              <w:rPr>
                <w:rFonts w:ascii="Times New Roman" w:hAnsi="Times New Roman" w:cs="Times New Roman"/>
                <w:sz w:val="24"/>
                <w:szCs w:val="24"/>
              </w:rPr>
              <w:t xml:space="preserve"> Хвощина Е.Г.</w:t>
            </w:r>
          </w:p>
          <w:p w:rsidR="006B2024" w:rsidRPr="00B05BF7" w:rsidRDefault="00E8432F" w:rsidP="00B05BF7">
            <w:pPr>
              <w:pStyle w:val="a5"/>
              <w:jc w:val="both"/>
              <w:rPr>
                <w:b/>
                <w:u w:val="single"/>
              </w:rPr>
            </w:pPr>
            <w:r w:rsidRPr="00940ACA">
              <w:t xml:space="preserve">Всероссийский образовательный портал «Патриот». </w:t>
            </w:r>
            <w:proofErr w:type="gramStart"/>
            <w:r w:rsidRPr="00940ACA">
              <w:t>Всероссийская</w:t>
            </w:r>
            <w:proofErr w:type="gramEnd"/>
            <w:r w:rsidRPr="00940ACA">
              <w:t xml:space="preserve"> онлайн-олимпиада</w:t>
            </w:r>
            <w:r>
              <w:t xml:space="preserve"> для детей и подростков:</w:t>
            </w:r>
            <w:r w:rsidRPr="00940ACA">
              <w:t xml:space="preserve"> «И вечно будем славить мы в веках российский триколорный флаг». Участник:  Юрин Александр. </w:t>
            </w:r>
            <w:r>
              <w:t>1 место. 23.08.2023 г.</w:t>
            </w:r>
            <w:r w:rsidRPr="00E8432F">
              <w:rPr>
                <w:b/>
              </w:rPr>
              <w:t xml:space="preserve"> </w:t>
            </w:r>
            <w:r w:rsidRPr="00E8432F">
              <w:t>Перескока Е.С.</w:t>
            </w:r>
          </w:p>
        </w:tc>
      </w:tr>
      <w:tr w:rsidR="006B2024" w:rsidRPr="00161D88" w:rsidTr="000F2103">
        <w:trPr>
          <w:trHeight w:val="330"/>
        </w:trPr>
        <w:tc>
          <w:tcPr>
            <w:tcW w:w="2226" w:type="dxa"/>
            <w:tcBorders>
              <w:top w:val="single" w:sz="4" w:space="0" w:color="auto"/>
              <w:right w:val="single" w:sz="4" w:space="0" w:color="auto"/>
            </w:tcBorders>
          </w:tcPr>
          <w:p w:rsidR="006B2024" w:rsidRPr="00423CC0" w:rsidRDefault="006B2024" w:rsidP="0068279E">
            <w:pPr>
              <w:pStyle w:val="12"/>
              <w:rPr>
                <w:rFonts w:ascii="Times New Roman" w:hAnsi="Times New Roman"/>
                <w:sz w:val="24"/>
                <w:szCs w:val="24"/>
                <w:lang w:eastAsia="ru-RU"/>
              </w:rPr>
            </w:pPr>
            <w:r w:rsidRPr="00423CC0">
              <w:rPr>
                <w:rFonts w:ascii="Times New Roman" w:hAnsi="Times New Roman"/>
                <w:sz w:val="24"/>
                <w:szCs w:val="24"/>
                <w:lang w:eastAsia="ru-RU"/>
              </w:rPr>
              <w:lastRenderedPageBreak/>
              <w:t xml:space="preserve">Областной уровень </w:t>
            </w:r>
          </w:p>
          <w:p w:rsidR="006B2024" w:rsidRPr="00423CC0" w:rsidRDefault="006B2024" w:rsidP="0068279E">
            <w:pPr>
              <w:pStyle w:val="12"/>
              <w:rPr>
                <w:rFonts w:ascii="Times New Roman" w:hAnsi="Times New Roman"/>
                <w:sz w:val="24"/>
                <w:szCs w:val="24"/>
                <w:lang w:eastAsia="ru-RU"/>
              </w:rPr>
            </w:pPr>
          </w:p>
        </w:tc>
        <w:tc>
          <w:tcPr>
            <w:tcW w:w="7345" w:type="dxa"/>
            <w:tcBorders>
              <w:top w:val="single" w:sz="4" w:space="0" w:color="auto"/>
              <w:left w:val="single" w:sz="4" w:space="0" w:color="auto"/>
            </w:tcBorders>
          </w:tcPr>
          <w:p w:rsidR="009048A8" w:rsidRPr="00170253" w:rsidRDefault="009048A8" w:rsidP="00170253">
            <w:pPr>
              <w:pStyle w:val="a5"/>
              <w:jc w:val="both"/>
            </w:pPr>
            <w:r w:rsidRPr="00F60795">
              <w:t>АПРель.</w:t>
            </w:r>
            <w:r w:rsidRPr="00170253">
              <w:t xml:space="preserve"> Ассоциация педагогов России. Областной конкурс для детей и молодежи «Творческий интеллект». (Саратовская область). Номинация «Изобразительное творчество. Конкурсная работа «Неповторимая красота лета». (1 место). (10.06.2023 г</w:t>
            </w:r>
            <w:r w:rsidR="00170253" w:rsidRPr="00170253">
              <w:t>)</w:t>
            </w:r>
            <w:proofErr w:type="gramStart"/>
            <w:r w:rsidRPr="00170253">
              <w:t>.</w:t>
            </w:r>
            <w:r w:rsidR="00F60795">
              <w:t>Д</w:t>
            </w:r>
            <w:proofErr w:type="gramEnd"/>
            <w:r w:rsidR="00F60795">
              <w:t>митриева Л.А.</w:t>
            </w:r>
          </w:p>
          <w:p w:rsidR="00170253" w:rsidRPr="00170253" w:rsidRDefault="00170253" w:rsidP="00170253">
            <w:pPr>
              <w:pStyle w:val="a5"/>
              <w:jc w:val="both"/>
            </w:pPr>
          </w:p>
          <w:p w:rsidR="006A2925" w:rsidRPr="00170253" w:rsidRDefault="006A2925" w:rsidP="00170253">
            <w:pPr>
              <w:pStyle w:val="a5"/>
              <w:jc w:val="both"/>
              <w:rPr>
                <w:b/>
                <w:u w:val="single"/>
              </w:rPr>
            </w:pPr>
            <w:r w:rsidRPr="00170253">
              <w:t>Организатор проекта «Завуч». Всероссийский образовательный портал «Гениальные Детки». Центр организации и проведения дистанционных конкурсов для дошкольников  и педагогов. Региональный конкурс для дошкольников «Герб моей страны»,</w:t>
            </w:r>
            <w:r w:rsidR="00170253" w:rsidRPr="00170253">
              <w:t xml:space="preserve"> </w:t>
            </w:r>
            <w:r w:rsidRPr="00170253">
              <w:t>посвященный  Дню государственного герба Российской Федерации. Участник  конкурса: Богданова В</w:t>
            </w:r>
            <w:r w:rsidR="00170253" w:rsidRPr="00170253">
              <w:t xml:space="preserve">алерия. (1место) (30.11.2023 г) </w:t>
            </w:r>
            <w:r w:rsidRPr="00170253">
              <w:t>педагог: Хвощина Е.Г.</w:t>
            </w:r>
          </w:p>
          <w:p w:rsidR="00250D9F" w:rsidRDefault="00250D9F" w:rsidP="00250D9F">
            <w:pPr>
              <w:pStyle w:val="a5"/>
              <w:jc w:val="both"/>
            </w:pPr>
          </w:p>
          <w:p w:rsidR="00250D9F" w:rsidRPr="00215375" w:rsidRDefault="00250D9F" w:rsidP="00250D9F">
            <w:pPr>
              <w:pStyle w:val="a5"/>
              <w:jc w:val="both"/>
              <w:rPr>
                <w:sz w:val="18"/>
                <w:szCs w:val="18"/>
              </w:rPr>
            </w:pPr>
            <w:r w:rsidRPr="00250D9F">
              <w:t xml:space="preserve">Министерство образования Саратовской области. Государственное автономное учреждение дополнительного  профессионального образования «Саратовский областной институт развития образования». Региональный конкурс «Азбука  семейного воспитания дошкольника». 22. </w:t>
            </w:r>
            <w:r w:rsidR="00090516">
              <w:t>06. 2022 г. Участие. Маркова С.</w:t>
            </w:r>
            <w:r w:rsidRPr="00250D9F">
              <w:t>В</w:t>
            </w:r>
            <w:r>
              <w:rPr>
                <w:sz w:val="18"/>
                <w:szCs w:val="18"/>
              </w:rPr>
              <w:t>.</w:t>
            </w:r>
          </w:p>
          <w:p w:rsidR="00E8432F" w:rsidRDefault="00E8432F" w:rsidP="00E8432F">
            <w:pPr>
              <w:spacing w:after="160" w:line="259" w:lineRule="auto"/>
              <w:jc w:val="both"/>
              <w:rPr>
                <w:rFonts w:ascii="Times New Roman" w:hAnsi="Times New Roman"/>
                <w:sz w:val="24"/>
                <w:szCs w:val="24"/>
              </w:rPr>
            </w:pPr>
          </w:p>
          <w:p w:rsidR="00E8432F" w:rsidRPr="00940ACA" w:rsidRDefault="00E8432F" w:rsidP="00E8432F">
            <w:pPr>
              <w:spacing w:after="160" w:line="259" w:lineRule="auto"/>
              <w:jc w:val="both"/>
              <w:rPr>
                <w:rFonts w:ascii="Times New Roman" w:hAnsi="Times New Roman"/>
                <w:sz w:val="24"/>
                <w:szCs w:val="24"/>
              </w:rPr>
            </w:pPr>
            <w:r w:rsidRPr="00940ACA">
              <w:rPr>
                <w:rFonts w:ascii="Times New Roman" w:hAnsi="Times New Roman"/>
                <w:sz w:val="24"/>
                <w:szCs w:val="24"/>
              </w:rPr>
              <w:t xml:space="preserve">Всероссийское образовательное издание «Педразвитие». Региональный конкурс «Экология нашей планеты».  </w:t>
            </w:r>
            <w:r w:rsidRPr="00940ACA">
              <w:rPr>
                <w:rFonts w:ascii="Times New Roman" w:hAnsi="Times New Roman" w:cs="Times New Roman"/>
                <w:sz w:val="24"/>
                <w:szCs w:val="24"/>
              </w:rPr>
              <w:t>Участник:</w:t>
            </w:r>
            <w:r w:rsidRPr="00940ACA">
              <w:rPr>
                <w:rFonts w:ascii="Times New Roman" w:hAnsi="Times New Roman"/>
                <w:sz w:val="24"/>
                <w:szCs w:val="24"/>
              </w:rPr>
              <w:t xml:space="preserve">  Русаков Максим. 1место.</w:t>
            </w:r>
            <w:r>
              <w:rPr>
                <w:rFonts w:ascii="Times New Roman" w:hAnsi="Times New Roman"/>
                <w:sz w:val="24"/>
                <w:szCs w:val="24"/>
              </w:rPr>
              <w:t xml:space="preserve"> 27.08.2023 г. Перескока Е.С.</w:t>
            </w:r>
          </w:p>
          <w:p w:rsidR="00090516" w:rsidRDefault="00090516" w:rsidP="00090516">
            <w:pPr>
              <w:pStyle w:val="7"/>
              <w:shd w:val="clear" w:color="auto" w:fill="auto"/>
              <w:spacing w:line="240" w:lineRule="auto"/>
              <w:jc w:val="both"/>
              <w:rPr>
                <w:b w:val="0"/>
                <w:sz w:val="24"/>
                <w:szCs w:val="24"/>
              </w:rPr>
            </w:pPr>
          </w:p>
          <w:p w:rsidR="00090516" w:rsidRPr="00FD7DC7" w:rsidRDefault="00090516" w:rsidP="00090516">
            <w:pPr>
              <w:pStyle w:val="7"/>
              <w:shd w:val="clear" w:color="auto" w:fill="auto"/>
              <w:spacing w:line="240" w:lineRule="auto"/>
              <w:jc w:val="both"/>
              <w:rPr>
                <w:b w:val="0"/>
                <w:sz w:val="24"/>
                <w:szCs w:val="24"/>
              </w:rPr>
            </w:pPr>
            <w:r w:rsidRPr="00FD7DC7">
              <w:rPr>
                <w:b w:val="0"/>
                <w:sz w:val="24"/>
                <w:szCs w:val="24"/>
              </w:rPr>
              <w:t xml:space="preserve">Научно-образовательный центр Эрудит </w:t>
            </w:r>
            <w:proofErr w:type="gramStart"/>
            <w:r w:rsidRPr="00FD7DC7">
              <w:rPr>
                <w:b w:val="0"/>
                <w:sz w:val="24"/>
                <w:szCs w:val="24"/>
              </w:rPr>
              <w:t>г</w:t>
            </w:r>
            <w:proofErr w:type="gramEnd"/>
            <w:r w:rsidRPr="00FD7DC7">
              <w:rPr>
                <w:b w:val="0"/>
                <w:sz w:val="24"/>
                <w:szCs w:val="24"/>
              </w:rPr>
              <w:t xml:space="preserve">. Саратов.  Всероссийская </w:t>
            </w:r>
            <w:r w:rsidRPr="00FD7DC7">
              <w:rPr>
                <w:b w:val="0"/>
                <w:sz w:val="24"/>
                <w:szCs w:val="24"/>
              </w:rPr>
              <w:lastRenderedPageBreak/>
              <w:t>викторина «Зимний эрудит» для дошкольников.  Арина Петрова. (</w:t>
            </w:r>
            <w:r w:rsidRPr="00FD7DC7">
              <w:rPr>
                <w:b w:val="0"/>
                <w:sz w:val="24"/>
                <w:szCs w:val="24"/>
                <w:lang w:val="en-US"/>
              </w:rPr>
              <w:t>I</w:t>
            </w:r>
            <w:r w:rsidRPr="00FD7DC7">
              <w:rPr>
                <w:b w:val="0"/>
                <w:sz w:val="24"/>
                <w:szCs w:val="24"/>
              </w:rPr>
              <w:t xml:space="preserve"> место), январь 2023.</w:t>
            </w:r>
            <w:r w:rsidRPr="00250D9F">
              <w:rPr>
                <w:sz w:val="24"/>
                <w:szCs w:val="24"/>
              </w:rPr>
              <w:t xml:space="preserve"> </w:t>
            </w:r>
            <w:r w:rsidRPr="00090516">
              <w:rPr>
                <w:b w:val="0"/>
                <w:sz w:val="24"/>
                <w:szCs w:val="24"/>
              </w:rPr>
              <w:t>Маркова С.В</w:t>
            </w:r>
            <w:r w:rsidRPr="00090516">
              <w:rPr>
                <w:b w:val="0"/>
                <w:sz w:val="18"/>
                <w:szCs w:val="18"/>
              </w:rPr>
              <w:t>.</w:t>
            </w:r>
          </w:p>
          <w:p w:rsidR="00170253" w:rsidRPr="00170253" w:rsidRDefault="00170253" w:rsidP="00170253">
            <w:pPr>
              <w:spacing w:after="0" w:line="240" w:lineRule="auto"/>
              <w:jc w:val="both"/>
              <w:rPr>
                <w:rFonts w:ascii="Times New Roman" w:hAnsi="Times New Roman"/>
                <w:sz w:val="24"/>
                <w:szCs w:val="24"/>
              </w:rPr>
            </w:pPr>
            <w:r w:rsidRPr="00170253">
              <w:rPr>
                <w:rFonts w:ascii="Times New Roman" w:hAnsi="Times New Roman"/>
                <w:sz w:val="24"/>
                <w:szCs w:val="24"/>
              </w:rPr>
              <w:t>Участие в акции «Рисуем Победу»!</w:t>
            </w:r>
          </w:p>
          <w:p w:rsidR="00250D9F" w:rsidRDefault="00170253" w:rsidP="001860DB">
            <w:pPr>
              <w:tabs>
                <w:tab w:val="left" w:pos="4017"/>
              </w:tabs>
              <w:jc w:val="both"/>
              <w:rPr>
                <w:rFonts w:ascii="Times New Roman" w:hAnsi="Times New Roman"/>
                <w:sz w:val="24"/>
                <w:szCs w:val="24"/>
              </w:rPr>
            </w:pPr>
            <w:r w:rsidRPr="00170253">
              <w:rPr>
                <w:rFonts w:ascii="Times New Roman" w:hAnsi="Times New Roman"/>
                <w:sz w:val="24"/>
                <w:szCs w:val="24"/>
              </w:rPr>
              <w:t xml:space="preserve"> Участие в акции  «Окна России».</w:t>
            </w:r>
          </w:p>
          <w:p w:rsidR="006B2024" w:rsidRPr="00250D9F" w:rsidRDefault="001860DB" w:rsidP="001860DB">
            <w:pPr>
              <w:tabs>
                <w:tab w:val="left" w:pos="4017"/>
              </w:tabs>
              <w:jc w:val="both"/>
              <w:rPr>
                <w:rFonts w:ascii="Times New Roman" w:hAnsi="Times New Roman"/>
                <w:sz w:val="24"/>
                <w:szCs w:val="24"/>
              </w:rPr>
            </w:pPr>
            <w:r w:rsidRPr="001860DB">
              <w:rPr>
                <w:rFonts w:ascii="Times New Roman" w:hAnsi="Times New Roman" w:cs="Times New Roman"/>
                <w:sz w:val="24"/>
                <w:szCs w:val="24"/>
              </w:rPr>
              <w:t>Синельникова В.Н. награждена п</w:t>
            </w:r>
            <w:r w:rsidR="00E8248F">
              <w:rPr>
                <w:rFonts w:ascii="Times New Roman" w:hAnsi="Times New Roman" w:cs="Times New Roman"/>
                <w:sz w:val="24"/>
                <w:szCs w:val="24"/>
              </w:rPr>
              <w:t>очетной грамотой от Министерства</w:t>
            </w:r>
            <w:r w:rsidRPr="001860DB">
              <w:rPr>
                <w:rFonts w:ascii="Times New Roman" w:hAnsi="Times New Roman" w:cs="Times New Roman"/>
                <w:sz w:val="24"/>
                <w:szCs w:val="24"/>
              </w:rPr>
              <w:t xml:space="preserve"> образования Саратовской области</w:t>
            </w:r>
            <w:r>
              <w:rPr>
                <w:rFonts w:ascii="Times New Roman" w:hAnsi="Times New Roman" w:cs="Times New Roman"/>
                <w:sz w:val="24"/>
                <w:szCs w:val="24"/>
              </w:rPr>
              <w:t>. (</w:t>
            </w:r>
            <w:r w:rsidRPr="001860DB">
              <w:rPr>
                <w:rFonts w:ascii="Times New Roman" w:hAnsi="Times New Roman" w:cs="Times New Roman"/>
                <w:sz w:val="24"/>
                <w:szCs w:val="24"/>
              </w:rPr>
              <w:t>30.08.2023г).</w:t>
            </w:r>
          </w:p>
        </w:tc>
      </w:tr>
      <w:tr w:rsidR="006B2024" w:rsidRPr="00161D88" w:rsidTr="000F2103">
        <w:tc>
          <w:tcPr>
            <w:tcW w:w="2226" w:type="dxa"/>
            <w:tcBorders>
              <w:bottom w:val="nil"/>
              <w:right w:val="single" w:sz="4" w:space="0" w:color="auto"/>
            </w:tcBorders>
          </w:tcPr>
          <w:p w:rsidR="006B2024" w:rsidRPr="00423CC0" w:rsidRDefault="006B2024" w:rsidP="0068279E">
            <w:pPr>
              <w:pStyle w:val="12"/>
              <w:rPr>
                <w:rFonts w:ascii="Times New Roman" w:hAnsi="Times New Roman"/>
                <w:iCs/>
                <w:sz w:val="24"/>
                <w:szCs w:val="24"/>
                <w:lang w:eastAsia="ru-RU"/>
              </w:rPr>
            </w:pPr>
            <w:r w:rsidRPr="00423CC0">
              <w:rPr>
                <w:rFonts w:ascii="Times New Roman" w:hAnsi="Times New Roman"/>
                <w:sz w:val="24"/>
                <w:szCs w:val="24"/>
                <w:lang w:eastAsia="ru-RU"/>
              </w:rPr>
              <w:lastRenderedPageBreak/>
              <w:t>Муниципальный уровень</w:t>
            </w:r>
            <w:r w:rsidRPr="00423CC0">
              <w:rPr>
                <w:rFonts w:ascii="Times New Roman" w:hAnsi="Times New Roman"/>
                <w:iCs/>
                <w:sz w:val="24"/>
                <w:szCs w:val="24"/>
                <w:lang w:eastAsia="ru-RU"/>
              </w:rPr>
              <w:t xml:space="preserve"> </w:t>
            </w:r>
          </w:p>
          <w:p w:rsidR="006B2024" w:rsidRPr="00423CC0" w:rsidRDefault="006B2024" w:rsidP="0068279E">
            <w:pPr>
              <w:pStyle w:val="12"/>
              <w:rPr>
                <w:rFonts w:ascii="Times New Roman" w:hAnsi="Times New Roman"/>
                <w:sz w:val="24"/>
                <w:szCs w:val="24"/>
                <w:lang w:eastAsia="ru-RU"/>
              </w:rPr>
            </w:pPr>
          </w:p>
        </w:tc>
        <w:tc>
          <w:tcPr>
            <w:tcW w:w="7345" w:type="dxa"/>
            <w:tcBorders>
              <w:left w:val="single" w:sz="4" w:space="0" w:color="auto"/>
              <w:bottom w:val="nil"/>
            </w:tcBorders>
          </w:tcPr>
          <w:p w:rsidR="004C4881" w:rsidRPr="000D3A9D" w:rsidRDefault="004C4881" w:rsidP="004C4881">
            <w:pPr>
              <w:pStyle w:val="a5"/>
              <w:jc w:val="both"/>
            </w:pPr>
            <w:r w:rsidRPr="000D3A9D">
              <w:t>Участие в X</w:t>
            </w:r>
            <w:r w:rsidRPr="000D3A9D">
              <w:rPr>
                <w:lang w:val="en-US"/>
              </w:rPr>
              <w:t>IV</w:t>
            </w:r>
            <w:r w:rsidRPr="000D3A9D">
              <w:t xml:space="preserve"> районном кинофестивале «Моё кино», номинация: «Памяти прадедов наших верны!», видеоролик: «Связь поколений, которую не разорвать».</w:t>
            </w:r>
            <w:r>
              <w:t xml:space="preserve"> Хвощина Е.Г., Хохлова Т.А.</w:t>
            </w:r>
          </w:p>
          <w:p w:rsidR="0015721B" w:rsidRPr="00215375" w:rsidRDefault="0015721B" w:rsidP="0015721B">
            <w:pPr>
              <w:pStyle w:val="a5"/>
              <w:jc w:val="both"/>
              <w:rPr>
                <w:sz w:val="16"/>
                <w:szCs w:val="16"/>
                <w:u w:val="single"/>
              </w:rPr>
            </w:pPr>
          </w:p>
          <w:p w:rsidR="001E3443" w:rsidRPr="00F60406" w:rsidRDefault="001E3443" w:rsidP="00F60406">
            <w:pPr>
              <w:tabs>
                <w:tab w:val="left" w:pos="7410"/>
              </w:tabs>
              <w:jc w:val="both"/>
              <w:rPr>
                <w:rFonts w:ascii="Times New Roman" w:hAnsi="Times New Roman" w:cs="Times New Roman"/>
                <w:sz w:val="24"/>
                <w:szCs w:val="24"/>
              </w:rPr>
            </w:pPr>
            <w:r w:rsidRPr="00F60406">
              <w:rPr>
                <w:rFonts w:ascii="Times New Roman" w:hAnsi="Times New Roman" w:cs="Times New Roman"/>
                <w:sz w:val="24"/>
                <w:szCs w:val="24"/>
              </w:rPr>
              <w:t>Муниципальный конкурс  профессионального мастерства «Команда – 202</w:t>
            </w:r>
            <w:r w:rsidR="00F60406">
              <w:rPr>
                <w:rFonts w:ascii="Times New Roman" w:hAnsi="Times New Roman" w:cs="Times New Roman"/>
                <w:sz w:val="24"/>
                <w:szCs w:val="24"/>
              </w:rPr>
              <w:t>3: наставник и молодой педагог».</w:t>
            </w:r>
            <w:r w:rsidR="00F60406" w:rsidRPr="00F60406">
              <w:rPr>
                <w:rFonts w:ascii="Times New Roman" w:hAnsi="Times New Roman" w:cs="Times New Roman"/>
                <w:sz w:val="24"/>
                <w:szCs w:val="24"/>
              </w:rPr>
              <w:t xml:space="preserve"> 07.02.2023г. </w:t>
            </w:r>
            <w:r w:rsidRPr="00F60406">
              <w:rPr>
                <w:rFonts w:ascii="Times New Roman" w:hAnsi="Times New Roman" w:cs="Times New Roman"/>
                <w:sz w:val="24"/>
                <w:szCs w:val="24"/>
              </w:rPr>
              <w:t xml:space="preserve"> призёр.</w:t>
            </w:r>
            <w:r w:rsidR="00767441" w:rsidRPr="00F60406">
              <w:rPr>
                <w:rFonts w:ascii="Times New Roman" w:hAnsi="Times New Roman" w:cs="Times New Roman"/>
                <w:sz w:val="24"/>
                <w:szCs w:val="24"/>
              </w:rPr>
              <w:t xml:space="preserve"> Малюгина Н.А.</w:t>
            </w:r>
            <w:r w:rsidR="00F60406" w:rsidRPr="00F60406">
              <w:rPr>
                <w:rFonts w:ascii="Times New Roman" w:hAnsi="Times New Roman" w:cs="Times New Roman"/>
                <w:sz w:val="24"/>
                <w:szCs w:val="24"/>
              </w:rPr>
              <w:t xml:space="preserve">  </w:t>
            </w:r>
            <w:r w:rsidR="00F60406">
              <w:rPr>
                <w:rFonts w:ascii="Times New Roman" w:hAnsi="Times New Roman" w:cs="Times New Roman"/>
                <w:sz w:val="24"/>
                <w:szCs w:val="24"/>
              </w:rPr>
              <w:t>П</w:t>
            </w:r>
            <w:r w:rsidR="00F60406" w:rsidRPr="00F60406">
              <w:rPr>
                <w:rFonts w:ascii="Times New Roman" w:hAnsi="Times New Roman" w:cs="Times New Roman"/>
                <w:sz w:val="24"/>
                <w:szCs w:val="24"/>
              </w:rPr>
              <w:t>ерескока Е.С.</w:t>
            </w:r>
          </w:p>
          <w:p w:rsidR="001E3443" w:rsidRPr="00F60406" w:rsidRDefault="001E3443" w:rsidP="00F60406">
            <w:pPr>
              <w:tabs>
                <w:tab w:val="left" w:pos="7410"/>
              </w:tabs>
              <w:jc w:val="both"/>
              <w:rPr>
                <w:rFonts w:ascii="Times New Roman" w:hAnsi="Times New Roman" w:cs="Times New Roman"/>
                <w:sz w:val="24"/>
                <w:szCs w:val="24"/>
              </w:rPr>
            </w:pPr>
            <w:r w:rsidRPr="00F60406">
              <w:rPr>
                <w:rFonts w:ascii="Times New Roman" w:hAnsi="Times New Roman" w:cs="Times New Roman"/>
                <w:sz w:val="24"/>
                <w:szCs w:val="24"/>
              </w:rPr>
              <w:t xml:space="preserve">Межмуниципальный конкурс «Педагог – это призвание», номинация «Педагогические идеи»: методическая разработка «Музыкальный домик». </w:t>
            </w:r>
            <w:r w:rsidRPr="00F60406">
              <w:rPr>
                <w:rFonts w:ascii="Times New Roman" w:hAnsi="Times New Roman" w:cs="Times New Roman"/>
                <w:sz w:val="24"/>
                <w:szCs w:val="24"/>
                <w:lang w:val="en-US"/>
              </w:rPr>
              <w:t>III</w:t>
            </w:r>
            <w:r w:rsidRPr="00F60406">
              <w:rPr>
                <w:rFonts w:ascii="Times New Roman" w:hAnsi="Times New Roman" w:cs="Times New Roman"/>
                <w:sz w:val="24"/>
                <w:szCs w:val="24"/>
              </w:rPr>
              <w:t xml:space="preserve"> место.</w:t>
            </w:r>
            <w:r w:rsidR="00F60406" w:rsidRPr="00F60406">
              <w:rPr>
                <w:rFonts w:ascii="Times New Roman" w:hAnsi="Times New Roman" w:cs="Times New Roman"/>
                <w:sz w:val="24"/>
                <w:szCs w:val="24"/>
              </w:rPr>
              <w:t xml:space="preserve"> Малюгина Н.А. </w:t>
            </w:r>
          </w:p>
          <w:p w:rsidR="00767441" w:rsidRPr="001860DB" w:rsidRDefault="00767441" w:rsidP="001860DB">
            <w:pPr>
              <w:spacing w:line="240" w:lineRule="auto"/>
              <w:jc w:val="both"/>
              <w:rPr>
                <w:rFonts w:ascii="Times New Roman" w:hAnsi="Times New Roman" w:cs="Times New Roman"/>
                <w:sz w:val="24"/>
                <w:szCs w:val="24"/>
              </w:rPr>
            </w:pPr>
            <w:r w:rsidRPr="001860DB">
              <w:rPr>
                <w:rFonts w:ascii="Times New Roman" w:hAnsi="Times New Roman" w:cs="Times New Roman"/>
                <w:color w:val="1D1B11" w:themeColor="background2" w:themeShade="1A"/>
                <w:sz w:val="24"/>
                <w:szCs w:val="24"/>
              </w:rPr>
              <w:t>Управление образования Администрации Муниципального  образования Аркадакского муниципального  района. Муниципальный этап всероссийского конкурса «Воспитатель года -2023». Участник.  Жукова Т.А.</w:t>
            </w:r>
          </w:p>
          <w:p w:rsidR="00E8248F" w:rsidRPr="00CD56F4" w:rsidRDefault="00E8248F" w:rsidP="00E8248F">
            <w:pPr>
              <w:pStyle w:val="a5"/>
              <w:jc w:val="both"/>
            </w:pPr>
            <w:r w:rsidRPr="00CD56F4">
              <w:t xml:space="preserve">Управление образования администрации МО Аркадакского муниципального района Саратовской области. Межмуниципальном </w:t>
            </w:r>
            <w:proofErr w:type="gramStart"/>
            <w:r w:rsidRPr="00CD56F4">
              <w:t>конкурсе</w:t>
            </w:r>
            <w:proofErr w:type="gramEnd"/>
            <w:r w:rsidRPr="00CD56F4">
              <w:t xml:space="preserve"> творческих работ «Педагог – не звание, педагог – призвание». Тема: «Знаменитые учителя-земляки». Название работы: «Учитель, перед именем твоим, позволь смиренно преклонить колени», который проходил с 15 02.2023 г по 27.04.2023 г.  1 место. </w:t>
            </w:r>
            <w:r>
              <w:t>Пивоварова Е.П.</w:t>
            </w:r>
          </w:p>
          <w:p w:rsidR="00E8248F" w:rsidRDefault="00E8248F" w:rsidP="00E8248F">
            <w:pPr>
              <w:pStyle w:val="a5"/>
              <w:jc w:val="both"/>
              <w:rPr>
                <w:rFonts w:eastAsiaTheme="minorEastAsia"/>
              </w:rPr>
            </w:pPr>
          </w:p>
          <w:p w:rsidR="00E8248F" w:rsidRPr="00901ED2" w:rsidRDefault="00E8248F" w:rsidP="00E8248F">
            <w:pPr>
              <w:pStyle w:val="a5"/>
              <w:jc w:val="both"/>
            </w:pPr>
            <w:r w:rsidRPr="00901ED2">
              <w:t>Участие в работе начинающего эксперта в организации и проведении мониторинга качества дошкольного образования в соответствии с концепцией МКДО на территории Саратовской области. (2023 г.)</w:t>
            </w:r>
            <w:r>
              <w:t xml:space="preserve"> Пивоварова Е.П.</w:t>
            </w:r>
          </w:p>
          <w:p w:rsidR="00B82209" w:rsidRDefault="00B82209" w:rsidP="00B82209">
            <w:pPr>
              <w:spacing w:line="240" w:lineRule="auto"/>
              <w:jc w:val="both"/>
              <w:rPr>
                <w:rFonts w:ascii="Times New Roman" w:hAnsi="Times New Roman" w:cs="Times New Roman"/>
                <w:sz w:val="24"/>
                <w:szCs w:val="24"/>
              </w:rPr>
            </w:pPr>
          </w:p>
          <w:p w:rsidR="00B82209" w:rsidRDefault="00B82209" w:rsidP="00B82209">
            <w:pPr>
              <w:spacing w:line="240" w:lineRule="auto"/>
              <w:jc w:val="both"/>
              <w:rPr>
                <w:rFonts w:ascii="Times New Roman" w:hAnsi="Times New Roman" w:cs="Times New Roman"/>
                <w:sz w:val="24"/>
                <w:szCs w:val="24"/>
              </w:rPr>
            </w:pPr>
            <w:r w:rsidRPr="00E8248F">
              <w:rPr>
                <w:rFonts w:ascii="Times New Roman" w:hAnsi="Times New Roman" w:cs="Times New Roman"/>
                <w:sz w:val="24"/>
                <w:szCs w:val="24"/>
              </w:rPr>
              <w:t>Управление образования администрации МО Аркадакского муниципального района Саратовской области. Об итогах межмуниципального конкурса «Педагог – это призвание». Номинация Литературное творчество «Педагогам посвящается», «Учителя – герои Великой отечественной войны». Лауреат 3 степени</w:t>
            </w:r>
            <w:r w:rsidRPr="00E8248F">
              <w:rPr>
                <w:sz w:val="24"/>
                <w:szCs w:val="24"/>
              </w:rPr>
              <w:t xml:space="preserve">. </w:t>
            </w:r>
            <w:r w:rsidRPr="00E8248F">
              <w:rPr>
                <w:rFonts w:ascii="Times New Roman" w:hAnsi="Times New Roman" w:cs="Times New Roman"/>
                <w:sz w:val="24"/>
                <w:szCs w:val="24"/>
              </w:rPr>
              <w:t>Март 2023г.</w:t>
            </w:r>
            <w:r w:rsidR="00E8248F">
              <w:rPr>
                <w:rFonts w:ascii="Times New Roman" w:hAnsi="Times New Roman" w:cs="Times New Roman"/>
                <w:sz w:val="24"/>
                <w:szCs w:val="24"/>
              </w:rPr>
              <w:t xml:space="preserve"> Перескока Е.С.</w:t>
            </w:r>
          </w:p>
          <w:p w:rsidR="001E3443" w:rsidRPr="002F6462" w:rsidRDefault="00E8248F" w:rsidP="00E8248F">
            <w:pPr>
              <w:pStyle w:val="a5"/>
              <w:jc w:val="both"/>
            </w:pPr>
            <w:r w:rsidRPr="00901ED2">
              <w:t>Управление образования администрации МО Аркадакского муниципальн</w:t>
            </w:r>
            <w:r>
              <w:t>ого района Саратовской области.</w:t>
            </w:r>
            <w:r w:rsidRPr="00901ED2">
              <w:t xml:space="preserve"> Об итогах межмуниципального конкурса «Педагог – это призвание</w:t>
            </w:r>
            <w:r w:rsidRPr="00F56D33">
              <w:t>». Номинация: Изобразительное творчество «Пр</w:t>
            </w:r>
            <w:r>
              <w:t>о</w:t>
            </w:r>
            <w:r w:rsidRPr="00F56D33">
              <w:t xml:space="preserve">фессии прекрасней нет на свете». Участник конкурса: Романова </w:t>
            </w:r>
            <w:r>
              <w:t>М</w:t>
            </w:r>
            <w:r w:rsidRPr="00F56D33">
              <w:t>ария</w:t>
            </w:r>
            <w:proofErr w:type="gramStart"/>
            <w:r w:rsidRPr="00F56D33">
              <w:t>.</w:t>
            </w:r>
            <w:proofErr w:type="gramEnd"/>
            <w:r w:rsidRPr="00F56D33">
              <w:t xml:space="preserve"> (</w:t>
            </w:r>
            <w:proofErr w:type="gramStart"/>
            <w:r w:rsidRPr="00F56D33">
              <w:t>у</w:t>
            </w:r>
            <w:proofErr w:type="gramEnd"/>
            <w:r w:rsidRPr="00F56D33">
              <w:t>частник).</w:t>
            </w:r>
            <w:r>
              <w:t xml:space="preserve"> </w:t>
            </w:r>
            <w:r w:rsidR="004C4881">
              <w:t>Хвощина Е.Г.</w:t>
            </w:r>
          </w:p>
          <w:p w:rsidR="00E8248F" w:rsidRDefault="00E8248F" w:rsidP="00E8248F">
            <w:pPr>
              <w:pStyle w:val="a5"/>
              <w:jc w:val="both"/>
            </w:pPr>
          </w:p>
          <w:p w:rsidR="00E8248F" w:rsidRDefault="00E8248F" w:rsidP="00E8248F">
            <w:pPr>
              <w:pStyle w:val="a5"/>
              <w:jc w:val="both"/>
            </w:pPr>
            <w:r w:rsidRPr="00901ED2">
              <w:lastRenderedPageBreak/>
              <w:t>Управление образования администрации МО Аркадакского муниципальн</w:t>
            </w:r>
            <w:r>
              <w:t>ого района Саратовской области.</w:t>
            </w:r>
            <w:r w:rsidRPr="00901ED2">
              <w:t xml:space="preserve"> Об итогах межмуниципального конкурса «Педагог – это призвание</w:t>
            </w:r>
            <w:r>
              <w:t>».</w:t>
            </w:r>
            <w:r w:rsidRPr="008A02B7">
              <w:t xml:space="preserve"> </w:t>
            </w:r>
            <w:r w:rsidRPr="00B82209">
              <w:t xml:space="preserve"> Номинация</w:t>
            </w:r>
            <w:r>
              <w:t>: изобразительное творчество.</w:t>
            </w:r>
            <w:r w:rsidRPr="008A02B7">
              <w:rPr>
                <w:sz w:val="28"/>
                <w:szCs w:val="28"/>
              </w:rPr>
              <w:t xml:space="preserve"> </w:t>
            </w:r>
            <w:r w:rsidRPr="008A02B7">
              <w:t>Участник: Селезнев Денис. Сертификат участника.</w:t>
            </w:r>
            <w:r>
              <w:t xml:space="preserve"> Хохлова Т.А.</w:t>
            </w:r>
          </w:p>
          <w:p w:rsidR="00250D9F" w:rsidRDefault="00250D9F" w:rsidP="00250D9F">
            <w:pPr>
              <w:spacing w:after="160" w:line="259" w:lineRule="auto"/>
              <w:rPr>
                <w:rFonts w:ascii="Times New Roman" w:hAnsi="Times New Roman" w:cs="Times New Roman"/>
                <w:sz w:val="24"/>
                <w:szCs w:val="24"/>
              </w:rPr>
            </w:pPr>
          </w:p>
          <w:p w:rsidR="00250D9F" w:rsidRPr="00940ACA" w:rsidRDefault="00250D9F" w:rsidP="00250D9F">
            <w:pPr>
              <w:spacing w:after="160" w:line="240" w:lineRule="auto"/>
              <w:jc w:val="both"/>
              <w:rPr>
                <w:rFonts w:ascii="Times New Roman" w:hAnsi="Times New Roman" w:cs="Times New Roman"/>
                <w:sz w:val="24"/>
                <w:szCs w:val="24"/>
              </w:rPr>
            </w:pPr>
            <w:r w:rsidRPr="00940ACA">
              <w:rPr>
                <w:rFonts w:ascii="Times New Roman" w:hAnsi="Times New Roman" w:cs="Times New Roman"/>
                <w:sz w:val="24"/>
                <w:szCs w:val="24"/>
              </w:rPr>
              <w:t>ГАУ СО КЦСОН Аркадакского района. Районный конкурс творческих работ «Победный Май». Участник:  Юрин Александр. Сертификат участника.</w:t>
            </w:r>
            <w:r>
              <w:rPr>
                <w:rFonts w:ascii="Times New Roman" w:hAnsi="Times New Roman" w:cs="Times New Roman"/>
                <w:sz w:val="24"/>
                <w:szCs w:val="24"/>
              </w:rPr>
              <w:t xml:space="preserve"> Май 2023 г. Перескока Е.С.</w:t>
            </w:r>
          </w:p>
          <w:p w:rsidR="006B2024" w:rsidRDefault="00250D9F" w:rsidP="00250D9F">
            <w:pPr>
              <w:spacing w:after="160" w:line="240" w:lineRule="auto"/>
              <w:jc w:val="both"/>
              <w:rPr>
                <w:rFonts w:ascii="Times New Roman" w:hAnsi="Times New Roman" w:cs="Times New Roman"/>
                <w:sz w:val="24"/>
                <w:szCs w:val="24"/>
              </w:rPr>
            </w:pPr>
            <w:r w:rsidRPr="00A726EE">
              <w:rPr>
                <w:rFonts w:ascii="Times New Roman" w:hAnsi="Times New Roman"/>
                <w:sz w:val="24"/>
                <w:szCs w:val="24"/>
              </w:rPr>
              <w:t>ГАУ СО КЦСОН Аркадакского района. Районный конкурс творческих работ «Зимняя сказка».</w:t>
            </w:r>
            <w:r w:rsidRPr="00A726EE">
              <w:rPr>
                <w:rFonts w:ascii="Times New Roman" w:hAnsi="Times New Roman" w:cs="Times New Roman"/>
                <w:sz w:val="24"/>
                <w:szCs w:val="24"/>
              </w:rPr>
              <w:t xml:space="preserve"> Участник:  </w:t>
            </w:r>
            <w:r w:rsidRPr="00A726EE">
              <w:rPr>
                <w:rFonts w:ascii="Times New Roman" w:hAnsi="Times New Roman"/>
                <w:sz w:val="24"/>
                <w:szCs w:val="24"/>
              </w:rPr>
              <w:t xml:space="preserve"> Хохлов Степан. </w:t>
            </w:r>
            <w:r w:rsidRPr="00A726EE">
              <w:rPr>
                <w:rFonts w:ascii="Times New Roman" w:hAnsi="Times New Roman" w:cs="Times New Roman"/>
                <w:sz w:val="24"/>
                <w:szCs w:val="24"/>
              </w:rPr>
              <w:t xml:space="preserve"> Сертификат участника</w:t>
            </w:r>
            <w:r w:rsidRPr="00940ACA">
              <w:rPr>
                <w:rFonts w:ascii="Times New Roman" w:hAnsi="Times New Roman" w:cs="Times New Roman"/>
                <w:sz w:val="24"/>
                <w:szCs w:val="24"/>
              </w:rPr>
              <w:t>.</w:t>
            </w:r>
            <w:r>
              <w:rPr>
                <w:rFonts w:ascii="Times New Roman" w:hAnsi="Times New Roman" w:cs="Times New Roman"/>
                <w:sz w:val="24"/>
                <w:szCs w:val="24"/>
              </w:rPr>
              <w:t xml:space="preserve"> Август 2023 г. Перескока Е.С.</w:t>
            </w:r>
          </w:p>
          <w:p w:rsidR="00A129DF" w:rsidRPr="00250D9F" w:rsidRDefault="00A129DF" w:rsidP="00A129DF">
            <w:pPr>
              <w:pStyle w:val="a5"/>
              <w:jc w:val="both"/>
            </w:pPr>
            <w:r w:rsidRPr="00550164">
              <w:t>Грамотой  Главы Аркадакского муниципального района 2023</w:t>
            </w:r>
            <w:r>
              <w:t xml:space="preserve"> году</w:t>
            </w:r>
            <w:r w:rsidRPr="00550164">
              <w:t xml:space="preserve"> награждена Дмитриева Л.А.</w:t>
            </w:r>
          </w:p>
        </w:tc>
      </w:tr>
      <w:tr w:rsidR="006B2024" w:rsidRPr="00161D88" w:rsidTr="000F2103">
        <w:tc>
          <w:tcPr>
            <w:tcW w:w="2226" w:type="dxa"/>
            <w:tcBorders>
              <w:right w:val="single" w:sz="4" w:space="0" w:color="auto"/>
            </w:tcBorders>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iCs/>
                <w:sz w:val="24"/>
                <w:szCs w:val="24"/>
                <w:lang w:eastAsia="ru-RU"/>
              </w:rPr>
              <w:lastRenderedPageBreak/>
              <w:t>Традиции</w:t>
            </w:r>
          </w:p>
        </w:tc>
        <w:tc>
          <w:tcPr>
            <w:tcW w:w="7345" w:type="dxa"/>
            <w:tcBorders>
              <w:left w:val="single" w:sz="4" w:space="0" w:color="auto"/>
            </w:tcBorders>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Традиционным в течение года стало проведение тематических дней «Важные даты» в рамках празднования международных и всероссийских дней: День Матери,   День защитника Отечества, Международный женский день,   День Победы, День защиты детей.</w:t>
            </w:r>
          </w:p>
        </w:tc>
      </w:tr>
      <w:tr w:rsidR="006B2024" w:rsidRPr="00161D88" w:rsidTr="000F2103">
        <w:tc>
          <w:tcPr>
            <w:tcW w:w="2226" w:type="dxa"/>
          </w:tcPr>
          <w:p w:rsidR="006B2024" w:rsidRPr="0000709C" w:rsidRDefault="006B2024" w:rsidP="0068279E">
            <w:pPr>
              <w:pStyle w:val="12"/>
              <w:rPr>
                <w:rFonts w:ascii="Times New Roman" w:hAnsi="Times New Roman"/>
                <w:sz w:val="24"/>
                <w:szCs w:val="24"/>
                <w:lang w:eastAsia="ru-RU"/>
              </w:rPr>
            </w:pPr>
            <w:r w:rsidRPr="0000709C">
              <w:rPr>
                <w:rFonts w:ascii="Times New Roman" w:hAnsi="Times New Roman"/>
                <w:bCs/>
                <w:iCs/>
                <w:sz w:val="24"/>
                <w:szCs w:val="24"/>
                <w:lang w:eastAsia="ru-RU"/>
              </w:rPr>
              <w:t>Дополнительная информация о МБДОУ</w:t>
            </w:r>
          </w:p>
        </w:tc>
        <w:tc>
          <w:tcPr>
            <w:tcW w:w="7345" w:type="dxa"/>
          </w:tcPr>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 применение здоровьесберегающих технологий;</w:t>
            </w:r>
          </w:p>
          <w:p w:rsidR="006B2024" w:rsidRPr="0000709C" w:rsidRDefault="006B2024" w:rsidP="0068279E">
            <w:pPr>
              <w:pStyle w:val="12"/>
              <w:jc w:val="both"/>
              <w:rPr>
                <w:rFonts w:ascii="Times New Roman" w:hAnsi="Times New Roman"/>
                <w:sz w:val="24"/>
                <w:szCs w:val="24"/>
                <w:lang w:eastAsia="ru-RU"/>
              </w:rPr>
            </w:pPr>
            <w:r w:rsidRPr="0000709C">
              <w:rPr>
                <w:rFonts w:ascii="Times New Roman" w:hAnsi="Times New Roman"/>
                <w:sz w:val="24"/>
                <w:szCs w:val="24"/>
                <w:lang w:eastAsia="ru-RU"/>
              </w:rPr>
              <w:t>-  использование новых форм работы: конкурсы, проекты, спортивные развлечения, акции, семинары-практикумы, круглые столы.</w:t>
            </w:r>
          </w:p>
        </w:tc>
      </w:tr>
    </w:tbl>
    <w:p w:rsidR="006B2024" w:rsidRDefault="006B2024" w:rsidP="006B2024">
      <w:pPr>
        <w:pStyle w:val="12"/>
        <w:rPr>
          <w:rFonts w:ascii="Times New Roman" w:hAnsi="Times New Roman"/>
          <w:sz w:val="28"/>
          <w:szCs w:val="28"/>
          <w:lang w:eastAsia="ru-RU"/>
        </w:rPr>
      </w:pPr>
    </w:p>
    <w:p w:rsidR="006B2024" w:rsidRDefault="006B2024" w:rsidP="006B2024">
      <w:pPr>
        <w:pStyle w:val="c1"/>
        <w:shd w:val="clear" w:color="auto" w:fill="FFFFFF"/>
        <w:spacing w:before="0" w:beforeAutospacing="0" w:after="0" w:afterAutospacing="0"/>
        <w:ind w:firstLine="710"/>
        <w:jc w:val="both"/>
        <w:rPr>
          <w:rFonts w:ascii="Calibri" w:hAnsi="Calibri" w:cs="Calibri"/>
          <w:color w:val="000000"/>
          <w:sz w:val="22"/>
          <w:szCs w:val="22"/>
        </w:rPr>
      </w:pPr>
      <w:r w:rsidRPr="0000709C">
        <w:t xml:space="preserve">Муниципальное бюджетное дошкольное образовательное учреждение - детский сад «Солнышко» </w:t>
      </w:r>
      <w:proofErr w:type="gramStart"/>
      <w:r w:rsidRPr="0000709C">
        <w:t>г</w:t>
      </w:r>
      <w:proofErr w:type="gramEnd"/>
      <w:r w:rsidRPr="0000709C">
        <w:t>. Аркадака Саратовской области,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r w:rsidRPr="005716FA">
        <w:rPr>
          <w:sz w:val="28"/>
          <w:szCs w:val="28"/>
        </w:rPr>
        <w:t>.</w:t>
      </w:r>
      <w:r w:rsidRPr="0047702E">
        <w:rPr>
          <w:rStyle w:val="80"/>
          <w:rFonts w:eastAsiaTheme="minorEastAsia"/>
          <w:color w:val="000000"/>
          <w:sz w:val="28"/>
          <w:szCs w:val="28"/>
        </w:rPr>
        <w:t xml:space="preserve"> </w:t>
      </w:r>
    </w:p>
    <w:p w:rsidR="006B2024" w:rsidRPr="00106FCC" w:rsidRDefault="006B2024" w:rsidP="006B2024">
      <w:pPr>
        <w:pStyle w:val="a5"/>
        <w:jc w:val="both"/>
        <w:rPr>
          <w:sz w:val="28"/>
          <w:szCs w:val="28"/>
        </w:rPr>
      </w:pPr>
    </w:p>
    <w:p w:rsidR="006B2024" w:rsidRPr="00F63C05" w:rsidRDefault="006B2024" w:rsidP="006B2024">
      <w:pPr>
        <w:pStyle w:val="12"/>
        <w:rPr>
          <w:rFonts w:ascii="Times New Roman" w:hAnsi="Times New Roman"/>
          <w:sz w:val="28"/>
          <w:szCs w:val="28"/>
          <w:lang w:eastAsia="ru-RU"/>
        </w:rPr>
      </w:pPr>
      <w:r w:rsidRPr="00F63C05">
        <w:rPr>
          <w:rFonts w:ascii="Times New Roman" w:hAnsi="Times New Roman"/>
          <w:b/>
          <w:bCs/>
          <w:sz w:val="28"/>
          <w:szCs w:val="28"/>
          <w:lang w:eastAsia="ru-RU"/>
        </w:rPr>
        <w:t>1.2. Система управления ДОУ.</w:t>
      </w:r>
    </w:p>
    <w:p w:rsidR="006B2024" w:rsidRPr="0000709C" w:rsidRDefault="006B2024" w:rsidP="006B2024">
      <w:pPr>
        <w:pStyle w:val="a5"/>
        <w:jc w:val="both"/>
      </w:pPr>
      <w:r w:rsidRPr="0000709C">
        <w:t>Нормативно-правовую базу</w:t>
      </w:r>
      <w:r w:rsidRPr="0000709C">
        <w:rPr>
          <w:b/>
          <w:bCs/>
        </w:rPr>
        <w:t>  </w:t>
      </w:r>
      <w:r w:rsidRPr="0000709C">
        <w:t>организации образовательной, правовой и хозяйственно-экономической деятельности МБДОУ составляют следующие законодательные акты:</w:t>
      </w:r>
    </w:p>
    <w:p w:rsidR="006B2024" w:rsidRPr="0000709C" w:rsidRDefault="006B2024" w:rsidP="006B2024">
      <w:pPr>
        <w:pStyle w:val="a5"/>
        <w:jc w:val="both"/>
      </w:pPr>
      <w:r w:rsidRPr="0000709C">
        <w:t>-Конституция Российской Федерации;</w:t>
      </w:r>
    </w:p>
    <w:p w:rsidR="006B2024" w:rsidRPr="0000709C" w:rsidRDefault="006B2024" w:rsidP="006B2024">
      <w:pPr>
        <w:pStyle w:val="a5"/>
        <w:jc w:val="both"/>
      </w:pPr>
      <w:r w:rsidRPr="0000709C">
        <w:t>-Гражданский Кодекс Российской Федерации;</w:t>
      </w:r>
    </w:p>
    <w:p w:rsidR="006B2024" w:rsidRPr="0000709C" w:rsidRDefault="006B2024" w:rsidP="006B2024">
      <w:pPr>
        <w:pStyle w:val="a5"/>
        <w:jc w:val="both"/>
      </w:pPr>
      <w:r w:rsidRPr="0000709C">
        <w:t>-</w:t>
      </w:r>
      <w:r w:rsidRPr="0000709C">
        <w:rPr>
          <w:color w:val="000000"/>
        </w:rPr>
        <w:t xml:space="preserve"> Федеральный закон от 29.12.2012 года  № 273-ФЗ  «Об образовании в Российской Федерации»;</w:t>
      </w:r>
    </w:p>
    <w:p w:rsidR="006B2024" w:rsidRPr="0000709C" w:rsidRDefault="006B2024" w:rsidP="006B2024">
      <w:pPr>
        <w:pStyle w:val="a5"/>
        <w:jc w:val="both"/>
      </w:pPr>
      <w:r w:rsidRPr="0000709C">
        <w:t>- Государственная программа РФ «Развитие образования» на 2018-2025 гг.;</w:t>
      </w:r>
    </w:p>
    <w:p w:rsidR="006B2024" w:rsidRPr="0000709C" w:rsidRDefault="006B2024" w:rsidP="006B2024">
      <w:pPr>
        <w:pStyle w:val="a5"/>
        <w:jc w:val="both"/>
      </w:pPr>
      <w:r w:rsidRPr="0000709C">
        <w:t xml:space="preserve">- Национальная доктрина образования в РФ до </w:t>
      </w:r>
      <w:smartTag w:uri="urn:schemas-microsoft-com:office:smarttags" w:element="metricconverter">
        <w:smartTagPr>
          <w:attr w:name="ProductID" w:val="2025 г"/>
        </w:smartTagPr>
        <w:r w:rsidRPr="0000709C">
          <w:t>2025 г</w:t>
        </w:r>
      </w:smartTag>
      <w:r w:rsidRPr="0000709C">
        <w:t>.;</w:t>
      </w:r>
    </w:p>
    <w:p w:rsidR="006B2024" w:rsidRPr="0000709C" w:rsidRDefault="006B2024" w:rsidP="006B2024">
      <w:pPr>
        <w:pStyle w:val="a5"/>
        <w:jc w:val="both"/>
      </w:pPr>
      <w:r w:rsidRPr="0000709C">
        <w:t>- Приказ Министерства образования и науки Российской Федерации</w:t>
      </w:r>
      <w:r w:rsidRPr="0000709C">
        <w:br/>
        <w:t> от 17 октября 2013 года № 1155 «Об утверждении федерального государственного образовательного стандарта дошкольного образования»;</w:t>
      </w:r>
    </w:p>
    <w:p w:rsidR="006B2024" w:rsidRPr="0000709C" w:rsidRDefault="006B2024" w:rsidP="006B2024">
      <w:pPr>
        <w:pStyle w:val="a5"/>
        <w:jc w:val="both"/>
      </w:pPr>
      <w:r w:rsidRPr="0000709C">
        <w:t xml:space="preserve">- Приказ Министерства образования и науки Российской Федерации от 30 августа 2013 года № </w:t>
      </w:r>
      <w:smartTag w:uri="urn:schemas-microsoft-com:office:smarttags" w:element="metricconverter">
        <w:smartTagPr>
          <w:attr w:name="ProductID" w:val="1014 г"/>
        </w:smartTagPr>
        <w:r w:rsidRPr="0000709C">
          <w:t>1014 г</w:t>
        </w:r>
      </w:smartTag>
      <w:r w:rsidRPr="0000709C">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B2024" w:rsidRPr="0000709C" w:rsidRDefault="006B2024" w:rsidP="006B2024">
      <w:pPr>
        <w:pStyle w:val="a5"/>
        <w:jc w:val="both"/>
      </w:pPr>
      <w:r w:rsidRPr="0000709C">
        <w:t xml:space="preserve">- Приказ Министерства образования и науки Российской Федерации (Минобрнауки России) от 29 августа </w:t>
      </w:r>
      <w:smartTag w:uri="urn:schemas-microsoft-com:office:smarttags" w:element="metricconverter">
        <w:smartTagPr>
          <w:attr w:name="ProductID" w:val="2013 г"/>
        </w:smartTagPr>
        <w:r w:rsidRPr="0000709C">
          <w:t>2013 г</w:t>
        </w:r>
      </w:smartTag>
      <w:r w:rsidRPr="0000709C">
        <w:t xml:space="preserve">. N </w:t>
      </w:r>
      <w:smartTag w:uri="urn:schemas-microsoft-com:office:smarttags" w:element="metricconverter">
        <w:smartTagPr>
          <w:attr w:name="ProductID" w:val="1008 г"/>
        </w:smartTagPr>
        <w:r w:rsidRPr="0000709C">
          <w:t>1008 г</w:t>
        </w:r>
      </w:smartTag>
      <w:r w:rsidRPr="0000709C">
        <w:t>. Москва «Об утверждении Порядка организации и осуществления образовательной деятельности по дополнительным общеобразовательным программам».</w:t>
      </w:r>
    </w:p>
    <w:p w:rsidR="006B2024" w:rsidRPr="0000709C" w:rsidRDefault="006B2024" w:rsidP="006B2024">
      <w:pPr>
        <w:pStyle w:val="a5"/>
        <w:jc w:val="both"/>
      </w:pPr>
      <w:r w:rsidRPr="0000709C">
        <w:lastRenderedPageBreak/>
        <w:t>- Приказ Минобрнауки России от 14.06.2013 №462 «Об утверждении Порядка проведения самообследования образовательной организацией».</w:t>
      </w:r>
    </w:p>
    <w:p w:rsidR="006B2024" w:rsidRPr="0000709C" w:rsidRDefault="006B2024" w:rsidP="006B2024">
      <w:pPr>
        <w:pStyle w:val="a5"/>
      </w:pPr>
      <w:r w:rsidRPr="0000709C">
        <w:t>Приказ Министерства образования и науки РФ от 14 декабря 2017 г. №1218 «О внесении изменений в порядок проведения самообследования образовательной организации, утверждённый приказом Министерства образования и науки Российской Федерации от 14 июля 2013 г. №462»;</w:t>
      </w:r>
    </w:p>
    <w:p w:rsidR="006B2024" w:rsidRPr="0000709C" w:rsidRDefault="006B2024" w:rsidP="006B2024">
      <w:pPr>
        <w:pStyle w:val="a5"/>
        <w:jc w:val="both"/>
      </w:pPr>
      <w:r w:rsidRPr="0000709C">
        <w:t>- Постановление Правительства РФ от 05.08.2013г. №662 «Об осуществлении мониторинга системы образования»;</w:t>
      </w:r>
    </w:p>
    <w:p w:rsidR="006B2024" w:rsidRPr="0000709C" w:rsidRDefault="006B2024" w:rsidP="006B2024">
      <w:pPr>
        <w:pStyle w:val="a5"/>
        <w:jc w:val="both"/>
      </w:pPr>
      <w:r w:rsidRPr="0000709C">
        <w:t xml:space="preserve">- Закон Саратовской области  от 25.12.2013г. «Об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w:t>
      </w:r>
      <w:proofErr w:type="gramStart"/>
      <w:r w:rsidRPr="0000709C">
        <w:t>определения нормативов финансового обеспечения образовательной деятельности муниципальных дошкольных образовательных организаций</w:t>
      </w:r>
      <w:proofErr w:type="gramEnd"/>
      <w:r w:rsidRPr="0000709C">
        <w:t>»;</w:t>
      </w:r>
    </w:p>
    <w:p w:rsidR="006B2024" w:rsidRPr="0000709C" w:rsidRDefault="006B2024" w:rsidP="006B2024">
      <w:pPr>
        <w:pStyle w:val="a5"/>
        <w:jc w:val="both"/>
        <w:rPr>
          <w:rStyle w:val="a9"/>
          <w:rFonts w:eastAsia="Calibri"/>
        </w:rPr>
      </w:pPr>
      <w:r w:rsidRPr="0000709C">
        <w:t>- 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15 мая 2013 года № 26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6B2024" w:rsidRPr="0000709C" w:rsidRDefault="006B2024" w:rsidP="006B2024">
      <w:pPr>
        <w:pStyle w:val="a5"/>
        <w:jc w:val="both"/>
        <w:rPr>
          <w:rStyle w:val="a9"/>
          <w:rFonts w:eastAsia="Calibri"/>
        </w:rPr>
      </w:pPr>
      <w:r w:rsidRPr="0000709C">
        <w:rPr>
          <w:rStyle w:val="a9"/>
          <w:rFonts w:eastAsia="Calibri"/>
        </w:rPr>
        <w:t xml:space="preserve">- САнПиН 2.4.3648-20 «Санитарно-эпидемиологические требования к организациям воспитания и обучения, отдыха и оздоровления детей и молодёжи (действует с 01.01.2021 г.). </w:t>
      </w:r>
      <w:r w:rsidRPr="0000709C">
        <w:t>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28.09.2020 г. №28.</w:t>
      </w:r>
    </w:p>
    <w:p w:rsidR="006B2024" w:rsidRPr="0000709C" w:rsidRDefault="006B2024" w:rsidP="006B2024">
      <w:pPr>
        <w:pStyle w:val="a5"/>
        <w:jc w:val="both"/>
        <w:rPr>
          <w:rStyle w:val="a9"/>
          <w:rFonts w:eastAsia="Calibri"/>
        </w:rPr>
      </w:pPr>
      <w:r w:rsidRPr="0000709C">
        <w:rPr>
          <w:rStyle w:val="a9"/>
          <w:rFonts w:eastAsia="Calibri"/>
        </w:rPr>
        <w:t>- САнПиН 2.3./2.4. 3590-20 «Санитарно-эпидемиологические требования к организации общественного питания населения» (действует с 01.01.2021 г.).</w:t>
      </w:r>
      <w:r w:rsidRPr="0000709C">
        <w:t xml:space="preserve"> 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27.10.2020 г. №32.</w:t>
      </w:r>
    </w:p>
    <w:p w:rsidR="006B2024" w:rsidRPr="0000709C" w:rsidRDefault="006B2024" w:rsidP="006B2024">
      <w:pPr>
        <w:pStyle w:val="a5"/>
        <w:jc w:val="both"/>
        <w:rPr>
          <w:rStyle w:val="a9"/>
          <w:rFonts w:eastAsia="Calibri"/>
        </w:rPr>
      </w:pPr>
      <w:r w:rsidRPr="0000709C">
        <w:rPr>
          <w:rStyle w:val="a9"/>
          <w:rFonts w:eastAsia="Calibri"/>
        </w:rPr>
        <w:t>- САнПиН 3.1./2.4. 3598-20 «Санитарно-эпидемиологические требования к организации устройству, содержанию и организации работы и других объектов для детей и молодёжи в условиях распространения новой короновирусной инфекции (</w:t>
      </w:r>
      <w:r w:rsidRPr="0000709C">
        <w:rPr>
          <w:rStyle w:val="a9"/>
          <w:rFonts w:eastAsia="Calibri"/>
          <w:lang w:val="en-US"/>
        </w:rPr>
        <w:t>COVID</w:t>
      </w:r>
      <w:r w:rsidRPr="0000709C">
        <w:rPr>
          <w:rStyle w:val="a9"/>
          <w:rFonts w:eastAsia="Calibri"/>
        </w:rPr>
        <w:t xml:space="preserve"> -19) (период действия с 03.07.2020 г. по 01.01.22 г.) </w:t>
      </w:r>
      <w:r w:rsidRPr="0000709C">
        <w:t>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30.06.2020 г. №16.</w:t>
      </w:r>
    </w:p>
    <w:p w:rsidR="006B2024" w:rsidRPr="0000709C" w:rsidRDefault="006B2024" w:rsidP="006B2024">
      <w:pPr>
        <w:pStyle w:val="a5"/>
        <w:jc w:val="both"/>
        <w:rPr>
          <w:rStyle w:val="a9"/>
          <w:rFonts w:eastAsia="Calibri"/>
          <w:color w:val="FF0000"/>
        </w:rPr>
      </w:pPr>
      <w:r w:rsidRPr="0000709C">
        <w:rPr>
          <w:rStyle w:val="a9"/>
          <w:rFonts w:eastAsia="Calibri"/>
        </w:rPr>
        <w:t>- САнПиН 3.1.3597 – 20 «Профилактика новой коронавирусной инфекции (</w:t>
      </w:r>
      <w:r w:rsidRPr="0000709C">
        <w:rPr>
          <w:rStyle w:val="a9"/>
          <w:rFonts w:eastAsia="Calibri"/>
          <w:lang w:val="en-US"/>
        </w:rPr>
        <w:t>COVID</w:t>
      </w:r>
      <w:r w:rsidRPr="0000709C">
        <w:rPr>
          <w:rStyle w:val="a9"/>
          <w:rFonts w:eastAsia="Calibri"/>
        </w:rPr>
        <w:t xml:space="preserve"> -19) с изменениями (период действия с 07.06.2020 г по 01.01.2022 г.)</w:t>
      </w:r>
      <w:r w:rsidRPr="0000709C">
        <w:t xml:space="preserve"> Постановление Главного</w:t>
      </w:r>
      <w:r w:rsidRPr="0000709C">
        <w:rPr>
          <w:shd w:val="clear" w:color="auto" w:fill="FCFCFA"/>
        </w:rPr>
        <w:t xml:space="preserve"> санитарного врача Российской Федерации  </w:t>
      </w:r>
      <w:r w:rsidRPr="0000709C">
        <w:rPr>
          <w:rStyle w:val="a9"/>
          <w:rFonts w:eastAsia="Calibri"/>
        </w:rPr>
        <w:t>от 13.11.2020 г. №35.</w:t>
      </w:r>
    </w:p>
    <w:p w:rsidR="006B2024" w:rsidRPr="0000709C" w:rsidRDefault="006B2024" w:rsidP="006B2024">
      <w:pPr>
        <w:pStyle w:val="a5"/>
        <w:jc w:val="both"/>
      </w:pPr>
      <w:r w:rsidRPr="0000709C">
        <w:t>-Договор между Учредителем и МБДОУ;</w:t>
      </w:r>
    </w:p>
    <w:p w:rsidR="006B2024" w:rsidRPr="0000709C" w:rsidRDefault="006B2024" w:rsidP="006B2024">
      <w:pPr>
        <w:pStyle w:val="a5"/>
        <w:jc w:val="both"/>
      </w:pPr>
      <w:r w:rsidRPr="0000709C">
        <w:t>- Устав МБДОУ.</w:t>
      </w:r>
    </w:p>
    <w:p w:rsidR="006B2024" w:rsidRPr="0000709C" w:rsidRDefault="006B2024" w:rsidP="006B2024">
      <w:pPr>
        <w:pStyle w:val="a5"/>
        <w:jc w:val="both"/>
      </w:pPr>
      <w:r w:rsidRPr="0000709C">
        <w:t xml:space="preserve">МБДОУ - детский сад «Солнышко» </w:t>
      </w:r>
      <w:proofErr w:type="gramStart"/>
      <w:r w:rsidRPr="0000709C">
        <w:t>г</w:t>
      </w:r>
      <w:proofErr w:type="gramEnd"/>
      <w:r w:rsidRPr="0000709C">
        <w:t>. Аркадака Саратовской области осуществляет образовательную деятельность на основании Лицензии  Серия</w:t>
      </w:r>
      <w:r w:rsidRPr="0000709C">
        <w:rPr>
          <w:color w:val="000000" w:themeColor="text1"/>
        </w:rPr>
        <w:t>: 64Л01 № 0003142</w:t>
      </w:r>
      <w:r w:rsidRPr="0000709C">
        <w:rPr>
          <w:color w:val="FF0000"/>
        </w:rPr>
        <w:t xml:space="preserve"> </w:t>
      </w:r>
      <w:r w:rsidRPr="0000709C">
        <w:rPr>
          <w:color w:val="000000" w:themeColor="text1"/>
        </w:rPr>
        <w:t>от  23.05.2017 г</w:t>
      </w:r>
      <w:r w:rsidRPr="0000709C">
        <w:t>. выдана:</w:t>
      </w:r>
      <w:r w:rsidRPr="0000709C">
        <w:rPr>
          <w:color w:val="FF0000"/>
        </w:rPr>
        <w:t xml:space="preserve"> </w:t>
      </w:r>
      <w:r w:rsidRPr="0000709C">
        <w:t>Министерством образования Саратовской области.</w:t>
      </w:r>
    </w:p>
    <w:p w:rsidR="006B2024" w:rsidRPr="0000709C" w:rsidRDefault="006B2024" w:rsidP="006B2024">
      <w:pPr>
        <w:pStyle w:val="a5"/>
        <w:jc w:val="both"/>
      </w:pPr>
      <w:r w:rsidRPr="0000709C">
        <w:t>Имеющаяся структура системы управления соответствует Уставу МБДОУ и функциональным  задачам МБДОУ.</w:t>
      </w:r>
    </w:p>
    <w:p w:rsidR="006B2024" w:rsidRPr="0000709C" w:rsidRDefault="006B2024" w:rsidP="006B2024">
      <w:pPr>
        <w:pStyle w:val="a5"/>
        <w:jc w:val="both"/>
      </w:pPr>
      <w:r w:rsidRPr="0000709C">
        <w:t>Управление в МБДОУ осуществляется на основе единоначалия и коллегиальности, обеспечивающий государственно-общественный характер управления.</w:t>
      </w:r>
    </w:p>
    <w:p w:rsidR="006B2024" w:rsidRPr="0000709C" w:rsidRDefault="006B2024" w:rsidP="006B2024">
      <w:pPr>
        <w:pStyle w:val="a5"/>
        <w:jc w:val="both"/>
      </w:pPr>
      <w:r w:rsidRPr="0000709C">
        <w:t>Единоличным исполнительным органом ДОУ является заведующий, который осуществляет текущее руководство деятельностью образовательной организации. Заведующий осуществляет руководство деятельностью ДОУ в соответствии с законодательством Российской Федерации и Уставом МБДОУ, несет ответственность за деятельность ДОУ.</w:t>
      </w:r>
    </w:p>
    <w:p w:rsidR="006B2024" w:rsidRPr="0000709C" w:rsidRDefault="006B2024" w:rsidP="006B2024">
      <w:pPr>
        <w:pStyle w:val="a5"/>
        <w:jc w:val="both"/>
      </w:pPr>
      <w:r w:rsidRPr="0000709C">
        <w:t>К компетенции заведующего ДОУ относятся вопросы осуществления руководства деятельностью ДОУ, за исключением вопросов, отнесенных федеральными законами к компетенции Учредителя ДОУ.</w:t>
      </w:r>
    </w:p>
    <w:p w:rsidR="006B2024" w:rsidRPr="0000709C" w:rsidRDefault="006B2024" w:rsidP="006B2024">
      <w:pPr>
        <w:pStyle w:val="a5"/>
        <w:jc w:val="both"/>
      </w:pPr>
      <w:r w:rsidRPr="0000709C">
        <w:t>В ДОУ формируются коллегиальные органы управления, к которым относятся:</w:t>
      </w:r>
    </w:p>
    <w:p w:rsidR="006B2024" w:rsidRPr="0000709C" w:rsidRDefault="006B2024" w:rsidP="006B2024">
      <w:pPr>
        <w:pStyle w:val="a5"/>
        <w:jc w:val="both"/>
      </w:pPr>
      <w:r w:rsidRPr="0000709C">
        <w:t>- Общее собрание трудового коллектива ДОУ;</w:t>
      </w:r>
    </w:p>
    <w:p w:rsidR="006B2024" w:rsidRPr="0000709C" w:rsidRDefault="006B2024" w:rsidP="006B2024">
      <w:pPr>
        <w:pStyle w:val="a5"/>
        <w:jc w:val="both"/>
      </w:pPr>
      <w:r w:rsidRPr="0000709C">
        <w:t>- Совет педагогов;</w:t>
      </w:r>
    </w:p>
    <w:p w:rsidR="006B2024" w:rsidRPr="0000709C" w:rsidRDefault="006B2024" w:rsidP="006B2024">
      <w:pPr>
        <w:pStyle w:val="a5"/>
        <w:jc w:val="both"/>
      </w:pPr>
      <w:r w:rsidRPr="0000709C">
        <w:lastRenderedPageBreak/>
        <w:t>- Совет родителей (законных представителей).</w:t>
      </w:r>
    </w:p>
    <w:p w:rsidR="006B2024" w:rsidRPr="0000709C" w:rsidRDefault="006B2024" w:rsidP="006B2024">
      <w:pPr>
        <w:pStyle w:val="a5"/>
        <w:jc w:val="both"/>
      </w:pPr>
      <w:r w:rsidRPr="0000709C">
        <w:t>Деятельность коллегиальных органов управления регламентируется положениями об этих органах. Порядок выборов в коллегиальные органы управления и их компетенции определяются Уставом.</w:t>
      </w:r>
    </w:p>
    <w:p w:rsidR="006B2024" w:rsidRPr="00F63C05" w:rsidRDefault="006B2024" w:rsidP="006B2024">
      <w:pPr>
        <w:pStyle w:val="12"/>
        <w:rPr>
          <w:rFonts w:ascii="Times New Roman" w:hAnsi="Times New Roman"/>
          <w:sz w:val="28"/>
          <w:szCs w:val="28"/>
          <w:lang w:eastAsia="ru-RU"/>
        </w:rPr>
      </w:pPr>
      <w:r w:rsidRPr="00F63C05">
        <w:rPr>
          <w:rFonts w:ascii="Times New Roman" w:hAnsi="Times New Roman"/>
          <w:b/>
          <w:bCs/>
          <w:sz w:val="28"/>
          <w:szCs w:val="28"/>
          <w:lang w:eastAsia="ru-RU"/>
        </w:rPr>
        <w:t xml:space="preserve">Общее собрание работников </w:t>
      </w:r>
      <w:r>
        <w:rPr>
          <w:rFonts w:ascii="Times New Roman" w:hAnsi="Times New Roman"/>
          <w:b/>
          <w:bCs/>
          <w:sz w:val="28"/>
          <w:szCs w:val="28"/>
          <w:lang w:eastAsia="ru-RU"/>
        </w:rPr>
        <w:t>ДОУ</w:t>
      </w:r>
      <w:r w:rsidRPr="00F63C05">
        <w:rPr>
          <w:rFonts w:ascii="Times New Roman" w:hAnsi="Times New Roman"/>
          <w:sz w:val="28"/>
          <w:szCs w:val="28"/>
          <w:lang w:eastAsia="ru-RU"/>
        </w:rPr>
        <w:t>:</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Общее собрание работников ДОУ формируется из всего трудового коллектива на период деятельности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Полномочия Общего собрание трудового коллектива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обсуждать и принимать Устав, Коллективный договор, Правила внутреннего трудового распорядка;</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вносить предложения Учредителю по улучшению финансово-экономической деятельности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заслушивать отчёт заведующего ДОУ, отдельных работников.</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Для ведения Общего собрания трудового коллектива ДОУ открытым голосованием избирается его председатель и секретарь.</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Общее собрание трудового коллектива ДОУ собирается по мере надобности, но не реже  одного  раза в год.</w:t>
      </w:r>
    </w:p>
    <w:p w:rsidR="006B2024" w:rsidRPr="00F63C05" w:rsidRDefault="006B2024" w:rsidP="006B2024">
      <w:pPr>
        <w:pStyle w:val="12"/>
        <w:rPr>
          <w:rFonts w:ascii="Times New Roman" w:hAnsi="Times New Roman"/>
          <w:sz w:val="28"/>
          <w:szCs w:val="28"/>
          <w:lang w:eastAsia="ru-RU"/>
        </w:rPr>
      </w:pPr>
      <w:r>
        <w:rPr>
          <w:rFonts w:ascii="Times New Roman" w:hAnsi="Times New Roman"/>
          <w:b/>
          <w:bCs/>
          <w:sz w:val="28"/>
          <w:szCs w:val="28"/>
          <w:lang w:eastAsia="ru-RU"/>
        </w:rPr>
        <w:t>  С</w:t>
      </w:r>
      <w:r w:rsidRPr="00F63C05">
        <w:rPr>
          <w:rFonts w:ascii="Times New Roman" w:hAnsi="Times New Roman"/>
          <w:b/>
          <w:bCs/>
          <w:sz w:val="28"/>
          <w:szCs w:val="28"/>
          <w:lang w:eastAsia="ru-RU"/>
        </w:rPr>
        <w:t>овет</w:t>
      </w:r>
      <w:r>
        <w:rPr>
          <w:rFonts w:ascii="Times New Roman" w:hAnsi="Times New Roman"/>
          <w:b/>
          <w:bCs/>
          <w:sz w:val="28"/>
          <w:szCs w:val="28"/>
          <w:lang w:eastAsia="ru-RU"/>
        </w:rPr>
        <w:t xml:space="preserve"> педагогов</w:t>
      </w:r>
      <w:r w:rsidRPr="00F63C05">
        <w:rPr>
          <w:rFonts w:ascii="Times New Roman" w:hAnsi="Times New Roman"/>
          <w:b/>
          <w:bCs/>
          <w:sz w:val="28"/>
          <w:szCs w:val="28"/>
          <w:lang w:eastAsia="ru-RU"/>
        </w:rPr>
        <w:t>:</w:t>
      </w:r>
    </w:p>
    <w:p w:rsidR="006B2024" w:rsidRPr="0000709C" w:rsidRDefault="006B2024" w:rsidP="006B2024">
      <w:pPr>
        <w:pStyle w:val="a5"/>
        <w:jc w:val="both"/>
      </w:pPr>
      <w:r w:rsidRPr="006A3901">
        <w:rPr>
          <w:sz w:val="28"/>
          <w:szCs w:val="28"/>
        </w:rPr>
        <w:t xml:space="preserve"> </w:t>
      </w:r>
      <w:r w:rsidRPr="0000709C">
        <w:t>Совет педагогов ДОУ осуществляет управление педагогической деятельностью и формируется сроком на 1 год.</w:t>
      </w:r>
    </w:p>
    <w:p w:rsidR="006B2024" w:rsidRPr="0000709C" w:rsidRDefault="006B2024" w:rsidP="006B2024">
      <w:pPr>
        <w:pStyle w:val="a5"/>
        <w:jc w:val="both"/>
      </w:pPr>
      <w:r w:rsidRPr="0000709C">
        <w:t xml:space="preserve">Членами Совета педагогов являются все педагогические работники ДОУ. Совет педагогов избирает председателя, который выполняет функции по организации работы совета, и ведёт заседания, секретаря, который выполняет функции по фиксации решений совета. </w:t>
      </w:r>
    </w:p>
    <w:p w:rsidR="006B2024" w:rsidRPr="0000709C" w:rsidRDefault="006B2024" w:rsidP="006B2024">
      <w:pPr>
        <w:pStyle w:val="a5"/>
        <w:jc w:val="both"/>
      </w:pPr>
      <w:r w:rsidRPr="0000709C">
        <w:t>Функции  Совета педагогов:</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определяет направления воспитательно-образовательной деятельности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рассматривает  и принимает Образовательную программу, годовой план работы ДОУ, годовой учебный план, режим образовательной деятельности;</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xml:space="preserve">  - рассматривает и принимает по согласованию с Учредителем Программу развития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рассматривает вопросы содержания, форм и методов образовательного процесса, планирование образовательной деятельности;</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организует выявление, обобщение, распространение, внедрение педагогического опыта;</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ходатайствует о поощрении и награждении наиболее отличившихся  педагогических работников ДОУ;</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рассматривает вопросы переподготовки, повышения квалификации и аттестации по должности педагогических кадров;</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рассматривает вопросы по организации предоставления дополнительных образовательных  услуг обучающихся;</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 подводит итоги деятельности за год.</w:t>
      </w:r>
    </w:p>
    <w:p w:rsidR="006B2024" w:rsidRPr="0000709C" w:rsidRDefault="006B2024" w:rsidP="006B2024">
      <w:pPr>
        <w:pStyle w:val="12"/>
        <w:jc w:val="both"/>
        <w:rPr>
          <w:rFonts w:ascii="Times New Roman" w:hAnsi="Times New Roman"/>
          <w:sz w:val="24"/>
          <w:szCs w:val="24"/>
          <w:lang w:eastAsia="ru-RU"/>
        </w:rPr>
      </w:pPr>
      <w:r w:rsidRPr="0000709C">
        <w:rPr>
          <w:rFonts w:ascii="Times New Roman" w:hAnsi="Times New Roman"/>
          <w:sz w:val="24"/>
          <w:szCs w:val="24"/>
          <w:lang w:eastAsia="ru-RU"/>
        </w:rPr>
        <w:t>Заседания Совета педагогов проводятся в соответствии с планом работы ДОУ, но не реже четырёх раз в течение учебного года.</w:t>
      </w:r>
    </w:p>
    <w:p w:rsidR="006B2024" w:rsidRPr="00F63C05" w:rsidRDefault="006B2024" w:rsidP="006B2024">
      <w:pPr>
        <w:pStyle w:val="12"/>
        <w:rPr>
          <w:rFonts w:ascii="Times New Roman" w:hAnsi="Times New Roman"/>
          <w:sz w:val="28"/>
          <w:szCs w:val="28"/>
          <w:lang w:eastAsia="ru-RU"/>
        </w:rPr>
      </w:pPr>
      <w:r w:rsidRPr="00F63C05">
        <w:rPr>
          <w:rFonts w:ascii="Times New Roman" w:hAnsi="Times New Roman"/>
          <w:b/>
          <w:bCs/>
          <w:sz w:val="28"/>
          <w:szCs w:val="28"/>
          <w:lang w:eastAsia="ru-RU"/>
        </w:rPr>
        <w:t> Совет родителей (законных представителей)</w:t>
      </w:r>
      <w:r>
        <w:rPr>
          <w:rFonts w:ascii="Times New Roman" w:hAnsi="Times New Roman"/>
          <w:b/>
          <w:bCs/>
          <w:sz w:val="28"/>
          <w:szCs w:val="28"/>
          <w:lang w:eastAsia="ru-RU"/>
        </w:rPr>
        <w:t>:</w:t>
      </w:r>
    </w:p>
    <w:p w:rsidR="006B2024" w:rsidRPr="0000709C" w:rsidRDefault="006B2024" w:rsidP="006B2024">
      <w:pPr>
        <w:pStyle w:val="a5"/>
        <w:jc w:val="both"/>
      </w:pPr>
      <w:r w:rsidRPr="0000709C">
        <w:t xml:space="preserve">Совет родителей обеспечивает постоянную и систематическую связь ДОУ с родительской общественностью, содействует педагогической пропаганде для успешного решения задач воспитания и развития детей дошкольного возраста. Деятельность совета родителей регламентируется Уставом МБДОУ и соответствующим локальным актом ДОУ. </w:t>
      </w:r>
    </w:p>
    <w:p w:rsidR="006B2024" w:rsidRPr="005F77F2" w:rsidRDefault="006B2024" w:rsidP="006B2024">
      <w:pPr>
        <w:pStyle w:val="a5"/>
        <w:jc w:val="both"/>
        <w:rPr>
          <w:b/>
          <w:sz w:val="28"/>
          <w:szCs w:val="28"/>
        </w:rPr>
      </w:pPr>
      <w:r w:rsidRPr="005F77F2">
        <w:rPr>
          <w:b/>
          <w:bCs/>
          <w:sz w:val="28"/>
          <w:szCs w:val="28"/>
        </w:rPr>
        <w:t>Вывод:</w:t>
      </w:r>
    </w:p>
    <w:p w:rsidR="006B2024" w:rsidRPr="0000709C"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00709C">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ДОУ.</w:t>
      </w:r>
      <w:r w:rsidRPr="0000709C">
        <w:rPr>
          <w:rStyle w:val="80"/>
          <w:rFonts w:eastAsiaTheme="minorEastAsia"/>
          <w:color w:val="000000"/>
        </w:rPr>
        <w:t xml:space="preserve"> </w:t>
      </w:r>
      <w:r w:rsidRPr="0000709C">
        <w:rPr>
          <w:rStyle w:val="c8"/>
          <w:color w:val="000000"/>
        </w:rPr>
        <w:t xml:space="preserve">Система управления в ДОУ обеспечивает оптимальное сочетание традиционных и современных тенденций: программирование </w:t>
      </w:r>
      <w:r w:rsidRPr="0000709C">
        <w:rPr>
          <w:rStyle w:val="c8"/>
          <w:color w:val="000000"/>
        </w:rPr>
        <w:lastRenderedPageBreak/>
        <w:t>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ДОУ.</w:t>
      </w:r>
    </w:p>
    <w:p w:rsidR="006B2024" w:rsidRPr="00F63C05" w:rsidRDefault="006B2024" w:rsidP="006B2024">
      <w:pPr>
        <w:pStyle w:val="a5"/>
        <w:jc w:val="both"/>
        <w:rPr>
          <w:sz w:val="28"/>
          <w:szCs w:val="28"/>
        </w:rPr>
      </w:pPr>
    </w:p>
    <w:p w:rsidR="006B2024" w:rsidRPr="00106FCC" w:rsidRDefault="006B2024" w:rsidP="006B2024">
      <w:pPr>
        <w:pStyle w:val="a5"/>
        <w:jc w:val="both"/>
        <w:rPr>
          <w:b/>
          <w:sz w:val="28"/>
          <w:szCs w:val="28"/>
        </w:rPr>
      </w:pPr>
      <w:r w:rsidRPr="00106FCC">
        <w:rPr>
          <w:b/>
          <w:sz w:val="28"/>
          <w:szCs w:val="28"/>
        </w:rPr>
        <w:t>Охрана труда и безопасность:</w:t>
      </w:r>
    </w:p>
    <w:p w:rsidR="006B2024" w:rsidRPr="0000709C" w:rsidRDefault="006B2024" w:rsidP="006B2024">
      <w:pPr>
        <w:pStyle w:val="a5"/>
        <w:jc w:val="both"/>
      </w:pPr>
      <w:r w:rsidRPr="0000709C">
        <w:t>В ДОУ обеспечивается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Проводится обучение и инструктаж по охране труда со всеми поступающими на работу, а также переведенными на другую работу работниками. Не реже 1 раза в 6 месяцев осуществляются  инструктажи о сохранности жизни и здоровья детей.</w:t>
      </w:r>
      <w:r w:rsidRPr="0000709C">
        <w:rPr>
          <w:color w:val="FF0000"/>
        </w:rPr>
        <w:t xml:space="preserve"> </w:t>
      </w:r>
      <w:r w:rsidRPr="0000709C">
        <w:t>Организована проверка знаний работников по охране труда не реже 1 раза в 3 года. Обеспечивается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B2024" w:rsidRPr="0000709C" w:rsidRDefault="006B2024" w:rsidP="006B2024">
      <w:pPr>
        <w:pStyle w:val="a5"/>
        <w:jc w:val="both"/>
      </w:pPr>
      <w:r w:rsidRPr="0000709C">
        <w:t>Обеспечивается соблюдение работниками требований, правил и инструкций по охране труда.</w:t>
      </w:r>
    </w:p>
    <w:p w:rsidR="006B2024" w:rsidRPr="0000709C" w:rsidRDefault="006B2024" w:rsidP="006B2024">
      <w:pPr>
        <w:pStyle w:val="a5"/>
        <w:jc w:val="both"/>
      </w:pPr>
      <w:r w:rsidRPr="0000709C">
        <w:t xml:space="preserve">Создана комиссия по охране труда. Осуществляется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00709C">
        <w:t>контроль за</w:t>
      </w:r>
      <w:proofErr w:type="gramEnd"/>
      <w:r w:rsidRPr="0000709C">
        <w:t xml:space="preserve"> состоянием условий и охраны труда, выполнением Соглашения по охране труда.</w:t>
      </w:r>
    </w:p>
    <w:p w:rsidR="006B2024" w:rsidRPr="0000709C" w:rsidRDefault="006B2024" w:rsidP="006B2024">
      <w:pPr>
        <w:pStyle w:val="a5"/>
        <w:jc w:val="both"/>
      </w:pPr>
      <w:r w:rsidRPr="0000709C">
        <w:t>Несчастны</w:t>
      </w:r>
      <w:r w:rsidR="00394988">
        <w:t>х случаев  с работниками за 2023</w:t>
      </w:r>
      <w:r w:rsidRPr="0000709C">
        <w:t xml:space="preserve"> год не было.</w:t>
      </w:r>
    </w:p>
    <w:p w:rsidR="006B2024" w:rsidRPr="0000709C" w:rsidRDefault="006B2024" w:rsidP="006B2024">
      <w:pPr>
        <w:pStyle w:val="a5"/>
        <w:jc w:val="both"/>
      </w:pPr>
      <w:r w:rsidRPr="0000709C">
        <w:t>В   ДОУ  имеется  действующая  пожарная  сигнализация.</w:t>
      </w:r>
    </w:p>
    <w:p w:rsidR="006B2024" w:rsidRPr="0000709C" w:rsidRDefault="006B2024" w:rsidP="006B2024">
      <w:pPr>
        <w:pStyle w:val="a5"/>
        <w:jc w:val="both"/>
      </w:pPr>
      <w:r w:rsidRPr="0000709C">
        <w:t>Ежегодно проводится испытание и измерение сопротивления изоляции элементов электрических сетей.</w:t>
      </w:r>
    </w:p>
    <w:p w:rsidR="006B2024" w:rsidRPr="0000709C" w:rsidRDefault="006B2024" w:rsidP="006B2024">
      <w:pPr>
        <w:pStyle w:val="a5"/>
        <w:jc w:val="both"/>
      </w:pPr>
      <w:r w:rsidRPr="0000709C">
        <w:t>4  раза в год проводится плановая учебная тренировка по эвакуации работников и детей на случай пожара (сентябрь, декабрь, март, июнь).</w:t>
      </w:r>
    </w:p>
    <w:p w:rsidR="006B2024" w:rsidRPr="0000709C" w:rsidRDefault="006B2024" w:rsidP="006B2024">
      <w:pPr>
        <w:pStyle w:val="ConsPlusNormal"/>
        <w:tabs>
          <w:tab w:val="left" w:pos="851"/>
        </w:tabs>
        <w:rPr>
          <w:rFonts w:ascii="Times New Roman" w:hAnsi="Times New Roman" w:cs="Times New Roman"/>
          <w:bCs/>
          <w:sz w:val="24"/>
          <w:szCs w:val="24"/>
        </w:rPr>
      </w:pPr>
      <w:r w:rsidRPr="00BD1442">
        <w:rPr>
          <w:rFonts w:ascii="Times New Roman" w:hAnsi="Times New Roman" w:cs="Times New Roman"/>
          <w:b/>
          <w:bCs/>
          <w:sz w:val="28"/>
          <w:szCs w:val="28"/>
        </w:rPr>
        <w:t xml:space="preserve">Соблюдение социальных гарантий участников образовательного </w:t>
      </w:r>
      <w:r w:rsidRPr="0000709C">
        <w:rPr>
          <w:rFonts w:ascii="Times New Roman" w:hAnsi="Times New Roman" w:cs="Times New Roman"/>
          <w:b/>
          <w:bCs/>
          <w:sz w:val="28"/>
          <w:szCs w:val="28"/>
        </w:rPr>
        <w:t xml:space="preserve">процесса </w:t>
      </w:r>
      <w:r w:rsidRPr="0000709C">
        <w:rPr>
          <w:rFonts w:ascii="Times New Roman" w:hAnsi="Times New Roman" w:cs="Times New Roman"/>
          <w:bCs/>
          <w:sz w:val="24"/>
          <w:szCs w:val="24"/>
        </w:rPr>
        <w:t xml:space="preserve">предусматривается в Коллективном </w:t>
      </w:r>
      <w:r w:rsidRPr="00142D8B">
        <w:rPr>
          <w:rFonts w:ascii="Times New Roman" w:hAnsi="Times New Roman" w:cs="Times New Roman"/>
          <w:bCs/>
          <w:sz w:val="24"/>
          <w:szCs w:val="24"/>
        </w:rPr>
        <w:t xml:space="preserve">договоре на </w:t>
      </w:r>
      <w:r w:rsidR="00F1209B" w:rsidRPr="00142D8B">
        <w:rPr>
          <w:rFonts w:ascii="Times New Roman" w:hAnsi="Times New Roman" w:cs="Times New Roman"/>
          <w:bCs/>
          <w:sz w:val="24"/>
          <w:szCs w:val="24"/>
        </w:rPr>
        <w:t>2024</w:t>
      </w:r>
      <w:r w:rsidRPr="00142D8B">
        <w:rPr>
          <w:rFonts w:ascii="Times New Roman" w:hAnsi="Times New Roman" w:cs="Times New Roman"/>
          <w:bCs/>
          <w:sz w:val="24"/>
          <w:szCs w:val="24"/>
        </w:rPr>
        <w:t>-202</w:t>
      </w:r>
      <w:r w:rsidR="00F1209B" w:rsidRPr="00142D8B">
        <w:rPr>
          <w:rFonts w:ascii="Times New Roman" w:hAnsi="Times New Roman" w:cs="Times New Roman"/>
          <w:bCs/>
          <w:sz w:val="24"/>
          <w:szCs w:val="24"/>
        </w:rPr>
        <w:t>6</w:t>
      </w:r>
      <w:r w:rsidRPr="00142D8B">
        <w:rPr>
          <w:rFonts w:ascii="Times New Roman" w:hAnsi="Times New Roman" w:cs="Times New Roman"/>
          <w:bCs/>
          <w:sz w:val="24"/>
          <w:szCs w:val="24"/>
        </w:rPr>
        <w:t xml:space="preserve"> гг.,</w:t>
      </w:r>
      <w:r w:rsidRPr="0000709C">
        <w:rPr>
          <w:rFonts w:ascii="Times New Roman" w:hAnsi="Times New Roman" w:cs="Times New Roman"/>
          <w:bCs/>
          <w:sz w:val="24"/>
          <w:szCs w:val="24"/>
        </w:rPr>
        <w:t xml:space="preserve"> а также в договоре об образовании по образовательным программам дошкольного образования.</w:t>
      </w:r>
    </w:p>
    <w:p w:rsidR="006B2024" w:rsidRPr="00BD1442" w:rsidRDefault="006B2024" w:rsidP="006B2024">
      <w:pPr>
        <w:pStyle w:val="11"/>
        <w:tabs>
          <w:tab w:val="left" w:pos="851"/>
        </w:tabs>
        <w:spacing w:after="0" w:line="240" w:lineRule="auto"/>
        <w:ind w:left="0"/>
        <w:rPr>
          <w:rFonts w:ascii="Times New Roman" w:hAnsi="Times New Roman"/>
          <w:b/>
          <w:sz w:val="28"/>
          <w:szCs w:val="28"/>
        </w:rPr>
      </w:pPr>
      <w:bookmarkStart w:id="0" w:name="sub_25601"/>
      <w:bookmarkEnd w:id="0"/>
      <w:r w:rsidRPr="00BD1442">
        <w:rPr>
          <w:rFonts w:ascii="Times New Roman" w:hAnsi="Times New Roman"/>
          <w:b/>
          <w:sz w:val="28"/>
          <w:szCs w:val="28"/>
        </w:rPr>
        <w:t>Сотрудничество с социальными институтами детства</w:t>
      </w:r>
      <w:r>
        <w:rPr>
          <w:rFonts w:ascii="Times New Roman" w:hAnsi="Times New Roman"/>
          <w:b/>
          <w:sz w:val="28"/>
          <w:szCs w:val="28"/>
        </w:rPr>
        <w:t>:</w:t>
      </w:r>
    </w:p>
    <w:p w:rsidR="006B2024" w:rsidRPr="0000709C" w:rsidRDefault="006B2024" w:rsidP="006B2024">
      <w:pPr>
        <w:pStyle w:val="a5"/>
        <w:jc w:val="both"/>
      </w:pPr>
      <w:r w:rsidRPr="0000709C">
        <w:t xml:space="preserve">Детский сад взаимодействует с учебными, общественными, медицинскими организациями с целью обмена опытом, обогащения новыми педагогическими технологиями, обеспечения медицинского </w:t>
      </w:r>
      <w:proofErr w:type="gramStart"/>
      <w:r w:rsidRPr="0000709C">
        <w:t>контроля за</w:t>
      </w:r>
      <w:proofErr w:type="gramEnd"/>
      <w:r w:rsidRPr="0000709C">
        <w:t xml:space="preserve"> здоровьем воспитанников, оптимизацией воспитательно-образовательного процесса, повышения уровня квалификации сотрудников.</w:t>
      </w:r>
    </w:p>
    <w:p w:rsidR="006B2024" w:rsidRPr="007A4129" w:rsidRDefault="006B2024" w:rsidP="006B2024">
      <w:pPr>
        <w:pStyle w:val="a5"/>
        <w:jc w:val="both"/>
        <w:rPr>
          <w:sz w:val="28"/>
          <w:szCs w:val="28"/>
        </w:rPr>
      </w:pPr>
      <w:r w:rsidRPr="007A4129">
        <w:rPr>
          <w:b/>
          <w:sz w:val="28"/>
          <w:szCs w:val="28"/>
        </w:rPr>
        <w:t>Использование информационных технологий управления</w:t>
      </w:r>
      <w:r w:rsidRPr="007A4129">
        <w:rPr>
          <w:sz w:val="28"/>
          <w:szCs w:val="28"/>
        </w:rPr>
        <w:t>:</w:t>
      </w:r>
    </w:p>
    <w:p w:rsidR="006B2024" w:rsidRPr="0000709C" w:rsidRDefault="006B2024" w:rsidP="006B2024">
      <w:pPr>
        <w:pStyle w:val="a5"/>
        <w:jc w:val="both"/>
      </w:pPr>
      <w:r w:rsidRPr="0000709C">
        <w:t xml:space="preserve">Реализация общественного участия в повышении конкурентоспособности, открытости, успешно осуществляется на официальном сайте детского сада </w:t>
      </w:r>
      <w:r w:rsidRPr="0000709C">
        <w:rPr>
          <w:color w:val="0070C0"/>
          <w:u w:val="single"/>
        </w:rPr>
        <w:t>"</w:t>
      </w:r>
      <w:r w:rsidRPr="0000709C">
        <w:rPr>
          <w:color w:val="490EB2"/>
          <w:u w:val="single"/>
          <w:lang w:val="en-US"/>
        </w:rPr>
        <w:t>http</w:t>
      </w:r>
      <w:r w:rsidRPr="0000709C">
        <w:rPr>
          <w:color w:val="490EB2"/>
          <w:u w:val="single"/>
        </w:rPr>
        <w:t>://</w:t>
      </w:r>
      <w:r w:rsidRPr="0000709C">
        <w:rPr>
          <w:color w:val="490EB2"/>
          <w:u w:val="single"/>
          <w:lang w:val="en-US"/>
        </w:rPr>
        <w:t>www</w:t>
      </w:r>
      <w:r w:rsidRPr="0000709C">
        <w:rPr>
          <w:color w:val="490EB2"/>
          <w:u w:val="single"/>
        </w:rPr>
        <w:t>.</w:t>
      </w:r>
      <w:proofErr w:type="spellStart"/>
      <w:r w:rsidRPr="0000709C">
        <w:rPr>
          <w:color w:val="7030A0"/>
          <w:u w:val="single"/>
          <w:lang w:val="en-US"/>
        </w:rPr>
        <w:t>colnoshko</w:t>
      </w:r>
      <w:proofErr w:type="spellEnd"/>
      <w:r w:rsidRPr="0000709C">
        <w:rPr>
          <w:color w:val="7030A0"/>
          <w:u w:val="single"/>
        </w:rPr>
        <w:t>.</w:t>
      </w:r>
      <w:proofErr w:type="spellStart"/>
      <w:r w:rsidRPr="0000709C">
        <w:rPr>
          <w:color w:val="7030A0"/>
          <w:u w:val="single"/>
          <w:lang w:val="en-US"/>
        </w:rPr>
        <w:t>ucoz</w:t>
      </w:r>
      <w:proofErr w:type="spellEnd"/>
      <w:r w:rsidRPr="0000709C">
        <w:rPr>
          <w:color w:val="7030A0"/>
          <w:u w:val="single"/>
        </w:rPr>
        <w:t>.</w:t>
      </w:r>
      <w:r w:rsidRPr="0000709C">
        <w:rPr>
          <w:color w:val="7030A0"/>
          <w:u w:val="single"/>
          <w:lang w:val="en-US"/>
        </w:rPr>
        <w:t>net</w:t>
      </w:r>
      <w:r w:rsidRPr="0000709C">
        <w:rPr>
          <w:color w:val="490EB2"/>
        </w:rPr>
        <w:t xml:space="preserve"> /.</w:t>
      </w:r>
      <w:r w:rsidRPr="0000709C">
        <w:t xml:space="preserve"> Доля педагогов, владеющих  компьютерной грамотностью и использующих ИКТ – 96 %. У каждого педагога имеется электронная почта, ими используются  в воспитательно-образовательном процессе электронные учебно-методические комплекты. Педагоги участвуют в конференциях, семинарах  в режиме </w:t>
      </w:r>
      <w:r w:rsidRPr="0000709C">
        <w:rPr>
          <w:lang w:val="en-US"/>
        </w:rPr>
        <w:t>on</w:t>
      </w:r>
      <w:r w:rsidRPr="0000709C">
        <w:t>-</w:t>
      </w:r>
      <w:r w:rsidRPr="0000709C">
        <w:rPr>
          <w:lang w:val="en-US"/>
        </w:rPr>
        <w:t>line</w:t>
      </w:r>
      <w:r w:rsidRPr="0000709C">
        <w:t xml:space="preserve">. </w:t>
      </w:r>
    </w:p>
    <w:p w:rsidR="006B2024" w:rsidRPr="009623A1" w:rsidRDefault="006B2024" w:rsidP="006B2024">
      <w:pPr>
        <w:pStyle w:val="ConsPlusNormal"/>
        <w:widowControl/>
        <w:tabs>
          <w:tab w:val="left" w:pos="851"/>
        </w:tabs>
        <w:snapToGrid w:val="0"/>
        <w:rPr>
          <w:rFonts w:ascii="Times New Roman" w:hAnsi="Times New Roman" w:cs="Times New Roman"/>
          <w:b/>
          <w:sz w:val="28"/>
          <w:szCs w:val="28"/>
        </w:rPr>
      </w:pPr>
      <w:r w:rsidRPr="009623A1">
        <w:rPr>
          <w:rFonts w:ascii="Times New Roman" w:hAnsi="Times New Roman" w:cs="Times New Roman"/>
          <w:b/>
          <w:sz w:val="28"/>
          <w:szCs w:val="28"/>
        </w:rPr>
        <w:t xml:space="preserve">Использование </w:t>
      </w:r>
      <w:r w:rsidRPr="009700E6">
        <w:rPr>
          <w:rFonts w:ascii="Times New Roman" w:hAnsi="Times New Roman" w:cs="Times New Roman"/>
          <w:b/>
          <w:sz w:val="28"/>
          <w:szCs w:val="28"/>
        </w:rPr>
        <w:t>современных форм финансирования:</w:t>
      </w:r>
    </w:p>
    <w:p w:rsidR="006B2024" w:rsidRPr="0000709C" w:rsidRDefault="006B2024" w:rsidP="006B2024">
      <w:pPr>
        <w:pStyle w:val="a5"/>
        <w:jc w:val="both"/>
      </w:pPr>
      <w:r w:rsidRPr="0000709C">
        <w:t xml:space="preserve">Оплата труда работников осуществляется в соответствии  с постановлением Правительства Саратовской области </w:t>
      </w:r>
      <w:r w:rsidRPr="00E50518">
        <w:t xml:space="preserve">от 17 августа </w:t>
      </w:r>
      <w:smartTag w:uri="urn:schemas-microsoft-com:office:smarttags" w:element="metricconverter">
        <w:smartTagPr>
          <w:attr w:name="ProductID" w:val="2012 г"/>
        </w:smartTagPr>
        <w:r w:rsidRPr="00E50518">
          <w:t>2012 г</w:t>
        </w:r>
      </w:smartTag>
      <w:r w:rsidRPr="00E50518">
        <w:t>. № 494-П «</w:t>
      </w:r>
      <w:r w:rsidRPr="0000709C">
        <w:t>Об оплате труда работников государственных бюджетных и казенных учреждений образ</w:t>
      </w:r>
      <w:r w:rsidR="00E93283">
        <w:t xml:space="preserve">ования Саратовской области» </w:t>
      </w:r>
      <w:proofErr w:type="gramStart"/>
      <w:r w:rsidR="00E93283">
        <w:t xml:space="preserve">( </w:t>
      </w:r>
      <w:proofErr w:type="gramEnd"/>
      <w:r w:rsidR="00E93283">
        <w:t>с изменениями на 6 декабря 2021 года)</w:t>
      </w:r>
      <w:r w:rsidRPr="0000709C">
        <w:t xml:space="preserve"> применяется при </w:t>
      </w:r>
      <w:r w:rsidRPr="0000709C">
        <w:lastRenderedPageBreak/>
        <w:t>определении заработной платы работников муниципальных бюджетных учреждений образования Аркадакского муниципального района, включает в себя:</w:t>
      </w:r>
    </w:p>
    <w:p w:rsidR="006B2024" w:rsidRPr="0000709C" w:rsidRDefault="006B2024" w:rsidP="006B2024">
      <w:pPr>
        <w:pStyle w:val="a5"/>
        <w:jc w:val="both"/>
      </w:pPr>
      <w:r w:rsidRPr="0000709C">
        <w:t>- размеры должностных окладов (окладов, ставок заработной платы) работников;</w:t>
      </w:r>
    </w:p>
    <w:p w:rsidR="006B2024" w:rsidRPr="0000709C" w:rsidRDefault="006B2024" w:rsidP="006B2024">
      <w:pPr>
        <w:pStyle w:val="a5"/>
        <w:jc w:val="both"/>
      </w:pPr>
      <w:r w:rsidRPr="0000709C">
        <w:t xml:space="preserve">- наименование, условия осуществления и размеры выплат компенсационного характера; </w:t>
      </w:r>
    </w:p>
    <w:p w:rsidR="006B2024" w:rsidRPr="0000709C" w:rsidRDefault="006B2024" w:rsidP="006B2024">
      <w:pPr>
        <w:pStyle w:val="a5"/>
        <w:jc w:val="both"/>
      </w:pPr>
      <w:r w:rsidRPr="0000709C">
        <w:t xml:space="preserve">- наименование, условия осуществления выплат стимулирующего характера. </w:t>
      </w:r>
    </w:p>
    <w:p w:rsidR="00D455F8" w:rsidRPr="00D455F8" w:rsidRDefault="006B2024" w:rsidP="006B2024">
      <w:pPr>
        <w:pStyle w:val="a5"/>
        <w:jc w:val="both"/>
      </w:pPr>
      <w:r w:rsidRPr="0000709C">
        <w:t xml:space="preserve">Постановление правительства Саратовской области от </w:t>
      </w:r>
      <w:r w:rsidR="00E93283" w:rsidRPr="00D455F8">
        <w:t>19.</w:t>
      </w:r>
      <w:r w:rsidRPr="00D455F8">
        <w:t>0</w:t>
      </w:r>
      <w:r w:rsidR="00E93283" w:rsidRPr="00D455F8">
        <w:t>8.2021 года № 569</w:t>
      </w:r>
      <w:r w:rsidRPr="00D455F8">
        <w:t xml:space="preserve">-П «О повышении </w:t>
      </w:r>
      <w:proofErr w:type="gramStart"/>
      <w:r w:rsidR="00E93283" w:rsidRPr="00D455F8">
        <w:t xml:space="preserve">оплаты </w:t>
      </w:r>
      <w:r w:rsidR="00D455F8" w:rsidRPr="00D455F8">
        <w:t xml:space="preserve"> </w:t>
      </w:r>
      <w:r w:rsidR="00E93283" w:rsidRPr="00D455F8">
        <w:t>труда отдельных категорий работников  государственных учреждений области</w:t>
      </w:r>
      <w:proofErr w:type="gramEnd"/>
      <w:r w:rsidR="00D455F8" w:rsidRPr="00D455F8">
        <w:t xml:space="preserve">. </w:t>
      </w:r>
    </w:p>
    <w:p w:rsidR="006B2024" w:rsidRPr="0000709C" w:rsidRDefault="006B2024" w:rsidP="006B2024">
      <w:pPr>
        <w:pStyle w:val="a5"/>
        <w:jc w:val="both"/>
      </w:pPr>
      <w:r w:rsidRPr="00146A3D">
        <w:t>Финансовое обеспечение образовательной деятельности детского сада осуществляется в  соответствии с З</w:t>
      </w:r>
      <w:r w:rsidR="00146A3D" w:rsidRPr="00146A3D">
        <w:t>аконом Саратовской области от 27</w:t>
      </w:r>
      <w:r w:rsidRPr="00146A3D">
        <w:t xml:space="preserve">.12.2013 г. </w:t>
      </w:r>
      <w:r w:rsidR="00146A3D" w:rsidRPr="00146A3D">
        <w:t xml:space="preserve">№233 – ЗСО </w:t>
      </w:r>
      <w:r w:rsidRPr="00146A3D">
        <w:t>«Об утверждении нормативов финансового обеспечения образовательной деятельности муниципальных дошкольных образовательных организаций</w:t>
      </w:r>
      <w:r w:rsidR="00146A3D" w:rsidRPr="00146A3D">
        <w:t>».</w:t>
      </w:r>
      <w:r w:rsidRPr="00060FCE">
        <w:rPr>
          <w:color w:val="FF0000"/>
        </w:rPr>
        <w:t xml:space="preserve"> </w:t>
      </w:r>
      <w:r w:rsidRPr="0000709C">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B2024" w:rsidRPr="0000709C" w:rsidRDefault="006B2024" w:rsidP="006B2024">
      <w:pPr>
        <w:pStyle w:val="a5"/>
        <w:jc w:val="both"/>
      </w:pPr>
      <w:r w:rsidRPr="0000709C">
        <w:t>1) планирования закупок товаров, работ, услуг;</w:t>
      </w:r>
    </w:p>
    <w:p w:rsidR="006B2024" w:rsidRPr="0000709C" w:rsidRDefault="006B2024" w:rsidP="006B2024">
      <w:pPr>
        <w:pStyle w:val="a5"/>
        <w:jc w:val="both"/>
      </w:pPr>
      <w:r w:rsidRPr="0000709C">
        <w:t>2) определения поставщиков (подрядчиков, исполнителей);</w:t>
      </w:r>
    </w:p>
    <w:p w:rsidR="006B2024" w:rsidRPr="0000709C" w:rsidRDefault="006B2024" w:rsidP="006B2024">
      <w:pPr>
        <w:pStyle w:val="a5"/>
        <w:jc w:val="both"/>
      </w:pPr>
      <w:proofErr w:type="gramStart"/>
      <w:r w:rsidRPr="0000709C">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частями 1, 4 и 5 статьи 15 настоящего Федерального закона (далее – контракт);</w:t>
      </w:r>
      <w:proofErr w:type="gramEnd"/>
    </w:p>
    <w:p w:rsidR="006B2024" w:rsidRPr="0000709C" w:rsidRDefault="006B2024" w:rsidP="006B2024">
      <w:pPr>
        <w:pStyle w:val="a5"/>
        <w:jc w:val="both"/>
      </w:pPr>
      <w:r w:rsidRPr="0000709C">
        <w:t>4) особенностей исполнения контрактов;</w:t>
      </w:r>
    </w:p>
    <w:p w:rsidR="006B2024" w:rsidRPr="0000709C" w:rsidRDefault="006B2024" w:rsidP="006B2024">
      <w:pPr>
        <w:pStyle w:val="a5"/>
        <w:jc w:val="both"/>
      </w:pPr>
      <w:r w:rsidRPr="0000709C">
        <w:t>5) мониторинга закупок товаров, работ, услуг;</w:t>
      </w:r>
    </w:p>
    <w:p w:rsidR="006B2024" w:rsidRPr="0000709C" w:rsidRDefault="006B2024" w:rsidP="006B2024">
      <w:pPr>
        <w:pStyle w:val="a5"/>
        <w:jc w:val="both"/>
      </w:pPr>
      <w:r w:rsidRPr="0000709C">
        <w:t>6) аудита в сфере закупок товаров, работ, услуг;</w:t>
      </w:r>
    </w:p>
    <w:p w:rsidR="006B2024" w:rsidRPr="0000709C" w:rsidRDefault="006B2024" w:rsidP="006B2024">
      <w:pPr>
        <w:pStyle w:val="a5"/>
        <w:jc w:val="both"/>
      </w:pPr>
      <w:r w:rsidRPr="0000709C">
        <w:t xml:space="preserve">7) </w:t>
      </w:r>
      <w:proofErr w:type="gramStart"/>
      <w:r w:rsidRPr="0000709C">
        <w:t>контроля за</w:t>
      </w:r>
      <w:proofErr w:type="gramEnd"/>
      <w:r w:rsidRPr="0000709C">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Детский сад руководствуется Федеральным законом Российской Федерации от 5 апреля </w:t>
      </w:r>
      <w:smartTag w:uri="urn:schemas-microsoft-com:office:smarttags" w:element="metricconverter">
        <w:smartTagPr>
          <w:attr w:name="ProductID" w:val="2013 г"/>
        </w:smartTagPr>
        <w:r w:rsidRPr="0000709C">
          <w:t>2013 г</w:t>
        </w:r>
      </w:smartTag>
      <w:r w:rsidRPr="0000709C">
        <w:t>. N 44-ФЗ «О контрактной системе в сфере закупок товаров, работ, услуг для обеспечения государственных и муниципальных нужд». Приказом  заведующего назначен контрактный управляющий по реализации этого закона.</w:t>
      </w:r>
    </w:p>
    <w:p w:rsidR="006B2024" w:rsidRPr="0000709C" w:rsidRDefault="006B2024" w:rsidP="006B2024">
      <w:pPr>
        <w:spacing w:after="0" w:line="240" w:lineRule="auto"/>
        <w:jc w:val="both"/>
        <w:rPr>
          <w:rFonts w:ascii="Times New Roman" w:hAnsi="Times New Roman" w:cs="Times New Roman"/>
          <w:b/>
          <w:sz w:val="24"/>
          <w:szCs w:val="24"/>
        </w:rPr>
      </w:pPr>
      <w:r w:rsidRPr="0000709C">
        <w:rPr>
          <w:rFonts w:ascii="Times New Roman" w:hAnsi="Times New Roman" w:cs="Times New Roman"/>
          <w:b/>
          <w:sz w:val="24"/>
          <w:szCs w:val="24"/>
        </w:rPr>
        <w:t xml:space="preserve">Финансово-экономическая деятельность организации. </w:t>
      </w:r>
    </w:p>
    <w:p w:rsidR="006B2024" w:rsidRPr="0000709C" w:rsidRDefault="006B2024" w:rsidP="006B2024">
      <w:pPr>
        <w:spacing w:after="0" w:line="240" w:lineRule="auto"/>
        <w:jc w:val="both"/>
        <w:rPr>
          <w:rFonts w:ascii="Times New Roman" w:hAnsi="Times New Roman" w:cs="Times New Roman"/>
          <w:b/>
          <w:sz w:val="24"/>
          <w:szCs w:val="24"/>
        </w:rPr>
      </w:pPr>
      <w:r w:rsidRPr="0000709C">
        <w:rPr>
          <w:rFonts w:ascii="Times New Roman" w:hAnsi="Times New Roman" w:cs="Times New Roman"/>
          <w:b/>
          <w:sz w:val="24"/>
          <w:szCs w:val="24"/>
        </w:rPr>
        <w:t xml:space="preserve">Отчет о результатах деятельности и использовании имущества МБДОУ – детского сада «Солнышко» </w:t>
      </w:r>
      <w:proofErr w:type="gramStart"/>
      <w:r w:rsidRPr="0000709C">
        <w:rPr>
          <w:rFonts w:ascii="Times New Roman" w:hAnsi="Times New Roman" w:cs="Times New Roman"/>
          <w:b/>
          <w:sz w:val="24"/>
          <w:szCs w:val="24"/>
        </w:rPr>
        <w:t>г</w:t>
      </w:r>
      <w:proofErr w:type="gramEnd"/>
      <w:r w:rsidRPr="0000709C">
        <w:rPr>
          <w:rFonts w:ascii="Times New Roman" w:hAnsi="Times New Roman" w:cs="Times New Roman"/>
          <w:b/>
          <w:sz w:val="24"/>
          <w:szCs w:val="24"/>
        </w:rPr>
        <w:t>. Аркадака Саратовской области</w:t>
      </w:r>
      <w:r w:rsidR="00784A55">
        <w:rPr>
          <w:rFonts w:ascii="Times New Roman" w:hAnsi="Times New Roman" w:cs="Times New Roman"/>
          <w:b/>
          <w:sz w:val="24"/>
          <w:szCs w:val="24"/>
        </w:rPr>
        <w:t>.</w:t>
      </w:r>
    </w:p>
    <w:p w:rsidR="006B2024" w:rsidRPr="0000709C" w:rsidRDefault="00784A55" w:rsidP="006B2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Отчетный год: 2023</w:t>
      </w:r>
      <w:r w:rsidR="006B2024" w:rsidRPr="0000709C">
        <w:rPr>
          <w:rFonts w:ascii="Times New Roman" w:hAnsi="Times New Roman" w:cs="Times New Roman"/>
          <w:sz w:val="24"/>
          <w:szCs w:val="24"/>
        </w:rPr>
        <w:t>.</w:t>
      </w:r>
    </w:p>
    <w:p w:rsidR="006B2024" w:rsidRPr="0000709C" w:rsidRDefault="006B2024" w:rsidP="006B2024">
      <w:pPr>
        <w:spacing w:after="0" w:line="240" w:lineRule="auto"/>
        <w:rPr>
          <w:rFonts w:ascii="Times New Roman" w:hAnsi="Times New Roman" w:cs="Times New Roman"/>
          <w:b/>
          <w:sz w:val="24"/>
          <w:szCs w:val="24"/>
        </w:rPr>
      </w:pPr>
      <w:r w:rsidRPr="0000709C">
        <w:rPr>
          <w:rFonts w:ascii="Times New Roman" w:hAnsi="Times New Roman" w:cs="Times New Roman"/>
          <w:b/>
          <w:sz w:val="24"/>
          <w:szCs w:val="24"/>
        </w:rPr>
        <w:t>Наименование муниципального учреждения</w:t>
      </w:r>
    </w:p>
    <w:p w:rsidR="006B2024" w:rsidRPr="0000709C" w:rsidRDefault="006B2024" w:rsidP="006B2024">
      <w:pPr>
        <w:spacing w:after="0" w:line="240" w:lineRule="auto"/>
        <w:jc w:val="both"/>
        <w:rPr>
          <w:rFonts w:ascii="Times New Roman" w:hAnsi="Times New Roman" w:cs="Times New Roman"/>
          <w:b/>
          <w:sz w:val="24"/>
          <w:szCs w:val="24"/>
        </w:rPr>
      </w:pPr>
      <w:r w:rsidRPr="009700E6">
        <w:rPr>
          <w:rFonts w:ascii="Times New Roman" w:hAnsi="Times New Roman" w:cs="Times New Roman"/>
          <w:sz w:val="28"/>
          <w:szCs w:val="28"/>
        </w:rPr>
        <w:t xml:space="preserve"> </w:t>
      </w:r>
      <w:r w:rsidRPr="0000709C">
        <w:rPr>
          <w:rFonts w:ascii="Times New Roman" w:hAnsi="Times New Roman" w:cs="Times New Roman"/>
          <w:sz w:val="24"/>
          <w:szCs w:val="24"/>
        </w:rPr>
        <w:t xml:space="preserve">Муниципальное бюджетное дошкольное учреждение –   детский сад «Солнышко» </w:t>
      </w:r>
      <w:proofErr w:type="gramStart"/>
      <w:r w:rsidRPr="0000709C">
        <w:rPr>
          <w:rFonts w:ascii="Times New Roman" w:hAnsi="Times New Roman" w:cs="Times New Roman"/>
          <w:sz w:val="24"/>
          <w:szCs w:val="24"/>
        </w:rPr>
        <w:t>г</w:t>
      </w:r>
      <w:proofErr w:type="gramEnd"/>
      <w:r w:rsidRPr="0000709C">
        <w:rPr>
          <w:rFonts w:ascii="Times New Roman" w:hAnsi="Times New Roman" w:cs="Times New Roman"/>
          <w:sz w:val="24"/>
          <w:szCs w:val="24"/>
        </w:rPr>
        <w:t>. Аркадака Саратовской области.</w:t>
      </w:r>
    </w:p>
    <w:p w:rsidR="006B2024" w:rsidRPr="0000709C" w:rsidRDefault="006B2024" w:rsidP="006B2024">
      <w:pPr>
        <w:pStyle w:val="a5"/>
        <w:jc w:val="both"/>
      </w:pPr>
      <w:r w:rsidRPr="0000709C">
        <w:t xml:space="preserve">  по ОКПО: 55369749  ИНН/КПП 6402004510/640201001.</w:t>
      </w:r>
    </w:p>
    <w:p w:rsidR="006B2024" w:rsidRPr="0000709C" w:rsidRDefault="006B2024" w:rsidP="006B2024">
      <w:pPr>
        <w:pStyle w:val="a5"/>
      </w:pPr>
      <w:r w:rsidRPr="0000709C">
        <w:rPr>
          <w:b/>
        </w:rPr>
        <w:t>Наименование органа, осуществляющего функции и полномочия учредителя:</w:t>
      </w:r>
      <w:r w:rsidRPr="0000709C">
        <w:t xml:space="preserve"> администрация МО Аркадакского муниципального района.                                                                                                                               </w:t>
      </w:r>
    </w:p>
    <w:p w:rsidR="006B2024" w:rsidRPr="0000709C" w:rsidRDefault="006B2024" w:rsidP="006B2024">
      <w:pPr>
        <w:spacing w:after="0" w:line="240" w:lineRule="auto"/>
        <w:rPr>
          <w:rFonts w:ascii="Times New Roman" w:hAnsi="Times New Roman" w:cs="Times New Roman"/>
          <w:sz w:val="24"/>
          <w:szCs w:val="24"/>
          <w:u w:val="single"/>
        </w:rPr>
      </w:pPr>
      <w:r w:rsidRPr="0000709C">
        <w:rPr>
          <w:rFonts w:ascii="Times New Roman" w:hAnsi="Times New Roman" w:cs="Times New Roman"/>
          <w:b/>
          <w:sz w:val="24"/>
          <w:szCs w:val="24"/>
        </w:rPr>
        <w:t>Адрес фактического местонахождения муниципального учреждения:</w:t>
      </w:r>
      <w:r w:rsidRPr="0000709C">
        <w:rPr>
          <w:rFonts w:ascii="Times New Roman" w:hAnsi="Times New Roman" w:cs="Times New Roman"/>
          <w:sz w:val="24"/>
          <w:szCs w:val="24"/>
        </w:rPr>
        <w:t xml:space="preserve">                  </w:t>
      </w:r>
      <w:r w:rsidRPr="0000709C">
        <w:rPr>
          <w:rFonts w:ascii="Times New Roman" w:hAnsi="Times New Roman" w:cs="Times New Roman"/>
          <w:sz w:val="24"/>
          <w:szCs w:val="24"/>
          <w:u w:val="single"/>
        </w:rPr>
        <w:t>412210, г. Аркадак, ул.</w:t>
      </w:r>
      <w:r w:rsidRPr="0000709C">
        <w:rPr>
          <w:rFonts w:ascii="Times New Roman" w:hAnsi="Times New Roman"/>
          <w:sz w:val="24"/>
          <w:szCs w:val="24"/>
          <w:u w:val="single"/>
        </w:rPr>
        <w:t xml:space="preserve"> им. Сергея Есенина</w:t>
      </w:r>
      <w:r w:rsidRPr="0000709C">
        <w:rPr>
          <w:rFonts w:ascii="Times New Roman" w:hAnsi="Times New Roman" w:cs="Times New Roman"/>
          <w:sz w:val="24"/>
          <w:szCs w:val="24"/>
          <w:u w:val="single"/>
        </w:rPr>
        <w:t xml:space="preserve"> ,15</w:t>
      </w:r>
    </w:p>
    <w:p w:rsidR="006B2024" w:rsidRPr="00ED62A0" w:rsidRDefault="006B2024" w:rsidP="006B2024">
      <w:pPr>
        <w:spacing w:after="0" w:line="240" w:lineRule="auto"/>
        <w:jc w:val="center"/>
        <w:rPr>
          <w:rFonts w:ascii="Times New Roman" w:hAnsi="Times New Roman" w:cs="Times New Roman"/>
          <w:sz w:val="24"/>
          <w:szCs w:val="24"/>
          <w:u w:val="single"/>
        </w:rPr>
      </w:pPr>
      <w:r w:rsidRPr="00ED62A0">
        <w:rPr>
          <w:rFonts w:ascii="Times New Roman" w:hAnsi="Times New Roman" w:cs="Times New Roman"/>
          <w:sz w:val="28"/>
          <w:szCs w:val="28"/>
          <w:u w:val="single"/>
        </w:rPr>
        <w:t xml:space="preserve">               </w:t>
      </w:r>
      <w:r w:rsidRPr="00ED62A0">
        <w:rPr>
          <w:rFonts w:ascii="Times New Roman" w:hAnsi="Times New Roman"/>
          <w:b/>
          <w:sz w:val="24"/>
          <w:szCs w:val="24"/>
          <w:u w:val="single"/>
        </w:rPr>
        <w:t xml:space="preserve">Общая информация </w:t>
      </w:r>
    </w:p>
    <w:tbl>
      <w:tblPr>
        <w:tblStyle w:val="ab"/>
        <w:tblW w:w="0" w:type="auto"/>
        <w:tblLayout w:type="fixed"/>
        <w:tblLook w:val="04A0"/>
      </w:tblPr>
      <w:tblGrid>
        <w:gridCol w:w="2441"/>
        <w:gridCol w:w="77"/>
        <w:gridCol w:w="802"/>
        <w:gridCol w:w="923"/>
        <w:gridCol w:w="260"/>
        <w:gridCol w:w="346"/>
        <w:gridCol w:w="757"/>
        <w:gridCol w:w="1202"/>
        <w:gridCol w:w="218"/>
        <w:gridCol w:w="737"/>
        <w:gridCol w:w="1808"/>
      </w:tblGrid>
      <w:tr w:rsidR="006B2024" w:rsidRPr="00ED62A0" w:rsidTr="0068279E">
        <w:tc>
          <w:tcPr>
            <w:tcW w:w="9571" w:type="dxa"/>
            <w:gridSpan w:val="11"/>
            <w:shd w:val="clear" w:color="auto" w:fill="B6DDE8" w:themeFill="accent5" w:themeFillTint="66"/>
          </w:tcPr>
          <w:p w:rsidR="006B2024" w:rsidRPr="00ED62A0" w:rsidRDefault="006B2024" w:rsidP="0068279E">
            <w:pPr>
              <w:shd w:val="clear" w:color="auto" w:fill="FFFFFF" w:themeFill="background1"/>
              <w:jc w:val="center"/>
              <w:rPr>
                <w:b/>
                <w:sz w:val="24"/>
                <w:szCs w:val="24"/>
              </w:rPr>
            </w:pPr>
            <w:r w:rsidRPr="00ED62A0">
              <w:rPr>
                <w:b/>
                <w:sz w:val="24"/>
                <w:szCs w:val="24"/>
              </w:rPr>
              <w:t>Наименование показателя</w:t>
            </w:r>
          </w:p>
        </w:tc>
      </w:tr>
      <w:tr w:rsidR="006B2024" w:rsidRPr="00597BA6" w:rsidTr="0068279E">
        <w:tc>
          <w:tcPr>
            <w:tcW w:w="4503" w:type="dxa"/>
            <w:gridSpan w:val="5"/>
          </w:tcPr>
          <w:p w:rsidR="006B2024" w:rsidRPr="00597BA6" w:rsidRDefault="006B2024" w:rsidP="0068279E">
            <w:pPr>
              <w:rPr>
                <w:sz w:val="24"/>
                <w:szCs w:val="24"/>
              </w:rPr>
            </w:pPr>
          </w:p>
        </w:tc>
        <w:tc>
          <w:tcPr>
            <w:tcW w:w="2523" w:type="dxa"/>
            <w:gridSpan w:val="4"/>
          </w:tcPr>
          <w:p w:rsidR="006B2024" w:rsidRPr="00597BA6" w:rsidRDefault="00784A55" w:rsidP="0068279E">
            <w:pPr>
              <w:jc w:val="center"/>
              <w:rPr>
                <w:b/>
                <w:sz w:val="24"/>
                <w:szCs w:val="24"/>
              </w:rPr>
            </w:pPr>
            <w:r w:rsidRPr="00597BA6">
              <w:rPr>
                <w:sz w:val="24"/>
                <w:szCs w:val="24"/>
              </w:rPr>
              <w:t>Количество штатных единиц на конец года</w:t>
            </w:r>
          </w:p>
        </w:tc>
        <w:tc>
          <w:tcPr>
            <w:tcW w:w="2545" w:type="dxa"/>
            <w:gridSpan w:val="2"/>
          </w:tcPr>
          <w:p w:rsidR="006B2024" w:rsidRPr="00394988" w:rsidRDefault="00784A55" w:rsidP="0068279E">
            <w:pPr>
              <w:jc w:val="center"/>
              <w:rPr>
                <w:color w:val="FF0000"/>
                <w:sz w:val="24"/>
                <w:szCs w:val="24"/>
              </w:rPr>
            </w:pPr>
            <w:r w:rsidRPr="00784A55">
              <w:rPr>
                <w:sz w:val="24"/>
                <w:szCs w:val="24"/>
              </w:rPr>
              <w:t>31,5</w:t>
            </w:r>
          </w:p>
        </w:tc>
      </w:tr>
      <w:tr w:rsidR="00394988" w:rsidRPr="00597BA6" w:rsidTr="0068279E">
        <w:tc>
          <w:tcPr>
            <w:tcW w:w="4503" w:type="dxa"/>
            <w:gridSpan w:val="5"/>
          </w:tcPr>
          <w:p w:rsidR="00394988" w:rsidRPr="00597BA6" w:rsidRDefault="00394988" w:rsidP="0068279E">
            <w:pPr>
              <w:rPr>
                <w:sz w:val="24"/>
                <w:szCs w:val="24"/>
              </w:rPr>
            </w:pPr>
          </w:p>
        </w:tc>
        <w:tc>
          <w:tcPr>
            <w:tcW w:w="2523" w:type="dxa"/>
            <w:gridSpan w:val="4"/>
          </w:tcPr>
          <w:p w:rsidR="00394988" w:rsidRPr="00597BA6" w:rsidRDefault="00394988" w:rsidP="00142D8B">
            <w:pPr>
              <w:rPr>
                <w:sz w:val="24"/>
                <w:szCs w:val="24"/>
              </w:rPr>
            </w:pPr>
            <w:r w:rsidRPr="00597BA6">
              <w:rPr>
                <w:sz w:val="24"/>
                <w:szCs w:val="24"/>
              </w:rPr>
              <w:t xml:space="preserve">Количество штатных единиц на начало года </w:t>
            </w:r>
          </w:p>
        </w:tc>
        <w:tc>
          <w:tcPr>
            <w:tcW w:w="2545" w:type="dxa"/>
            <w:gridSpan w:val="2"/>
          </w:tcPr>
          <w:p w:rsidR="00394988" w:rsidRPr="00784A55" w:rsidRDefault="00394988" w:rsidP="0068279E">
            <w:pPr>
              <w:jc w:val="center"/>
              <w:rPr>
                <w:sz w:val="24"/>
                <w:szCs w:val="24"/>
              </w:rPr>
            </w:pPr>
            <w:r w:rsidRPr="00784A55">
              <w:rPr>
                <w:sz w:val="24"/>
                <w:szCs w:val="24"/>
              </w:rPr>
              <w:t>31,5</w:t>
            </w:r>
          </w:p>
        </w:tc>
      </w:tr>
      <w:tr w:rsidR="00394988" w:rsidRPr="0085011E" w:rsidTr="0068279E">
        <w:tc>
          <w:tcPr>
            <w:tcW w:w="9571" w:type="dxa"/>
            <w:gridSpan w:val="11"/>
            <w:tcBorders>
              <w:left w:val="nil"/>
              <w:right w:val="nil"/>
            </w:tcBorders>
            <w:shd w:val="clear" w:color="auto" w:fill="auto"/>
          </w:tcPr>
          <w:p w:rsidR="00394988" w:rsidRPr="0085011E" w:rsidRDefault="00394988" w:rsidP="0068279E">
            <w:pPr>
              <w:ind w:firstLine="708"/>
              <w:rPr>
                <w:b/>
                <w:color w:val="FF0000"/>
                <w:sz w:val="24"/>
                <w:szCs w:val="24"/>
                <w:u w:val="single"/>
              </w:rPr>
            </w:pPr>
          </w:p>
          <w:p w:rsidR="00394988" w:rsidRPr="0085011E" w:rsidRDefault="00394988" w:rsidP="0068279E">
            <w:pPr>
              <w:ind w:firstLine="708"/>
              <w:rPr>
                <w:b/>
                <w:color w:val="FF0000"/>
                <w:sz w:val="24"/>
                <w:szCs w:val="24"/>
                <w:u w:val="single"/>
              </w:rPr>
            </w:pPr>
          </w:p>
        </w:tc>
      </w:tr>
      <w:tr w:rsidR="00394988" w:rsidRPr="0085011E" w:rsidTr="0068279E">
        <w:tc>
          <w:tcPr>
            <w:tcW w:w="9571" w:type="dxa"/>
            <w:gridSpan w:val="11"/>
          </w:tcPr>
          <w:p w:rsidR="00394988" w:rsidRPr="00ED62A0" w:rsidRDefault="00394988" w:rsidP="0068279E">
            <w:pPr>
              <w:jc w:val="center"/>
              <w:rPr>
                <w:b/>
                <w:sz w:val="24"/>
                <w:szCs w:val="24"/>
              </w:rPr>
            </w:pPr>
            <w:r w:rsidRPr="00ED62A0">
              <w:rPr>
                <w:b/>
                <w:sz w:val="24"/>
                <w:szCs w:val="24"/>
              </w:rPr>
              <w:lastRenderedPageBreak/>
              <w:t>Сведения о кассовых поступлениях, всего, из них:</w:t>
            </w:r>
          </w:p>
        </w:tc>
      </w:tr>
      <w:tr w:rsidR="00394988" w:rsidRPr="0085011E" w:rsidTr="0068279E">
        <w:tc>
          <w:tcPr>
            <w:tcW w:w="7026" w:type="dxa"/>
            <w:gridSpan w:val="9"/>
            <w:shd w:val="clear" w:color="auto" w:fill="FFFFFF" w:themeFill="background1"/>
          </w:tcPr>
          <w:p w:rsidR="00394988" w:rsidRPr="00ED62A0" w:rsidRDefault="00394988" w:rsidP="0068279E">
            <w:pPr>
              <w:jc w:val="center"/>
              <w:rPr>
                <w:b/>
                <w:sz w:val="24"/>
                <w:szCs w:val="24"/>
              </w:rPr>
            </w:pPr>
            <w:r w:rsidRPr="00ED62A0">
              <w:rPr>
                <w:b/>
                <w:sz w:val="24"/>
                <w:szCs w:val="24"/>
              </w:rPr>
              <w:t xml:space="preserve">Наименование </w:t>
            </w:r>
          </w:p>
        </w:tc>
        <w:tc>
          <w:tcPr>
            <w:tcW w:w="2545" w:type="dxa"/>
            <w:gridSpan w:val="2"/>
            <w:shd w:val="clear" w:color="auto" w:fill="FFFFFF" w:themeFill="background1"/>
          </w:tcPr>
          <w:p w:rsidR="00394988" w:rsidRPr="00ED62A0" w:rsidRDefault="00394988" w:rsidP="0068279E">
            <w:pPr>
              <w:jc w:val="center"/>
              <w:rPr>
                <w:b/>
                <w:sz w:val="24"/>
                <w:szCs w:val="24"/>
              </w:rPr>
            </w:pPr>
            <w:r w:rsidRPr="00ED62A0">
              <w:rPr>
                <w:b/>
                <w:sz w:val="24"/>
                <w:szCs w:val="24"/>
              </w:rPr>
              <w:t>Сумма, руб.</w:t>
            </w:r>
          </w:p>
        </w:tc>
      </w:tr>
      <w:tr w:rsidR="00394988" w:rsidRPr="0085011E" w:rsidTr="0068279E">
        <w:tc>
          <w:tcPr>
            <w:tcW w:w="7026" w:type="dxa"/>
            <w:gridSpan w:val="9"/>
          </w:tcPr>
          <w:p w:rsidR="00394988" w:rsidRPr="00ED62A0" w:rsidRDefault="00394988" w:rsidP="0068279E">
            <w:pPr>
              <w:rPr>
                <w:b/>
                <w:sz w:val="24"/>
                <w:szCs w:val="24"/>
              </w:rPr>
            </w:pPr>
            <w:r w:rsidRPr="00ED62A0">
              <w:rPr>
                <w:b/>
                <w:sz w:val="24"/>
                <w:szCs w:val="24"/>
              </w:rPr>
              <w:t>Общая сумма кассовых поступлений, всего, из них:</w:t>
            </w:r>
          </w:p>
        </w:tc>
        <w:tc>
          <w:tcPr>
            <w:tcW w:w="2545" w:type="dxa"/>
            <w:gridSpan w:val="2"/>
          </w:tcPr>
          <w:p w:rsidR="00394988" w:rsidRPr="003079BA" w:rsidRDefault="0007632E" w:rsidP="0068279E">
            <w:pPr>
              <w:rPr>
                <w:sz w:val="24"/>
                <w:szCs w:val="24"/>
              </w:rPr>
            </w:pPr>
            <w:r w:rsidRPr="003079BA">
              <w:rPr>
                <w:sz w:val="24"/>
                <w:szCs w:val="24"/>
              </w:rPr>
              <w:t xml:space="preserve">    </w:t>
            </w:r>
            <w:r w:rsidR="003079BA" w:rsidRPr="003079BA">
              <w:rPr>
                <w:sz w:val="24"/>
                <w:szCs w:val="24"/>
              </w:rPr>
              <w:t>14479295,48</w:t>
            </w:r>
          </w:p>
        </w:tc>
      </w:tr>
      <w:tr w:rsidR="00394988" w:rsidRPr="0085011E" w:rsidTr="0068279E">
        <w:tc>
          <w:tcPr>
            <w:tcW w:w="7026" w:type="dxa"/>
            <w:gridSpan w:val="9"/>
          </w:tcPr>
          <w:p w:rsidR="00394988" w:rsidRPr="00ED62A0" w:rsidRDefault="00394988" w:rsidP="0068279E">
            <w:pPr>
              <w:rPr>
                <w:sz w:val="24"/>
                <w:szCs w:val="24"/>
              </w:rPr>
            </w:pPr>
            <w:r w:rsidRPr="00ED62A0">
              <w:rPr>
                <w:sz w:val="24"/>
                <w:szCs w:val="24"/>
              </w:rPr>
              <w:t>субсидии на выполнение государственного (муниципального) задания</w:t>
            </w:r>
          </w:p>
        </w:tc>
        <w:tc>
          <w:tcPr>
            <w:tcW w:w="2545" w:type="dxa"/>
            <w:gridSpan w:val="2"/>
          </w:tcPr>
          <w:p w:rsidR="00394988" w:rsidRPr="003079BA" w:rsidRDefault="00394988" w:rsidP="00423734">
            <w:pPr>
              <w:rPr>
                <w:sz w:val="24"/>
                <w:szCs w:val="24"/>
              </w:rPr>
            </w:pPr>
            <w:r w:rsidRPr="003079BA">
              <w:rPr>
                <w:sz w:val="24"/>
                <w:szCs w:val="24"/>
              </w:rPr>
              <w:t xml:space="preserve">    </w:t>
            </w:r>
            <w:r w:rsidR="0007632E" w:rsidRPr="003079BA">
              <w:rPr>
                <w:sz w:val="24"/>
                <w:szCs w:val="24"/>
              </w:rPr>
              <w:t>13443356,09</w:t>
            </w:r>
          </w:p>
        </w:tc>
      </w:tr>
      <w:tr w:rsidR="00394988" w:rsidRPr="0085011E" w:rsidTr="0068279E">
        <w:tc>
          <w:tcPr>
            <w:tcW w:w="7026" w:type="dxa"/>
            <w:gridSpan w:val="9"/>
          </w:tcPr>
          <w:p w:rsidR="00394988" w:rsidRPr="00ED62A0" w:rsidRDefault="00394988" w:rsidP="0068279E">
            <w:pPr>
              <w:rPr>
                <w:sz w:val="24"/>
                <w:szCs w:val="24"/>
              </w:rPr>
            </w:pPr>
            <w:r w:rsidRPr="00ED62A0">
              <w:rPr>
                <w:sz w:val="24"/>
                <w:szCs w:val="24"/>
              </w:rPr>
              <w:t>целевые субсидии</w:t>
            </w:r>
          </w:p>
        </w:tc>
        <w:tc>
          <w:tcPr>
            <w:tcW w:w="2545" w:type="dxa"/>
            <w:gridSpan w:val="2"/>
          </w:tcPr>
          <w:p w:rsidR="00394988" w:rsidRPr="0007632E" w:rsidRDefault="00394988" w:rsidP="0068279E">
            <w:pPr>
              <w:jc w:val="center"/>
              <w:rPr>
                <w:sz w:val="24"/>
                <w:szCs w:val="24"/>
              </w:rPr>
            </w:pPr>
            <w:r w:rsidRPr="0007632E">
              <w:rPr>
                <w:sz w:val="24"/>
                <w:szCs w:val="24"/>
              </w:rPr>
              <w:t>0,00</w:t>
            </w:r>
          </w:p>
        </w:tc>
      </w:tr>
      <w:tr w:rsidR="00394988" w:rsidRPr="0085011E" w:rsidTr="0068279E">
        <w:tc>
          <w:tcPr>
            <w:tcW w:w="7026" w:type="dxa"/>
            <w:gridSpan w:val="9"/>
          </w:tcPr>
          <w:p w:rsidR="00394988" w:rsidRPr="00ED62A0" w:rsidRDefault="00394988" w:rsidP="0068279E">
            <w:pPr>
              <w:rPr>
                <w:sz w:val="24"/>
                <w:szCs w:val="24"/>
              </w:rPr>
            </w:pPr>
            <w:r w:rsidRPr="00ED62A0">
              <w:rPr>
                <w:sz w:val="24"/>
                <w:szCs w:val="24"/>
              </w:rPr>
              <w:t>бюджетные инвестиции</w:t>
            </w:r>
          </w:p>
        </w:tc>
        <w:tc>
          <w:tcPr>
            <w:tcW w:w="2545" w:type="dxa"/>
            <w:gridSpan w:val="2"/>
          </w:tcPr>
          <w:p w:rsidR="00394988" w:rsidRPr="0007632E" w:rsidRDefault="00394988" w:rsidP="0068279E">
            <w:pPr>
              <w:jc w:val="center"/>
              <w:rPr>
                <w:sz w:val="24"/>
                <w:szCs w:val="24"/>
              </w:rPr>
            </w:pPr>
            <w:r w:rsidRPr="0007632E">
              <w:rPr>
                <w:sz w:val="24"/>
                <w:szCs w:val="24"/>
              </w:rPr>
              <w:t>0,00</w:t>
            </w:r>
          </w:p>
        </w:tc>
      </w:tr>
      <w:tr w:rsidR="00394988" w:rsidRPr="0085011E" w:rsidTr="0068279E">
        <w:tc>
          <w:tcPr>
            <w:tcW w:w="7026" w:type="dxa"/>
            <w:gridSpan w:val="9"/>
          </w:tcPr>
          <w:p w:rsidR="00394988" w:rsidRPr="00ED62A0" w:rsidRDefault="00394988" w:rsidP="0068279E">
            <w:pPr>
              <w:rPr>
                <w:sz w:val="24"/>
                <w:szCs w:val="24"/>
              </w:rPr>
            </w:pPr>
            <w:r w:rsidRPr="00ED62A0">
              <w:rPr>
                <w:sz w:val="24"/>
                <w:szCs w:val="24"/>
              </w:rPr>
              <w:t>от оказания учреждением платных услуг (выполнение работ) и иной приносящей доход деятельности</w:t>
            </w:r>
          </w:p>
        </w:tc>
        <w:tc>
          <w:tcPr>
            <w:tcW w:w="2545" w:type="dxa"/>
            <w:gridSpan w:val="2"/>
          </w:tcPr>
          <w:p w:rsidR="00394988" w:rsidRPr="0007632E" w:rsidRDefault="0007632E" w:rsidP="003079BA">
            <w:pPr>
              <w:jc w:val="center"/>
              <w:rPr>
                <w:sz w:val="24"/>
                <w:szCs w:val="24"/>
              </w:rPr>
            </w:pPr>
            <w:r w:rsidRPr="0007632E">
              <w:rPr>
                <w:sz w:val="24"/>
                <w:szCs w:val="24"/>
              </w:rPr>
              <w:t>1035939,39</w:t>
            </w:r>
          </w:p>
        </w:tc>
      </w:tr>
      <w:tr w:rsidR="00394988" w:rsidRPr="0085011E" w:rsidTr="0068279E">
        <w:tc>
          <w:tcPr>
            <w:tcW w:w="9571" w:type="dxa"/>
            <w:gridSpan w:val="11"/>
          </w:tcPr>
          <w:p w:rsidR="00394988" w:rsidRPr="00ED62A0" w:rsidRDefault="00394988" w:rsidP="0068279E">
            <w:pPr>
              <w:jc w:val="center"/>
              <w:rPr>
                <w:b/>
                <w:sz w:val="24"/>
                <w:szCs w:val="24"/>
              </w:rPr>
            </w:pPr>
            <w:r w:rsidRPr="00ED62A0">
              <w:rPr>
                <w:b/>
                <w:sz w:val="24"/>
                <w:szCs w:val="24"/>
              </w:rPr>
              <w:t>Сведения о кассовых выплатах</w:t>
            </w:r>
          </w:p>
        </w:tc>
      </w:tr>
      <w:tr w:rsidR="00394988" w:rsidRPr="0085011E" w:rsidTr="0068279E">
        <w:trPr>
          <w:trHeight w:val="346"/>
        </w:trPr>
        <w:tc>
          <w:tcPr>
            <w:tcW w:w="2441" w:type="dxa"/>
            <w:vMerge w:val="restart"/>
            <w:shd w:val="clear" w:color="auto" w:fill="FFFFFF" w:themeFill="background1"/>
          </w:tcPr>
          <w:p w:rsidR="00394988" w:rsidRPr="00ED62A0" w:rsidRDefault="00394988" w:rsidP="0068279E">
            <w:pPr>
              <w:jc w:val="center"/>
              <w:rPr>
                <w:b/>
                <w:sz w:val="24"/>
                <w:szCs w:val="24"/>
              </w:rPr>
            </w:pPr>
            <w:r w:rsidRPr="00ED62A0">
              <w:rPr>
                <w:b/>
                <w:sz w:val="24"/>
                <w:szCs w:val="24"/>
              </w:rPr>
              <w:t xml:space="preserve">Наименование направления расходов </w:t>
            </w:r>
          </w:p>
        </w:tc>
        <w:tc>
          <w:tcPr>
            <w:tcW w:w="5322" w:type="dxa"/>
            <w:gridSpan w:val="9"/>
            <w:shd w:val="clear" w:color="auto" w:fill="FFFFFF" w:themeFill="background1"/>
          </w:tcPr>
          <w:p w:rsidR="00394988" w:rsidRPr="00ED62A0" w:rsidRDefault="00394988" w:rsidP="0068279E">
            <w:pPr>
              <w:jc w:val="center"/>
              <w:rPr>
                <w:b/>
                <w:sz w:val="24"/>
                <w:szCs w:val="24"/>
              </w:rPr>
            </w:pPr>
            <w:r w:rsidRPr="00ED62A0">
              <w:rPr>
                <w:b/>
                <w:sz w:val="24"/>
                <w:szCs w:val="24"/>
              </w:rPr>
              <w:t>Код по бюджетной классификации РФ</w:t>
            </w:r>
          </w:p>
        </w:tc>
        <w:tc>
          <w:tcPr>
            <w:tcW w:w="1808" w:type="dxa"/>
            <w:vMerge w:val="restart"/>
            <w:shd w:val="clear" w:color="auto" w:fill="FFFFFF" w:themeFill="background1"/>
          </w:tcPr>
          <w:p w:rsidR="00394988" w:rsidRPr="00ED62A0" w:rsidRDefault="00394988" w:rsidP="0068279E">
            <w:pPr>
              <w:jc w:val="center"/>
              <w:rPr>
                <w:b/>
                <w:sz w:val="24"/>
                <w:szCs w:val="24"/>
              </w:rPr>
            </w:pPr>
            <w:r w:rsidRPr="00ED62A0">
              <w:rPr>
                <w:b/>
                <w:sz w:val="24"/>
                <w:szCs w:val="24"/>
              </w:rPr>
              <w:t>Сумма, руб.</w:t>
            </w:r>
          </w:p>
          <w:p w:rsidR="00394988" w:rsidRPr="00ED62A0" w:rsidRDefault="00394988" w:rsidP="0068279E">
            <w:pPr>
              <w:jc w:val="center"/>
              <w:rPr>
                <w:b/>
                <w:sz w:val="24"/>
                <w:szCs w:val="24"/>
              </w:rPr>
            </w:pPr>
          </w:p>
        </w:tc>
      </w:tr>
      <w:tr w:rsidR="00394988" w:rsidRPr="0085011E" w:rsidTr="0068279E">
        <w:trPr>
          <w:trHeight w:val="623"/>
        </w:trPr>
        <w:tc>
          <w:tcPr>
            <w:tcW w:w="2441" w:type="dxa"/>
            <w:vMerge/>
          </w:tcPr>
          <w:p w:rsidR="00394988" w:rsidRPr="00ED62A0" w:rsidRDefault="00394988" w:rsidP="0068279E">
            <w:pPr>
              <w:jc w:val="center"/>
              <w:rPr>
                <w:b/>
                <w:sz w:val="24"/>
                <w:szCs w:val="24"/>
              </w:rPr>
            </w:pPr>
          </w:p>
        </w:tc>
        <w:tc>
          <w:tcPr>
            <w:tcW w:w="879" w:type="dxa"/>
            <w:gridSpan w:val="2"/>
            <w:shd w:val="clear" w:color="auto" w:fill="FFFFFF" w:themeFill="background1"/>
          </w:tcPr>
          <w:p w:rsidR="00394988" w:rsidRPr="00ED62A0" w:rsidRDefault="00394988" w:rsidP="0068279E">
            <w:pPr>
              <w:jc w:val="center"/>
              <w:rPr>
                <w:b/>
                <w:sz w:val="24"/>
                <w:szCs w:val="24"/>
              </w:rPr>
            </w:pPr>
          </w:p>
          <w:p w:rsidR="00394988" w:rsidRPr="00ED62A0" w:rsidRDefault="00394988" w:rsidP="0068279E">
            <w:pPr>
              <w:jc w:val="center"/>
              <w:rPr>
                <w:b/>
                <w:sz w:val="24"/>
                <w:szCs w:val="24"/>
              </w:rPr>
            </w:pPr>
            <w:r w:rsidRPr="00ED62A0">
              <w:rPr>
                <w:b/>
                <w:sz w:val="24"/>
                <w:szCs w:val="24"/>
              </w:rPr>
              <w:t>Код главы</w:t>
            </w:r>
          </w:p>
        </w:tc>
        <w:tc>
          <w:tcPr>
            <w:tcW w:w="923" w:type="dxa"/>
            <w:shd w:val="clear" w:color="auto" w:fill="FFFFFF" w:themeFill="background1"/>
          </w:tcPr>
          <w:p w:rsidR="00394988" w:rsidRPr="00ED62A0" w:rsidRDefault="00394988" w:rsidP="0068279E">
            <w:pPr>
              <w:jc w:val="center"/>
              <w:rPr>
                <w:b/>
                <w:sz w:val="24"/>
                <w:szCs w:val="24"/>
              </w:rPr>
            </w:pPr>
          </w:p>
          <w:p w:rsidR="00394988" w:rsidRPr="00ED62A0" w:rsidRDefault="00394988" w:rsidP="0068279E">
            <w:pPr>
              <w:jc w:val="center"/>
              <w:rPr>
                <w:b/>
                <w:sz w:val="24"/>
                <w:szCs w:val="24"/>
              </w:rPr>
            </w:pPr>
            <w:r w:rsidRPr="00ED62A0">
              <w:rPr>
                <w:b/>
                <w:sz w:val="24"/>
                <w:szCs w:val="24"/>
              </w:rPr>
              <w:t xml:space="preserve">Раздел </w:t>
            </w:r>
          </w:p>
          <w:p w:rsidR="00394988" w:rsidRPr="00ED62A0" w:rsidRDefault="00394988" w:rsidP="0068279E">
            <w:pPr>
              <w:jc w:val="center"/>
              <w:rPr>
                <w:b/>
                <w:sz w:val="24"/>
                <w:szCs w:val="24"/>
              </w:rPr>
            </w:pPr>
            <w:r w:rsidRPr="00ED62A0">
              <w:rPr>
                <w:b/>
                <w:sz w:val="24"/>
                <w:szCs w:val="24"/>
              </w:rPr>
              <w:t xml:space="preserve"> </w:t>
            </w:r>
          </w:p>
        </w:tc>
        <w:tc>
          <w:tcPr>
            <w:tcW w:w="1363" w:type="dxa"/>
            <w:gridSpan w:val="3"/>
            <w:shd w:val="clear" w:color="auto" w:fill="FFFFFF" w:themeFill="background1"/>
          </w:tcPr>
          <w:p w:rsidR="00394988" w:rsidRPr="00ED62A0" w:rsidRDefault="00394988" w:rsidP="0068279E">
            <w:pPr>
              <w:jc w:val="center"/>
              <w:rPr>
                <w:b/>
                <w:sz w:val="24"/>
                <w:szCs w:val="24"/>
              </w:rPr>
            </w:pPr>
          </w:p>
          <w:p w:rsidR="00394988" w:rsidRPr="00ED62A0" w:rsidRDefault="00394988" w:rsidP="0068279E">
            <w:pPr>
              <w:jc w:val="center"/>
              <w:rPr>
                <w:b/>
                <w:sz w:val="24"/>
                <w:szCs w:val="24"/>
              </w:rPr>
            </w:pPr>
            <w:r w:rsidRPr="00ED62A0">
              <w:rPr>
                <w:b/>
                <w:sz w:val="24"/>
                <w:szCs w:val="24"/>
              </w:rPr>
              <w:t xml:space="preserve">Подраздел </w:t>
            </w:r>
          </w:p>
        </w:tc>
        <w:tc>
          <w:tcPr>
            <w:tcW w:w="1420" w:type="dxa"/>
            <w:gridSpan w:val="2"/>
            <w:shd w:val="clear" w:color="auto" w:fill="FFFFFF" w:themeFill="background1"/>
          </w:tcPr>
          <w:p w:rsidR="00394988" w:rsidRPr="00ED62A0" w:rsidRDefault="00394988" w:rsidP="0068279E">
            <w:pPr>
              <w:jc w:val="center"/>
              <w:rPr>
                <w:b/>
                <w:sz w:val="24"/>
                <w:szCs w:val="24"/>
              </w:rPr>
            </w:pPr>
          </w:p>
          <w:p w:rsidR="00394988" w:rsidRPr="00ED62A0" w:rsidRDefault="00394988" w:rsidP="0068279E">
            <w:pPr>
              <w:jc w:val="center"/>
              <w:rPr>
                <w:b/>
                <w:sz w:val="24"/>
                <w:szCs w:val="24"/>
              </w:rPr>
            </w:pPr>
            <w:r w:rsidRPr="00ED62A0">
              <w:rPr>
                <w:b/>
                <w:sz w:val="24"/>
                <w:szCs w:val="24"/>
              </w:rPr>
              <w:t xml:space="preserve">Целевые статьи </w:t>
            </w:r>
          </w:p>
        </w:tc>
        <w:tc>
          <w:tcPr>
            <w:tcW w:w="737" w:type="dxa"/>
            <w:shd w:val="clear" w:color="auto" w:fill="FFFFFF" w:themeFill="background1"/>
          </w:tcPr>
          <w:p w:rsidR="00394988" w:rsidRPr="00ED62A0" w:rsidRDefault="00394988" w:rsidP="0068279E">
            <w:pPr>
              <w:jc w:val="center"/>
              <w:rPr>
                <w:b/>
                <w:sz w:val="24"/>
                <w:szCs w:val="24"/>
              </w:rPr>
            </w:pPr>
          </w:p>
          <w:p w:rsidR="00394988" w:rsidRPr="00ED62A0" w:rsidRDefault="00394988" w:rsidP="0068279E">
            <w:pPr>
              <w:jc w:val="center"/>
              <w:rPr>
                <w:b/>
                <w:sz w:val="24"/>
                <w:szCs w:val="24"/>
              </w:rPr>
            </w:pPr>
            <w:r w:rsidRPr="00ED62A0">
              <w:rPr>
                <w:b/>
                <w:sz w:val="24"/>
                <w:szCs w:val="24"/>
              </w:rPr>
              <w:t xml:space="preserve">Вид расходов </w:t>
            </w:r>
          </w:p>
        </w:tc>
        <w:tc>
          <w:tcPr>
            <w:tcW w:w="1808" w:type="dxa"/>
            <w:vMerge/>
          </w:tcPr>
          <w:p w:rsidR="00394988" w:rsidRPr="0085011E" w:rsidRDefault="00394988" w:rsidP="0068279E">
            <w:pPr>
              <w:jc w:val="center"/>
              <w:rPr>
                <w:b/>
                <w:color w:val="FF0000"/>
                <w:sz w:val="24"/>
                <w:szCs w:val="24"/>
              </w:rPr>
            </w:pPr>
          </w:p>
        </w:tc>
      </w:tr>
      <w:tr w:rsidR="00394988" w:rsidRPr="00ED62A0" w:rsidTr="0068279E">
        <w:tc>
          <w:tcPr>
            <w:tcW w:w="2441" w:type="dxa"/>
          </w:tcPr>
          <w:p w:rsidR="00394988" w:rsidRPr="00ED62A0" w:rsidRDefault="00394988" w:rsidP="0068279E">
            <w:pPr>
              <w:rPr>
                <w:sz w:val="24"/>
                <w:szCs w:val="24"/>
              </w:rPr>
            </w:pPr>
            <w:r w:rsidRPr="00ED62A0">
              <w:rPr>
                <w:sz w:val="24"/>
                <w:szCs w:val="24"/>
              </w:rPr>
              <w:t>Оплата труда и начисления на выплаты по оплате труда</w:t>
            </w:r>
          </w:p>
        </w:tc>
        <w:tc>
          <w:tcPr>
            <w:tcW w:w="879" w:type="dxa"/>
            <w:gridSpan w:val="2"/>
          </w:tcPr>
          <w:p w:rsidR="00394988" w:rsidRPr="00ED62A0" w:rsidRDefault="00394988" w:rsidP="0068279E">
            <w:pPr>
              <w:jc w:val="center"/>
              <w:rPr>
                <w:sz w:val="24"/>
                <w:szCs w:val="24"/>
              </w:rPr>
            </w:pPr>
            <w:r w:rsidRPr="00ED62A0">
              <w:rPr>
                <w:sz w:val="24"/>
                <w:szCs w:val="24"/>
              </w:rPr>
              <w:t>000</w:t>
            </w:r>
          </w:p>
        </w:tc>
        <w:tc>
          <w:tcPr>
            <w:tcW w:w="923" w:type="dxa"/>
          </w:tcPr>
          <w:p w:rsidR="00394988" w:rsidRPr="00ED62A0" w:rsidRDefault="00394988" w:rsidP="0068279E">
            <w:pPr>
              <w:jc w:val="center"/>
              <w:rPr>
                <w:sz w:val="24"/>
                <w:szCs w:val="24"/>
              </w:rPr>
            </w:pPr>
            <w:r w:rsidRPr="00ED62A0">
              <w:rPr>
                <w:sz w:val="24"/>
                <w:szCs w:val="24"/>
              </w:rPr>
              <w:t>00</w:t>
            </w:r>
          </w:p>
        </w:tc>
        <w:tc>
          <w:tcPr>
            <w:tcW w:w="1363" w:type="dxa"/>
            <w:gridSpan w:val="3"/>
          </w:tcPr>
          <w:p w:rsidR="00394988" w:rsidRPr="00ED62A0" w:rsidRDefault="00394988" w:rsidP="0068279E">
            <w:pPr>
              <w:jc w:val="center"/>
              <w:rPr>
                <w:sz w:val="24"/>
                <w:szCs w:val="24"/>
              </w:rPr>
            </w:pPr>
            <w:r w:rsidRPr="00ED62A0">
              <w:rPr>
                <w:sz w:val="24"/>
                <w:szCs w:val="24"/>
              </w:rPr>
              <w:t>00</w:t>
            </w:r>
          </w:p>
        </w:tc>
        <w:tc>
          <w:tcPr>
            <w:tcW w:w="1420" w:type="dxa"/>
            <w:gridSpan w:val="2"/>
          </w:tcPr>
          <w:p w:rsidR="00394988" w:rsidRPr="00ED62A0" w:rsidRDefault="00394988" w:rsidP="0068279E">
            <w:pPr>
              <w:jc w:val="center"/>
              <w:rPr>
                <w:sz w:val="24"/>
                <w:szCs w:val="24"/>
              </w:rPr>
            </w:pPr>
            <w:r w:rsidRPr="00ED62A0">
              <w:rPr>
                <w:sz w:val="24"/>
                <w:szCs w:val="24"/>
              </w:rPr>
              <w:t>0000000000</w:t>
            </w:r>
          </w:p>
        </w:tc>
        <w:tc>
          <w:tcPr>
            <w:tcW w:w="737" w:type="dxa"/>
          </w:tcPr>
          <w:p w:rsidR="00394988" w:rsidRPr="00ED62A0" w:rsidRDefault="00394988" w:rsidP="0068279E">
            <w:pPr>
              <w:jc w:val="center"/>
              <w:rPr>
                <w:sz w:val="24"/>
                <w:szCs w:val="24"/>
              </w:rPr>
            </w:pPr>
            <w:r w:rsidRPr="00ED62A0">
              <w:rPr>
                <w:sz w:val="24"/>
                <w:szCs w:val="24"/>
              </w:rPr>
              <w:t>000</w:t>
            </w:r>
          </w:p>
        </w:tc>
        <w:tc>
          <w:tcPr>
            <w:tcW w:w="1808" w:type="dxa"/>
          </w:tcPr>
          <w:p w:rsidR="00394988" w:rsidRPr="0007632E" w:rsidRDefault="00394988" w:rsidP="00ED62A0">
            <w:pPr>
              <w:rPr>
                <w:sz w:val="24"/>
                <w:szCs w:val="24"/>
              </w:rPr>
            </w:pPr>
            <w:r w:rsidRPr="0007632E">
              <w:rPr>
                <w:sz w:val="24"/>
                <w:szCs w:val="24"/>
              </w:rPr>
              <w:t>2</w:t>
            </w:r>
            <w:r w:rsidR="0007632E" w:rsidRPr="0007632E">
              <w:rPr>
                <w:sz w:val="24"/>
                <w:szCs w:val="24"/>
              </w:rPr>
              <w:t>750154,86</w:t>
            </w:r>
          </w:p>
        </w:tc>
      </w:tr>
      <w:tr w:rsidR="00394988" w:rsidRPr="00ED62A0" w:rsidTr="0068279E">
        <w:tc>
          <w:tcPr>
            <w:tcW w:w="2441" w:type="dxa"/>
          </w:tcPr>
          <w:p w:rsidR="00394988" w:rsidRPr="00ED62A0" w:rsidRDefault="00394988" w:rsidP="0068279E">
            <w:pPr>
              <w:rPr>
                <w:sz w:val="24"/>
                <w:szCs w:val="24"/>
              </w:rPr>
            </w:pPr>
            <w:r w:rsidRPr="00ED62A0">
              <w:rPr>
                <w:sz w:val="24"/>
                <w:szCs w:val="24"/>
              </w:rPr>
              <w:t>Услуги связи</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07632E" w:rsidP="00E0788A">
            <w:pPr>
              <w:jc w:val="center"/>
              <w:rPr>
                <w:sz w:val="24"/>
                <w:szCs w:val="24"/>
              </w:rPr>
            </w:pPr>
            <w:r w:rsidRPr="0007632E">
              <w:rPr>
                <w:sz w:val="24"/>
                <w:szCs w:val="24"/>
              </w:rPr>
              <w:t>21451,28</w:t>
            </w:r>
          </w:p>
        </w:tc>
      </w:tr>
      <w:tr w:rsidR="00394988" w:rsidRPr="00ED62A0" w:rsidTr="0068279E">
        <w:tc>
          <w:tcPr>
            <w:tcW w:w="2441" w:type="dxa"/>
          </w:tcPr>
          <w:p w:rsidR="00394988" w:rsidRPr="00ED62A0" w:rsidRDefault="00394988" w:rsidP="0068279E">
            <w:pPr>
              <w:rPr>
                <w:sz w:val="24"/>
                <w:szCs w:val="24"/>
              </w:rPr>
            </w:pPr>
            <w:r w:rsidRPr="00ED62A0">
              <w:rPr>
                <w:sz w:val="24"/>
                <w:szCs w:val="24"/>
              </w:rPr>
              <w:t>Транспортные услуги</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394988" w:rsidP="00E0788A">
            <w:pPr>
              <w:jc w:val="center"/>
              <w:rPr>
                <w:sz w:val="24"/>
                <w:szCs w:val="24"/>
              </w:rPr>
            </w:pPr>
            <w:r w:rsidRPr="0007632E">
              <w:rPr>
                <w:sz w:val="24"/>
                <w:szCs w:val="24"/>
              </w:rPr>
              <w:t>0,00</w:t>
            </w:r>
          </w:p>
        </w:tc>
      </w:tr>
      <w:tr w:rsidR="00394988" w:rsidRPr="00ED62A0" w:rsidTr="0068279E">
        <w:tc>
          <w:tcPr>
            <w:tcW w:w="2441" w:type="dxa"/>
          </w:tcPr>
          <w:p w:rsidR="00394988" w:rsidRPr="00ED62A0" w:rsidRDefault="00394988" w:rsidP="0068279E">
            <w:pPr>
              <w:rPr>
                <w:sz w:val="24"/>
                <w:szCs w:val="24"/>
              </w:rPr>
            </w:pPr>
            <w:r w:rsidRPr="00ED62A0">
              <w:rPr>
                <w:sz w:val="24"/>
                <w:szCs w:val="24"/>
              </w:rPr>
              <w:t>Коммунальные услуги</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07632E" w:rsidP="00E0788A">
            <w:pPr>
              <w:jc w:val="center"/>
              <w:rPr>
                <w:sz w:val="24"/>
                <w:szCs w:val="24"/>
              </w:rPr>
            </w:pPr>
            <w:r w:rsidRPr="0007632E">
              <w:rPr>
                <w:sz w:val="24"/>
                <w:szCs w:val="24"/>
              </w:rPr>
              <w:t>624855,74</w:t>
            </w:r>
          </w:p>
        </w:tc>
      </w:tr>
      <w:tr w:rsidR="00394988" w:rsidRPr="00ED62A0" w:rsidTr="0068279E">
        <w:tc>
          <w:tcPr>
            <w:tcW w:w="2441" w:type="dxa"/>
          </w:tcPr>
          <w:p w:rsidR="00394988" w:rsidRPr="00ED62A0" w:rsidRDefault="00394988" w:rsidP="0068279E">
            <w:pPr>
              <w:rPr>
                <w:sz w:val="24"/>
                <w:szCs w:val="24"/>
              </w:rPr>
            </w:pPr>
            <w:r w:rsidRPr="00ED62A0">
              <w:rPr>
                <w:sz w:val="24"/>
                <w:szCs w:val="24"/>
              </w:rPr>
              <w:t>Арендная плата за пользование имуществом</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394988" w:rsidP="00E0788A">
            <w:pPr>
              <w:jc w:val="center"/>
              <w:rPr>
                <w:sz w:val="24"/>
                <w:szCs w:val="24"/>
              </w:rPr>
            </w:pPr>
            <w:r w:rsidRPr="0007632E">
              <w:rPr>
                <w:sz w:val="24"/>
                <w:szCs w:val="24"/>
              </w:rPr>
              <w:t>0,00</w:t>
            </w:r>
          </w:p>
        </w:tc>
      </w:tr>
      <w:tr w:rsidR="00394988" w:rsidRPr="00ED62A0" w:rsidTr="0068279E">
        <w:tc>
          <w:tcPr>
            <w:tcW w:w="2441" w:type="dxa"/>
          </w:tcPr>
          <w:p w:rsidR="00394988" w:rsidRPr="00ED62A0" w:rsidRDefault="00394988" w:rsidP="0068279E">
            <w:pPr>
              <w:rPr>
                <w:sz w:val="24"/>
                <w:szCs w:val="24"/>
              </w:rPr>
            </w:pPr>
            <w:r w:rsidRPr="00ED62A0">
              <w:rPr>
                <w:sz w:val="24"/>
                <w:szCs w:val="24"/>
              </w:rPr>
              <w:t>Работы, услуги по содержанию имущества</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07632E" w:rsidP="00E0788A">
            <w:pPr>
              <w:jc w:val="center"/>
              <w:rPr>
                <w:sz w:val="24"/>
                <w:szCs w:val="24"/>
              </w:rPr>
            </w:pPr>
            <w:r w:rsidRPr="0007632E">
              <w:rPr>
                <w:sz w:val="24"/>
                <w:szCs w:val="24"/>
              </w:rPr>
              <w:t>491007,10</w:t>
            </w:r>
          </w:p>
        </w:tc>
      </w:tr>
      <w:tr w:rsidR="00394988" w:rsidRPr="00ED62A0" w:rsidTr="0068279E">
        <w:tc>
          <w:tcPr>
            <w:tcW w:w="2441" w:type="dxa"/>
          </w:tcPr>
          <w:p w:rsidR="00394988" w:rsidRPr="00ED62A0" w:rsidRDefault="00394988" w:rsidP="0068279E">
            <w:pPr>
              <w:rPr>
                <w:sz w:val="24"/>
                <w:szCs w:val="24"/>
              </w:rPr>
            </w:pPr>
            <w:r w:rsidRPr="00ED62A0">
              <w:rPr>
                <w:sz w:val="24"/>
                <w:szCs w:val="24"/>
              </w:rPr>
              <w:t>Увеличение стоимости основных средств</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07632E" w:rsidP="0068279E">
            <w:pPr>
              <w:jc w:val="center"/>
              <w:rPr>
                <w:sz w:val="24"/>
                <w:szCs w:val="24"/>
              </w:rPr>
            </w:pPr>
            <w:r w:rsidRPr="0007632E">
              <w:rPr>
                <w:sz w:val="24"/>
                <w:szCs w:val="24"/>
              </w:rPr>
              <w:t>162064,00</w:t>
            </w:r>
          </w:p>
        </w:tc>
      </w:tr>
      <w:tr w:rsidR="00394988" w:rsidRPr="00ED62A0" w:rsidTr="0068279E">
        <w:tc>
          <w:tcPr>
            <w:tcW w:w="2441" w:type="dxa"/>
          </w:tcPr>
          <w:p w:rsidR="00394988" w:rsidRPr="00ED62A0" w:rsidRDefault="00394988" w:rsidP="0068279E">
            <w:pPr>
              <w:rPr>
                <w:sz w:val="24"/>
                <w:szCs w:val="24"/>
              </w:rPr>
            </w:pPr>
            <w:r w:rsidRPr="00ED62A0">
              <w:rPr>
                <w:sz w:val="24"/>
                <w:szCs w:val="24"/>
              </w:rPr>
              <w:t>Увеличение стоимости нематериальных активов</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394988" w:rsidP="0068279E">
            <w:pPr>
              <w:jc w:val="center"/>
              <w:rPr>
                <w:sz w:val="24"/>
                <w:szCs w:val="24"/>
              </w:rPr>
            </w:pPr>
            <w:r w:rsidRPr="0007632E">
              <w:rPr>
                <w:sz w:val="24"/>
                <w:szCs w:val="24"/>
              </w:rPr>
              <w:t>0,00</w:t>
            </w:r>
          </w:p>
        </w:tc>
      </w:tr>
      <w:tr w:rsidR="00394988" w:rsidRPr="00ED62A0" w:rsidTr="0068279E">
        <w:tc>
          <w:tcPr>
            <w:tcW w:w="2441" w:type="dxa"/>
          </w:tcPr>
          <w:p w:rsidR="00394988" w:rsidRPr="00ED62A0" w:rsidRDefault="00394988" w:rsidP="0068279E">
            <w:pPr>
              <w:rPr>
                <w:sz w:val="24"/>
                <w:szCs w:val="24"/>
              </w:rPr>
            </w:pPr>
            <w:r w:rsidRPr="00ED62A0">
              <w:rPr>
                <w:sz w:val="24"/>
                <w:szCs w:val="24"/>
              </w:rPr>
              <w:t>Увеличение стоимости материальных запасов</w:t>
            </w:r>
          </w:p>
        </w:tc>
        <w:tc>
          <w:tcPr>
            <w:tcW w:w="879" w:type="dxa"/>
            <w:gridSpan w:val="2"/>
          </w:tcPr>
          <w:p w:rsidR="00394988" w:rsidRPr="00ED62A0" w:rsidRDefault="00394988" w:rsidP="0068279E">
            <w:pPr>
              <w:jc w:val="center"/>
              <w:rPr>
                <w:b/>
                <w:sz w:val="24"/>
                <w:szCs w:val="24"/>
              </w:rPr>
            </w:pPr>
            <w:r w:rsidRPr="00ED62A0">
              <w:rPr>
                <w:sz w:val="24"/>
                <w:szCs w:val="24"/>
              </w:rPr>
              <w:t>000</w:t>
            </w:r>
          </w:p>
        </w:tc>
        <w:tc>
          <w:tcPr>
            <w:tcW w:w="923" w:type="dxa"/>
          </w:tcPr>
          <w:p w:rsidR="00394988" w:rsidRPr="00ED62A0" w:rsidRDefault="00394988" w:rsidP="0068279E">
            <w:pPr>
              <w:jc w:val="center"/>
              <w:rPr>
                <w:b/>
                <w:sz w:val="24"/>
                <w:szCs w:val="24"/>
              </w:rPr>
            </w:pPr>
            <w:r w:rsidRPr="00ED62A0">
              <w:rPr>
                <w:sz w:val="24"/>
                <w:szCs w:val="24"/>
              </w:rPr>
              <w:t>00</w:t>
            </w:r>
          </w:p>
        </w:tc>
        <w:tc>
          <w:tcPr>
            <w:tcW w:w="1363" w:type="dxa"/>
            <w:gridSpan w:val="3"/>
          </w:tcPr>
          <w:p w:rsidR="00394988" w:rsidRPr="00ED62A0" w:rsidRDefault="00394988" w:rsidP="0068279E">
            <w:pPr>
              <w:jc w:val="center"/>
              <w:rPr>
                <w:b/>
                <w:sz w:val="24"/>
                <w:szCs w:val="24"/>
              </w:rPr>
            </w:pPr>
            <w:r w:rsidRPr="00ED62A0">
              <w:rPr>
                <w:sz w:val="24"/>
                <w:szCs w:val="24"/>
              </w:rPr>
              <w:t>00</w:t>
            </w:r>
          </w:p>
        </w:tc>
        <w:tc>
          <w:tcPr>
            <w:tcW w:w="1420" w:type="dxa"/>
            <w:gridSpan w:val="2"/>
          </w:tcPr>
          <w:p w:rsidR="00394988" w:rsidRPr="00ED62A0" w:rsidRDefault="00394988" w:rsidP="0068279E">
            <w:pPr>
              <w:jc w:val="center"/>
              <w:rPr>
                <w:b/>
                <w:sz w:val="24"/>
                <w:szCs w:val="24"/>
              </w:rPr>
            </w:pPr>
            <w:r w:rsidRPr="00ED62A0">
              <w:rPr>
                <w:sz w:val="24"/>
                <w:szCs w:val="24"/>
              </w:rPr>
              <w:t>0000000000</w:t>
            </w:r>
          </w:p>
        </w:tc>
        <w:tc>
          <w:tcPr>
            <w:tcW w:w="737" w:type="dxa"/>
          </w:tcPr>
          <w:p w:rsidR="00394988" w:rsidRPr="00ED62A0" w:rsidRDefault="00394988" w:rsidP="0068279E">
            <w:pPr>
              <w:jc w:val="center"/>
              <w:rPr>
                <w:b/>
                <w:sz w:val="24"/>
                <w:szCs w:val="24"/>
              </w:rPr>
            </w:pPr>
            <w:r w:rsidRPr="00ED62A0">
              <w:rPr>
                <w:sz w:val="24"/>
                <w:szCs w:val="24"/>
              </w:rPr>
              <w:t>000</w:t>
            </w:r>
          </w:p>
        </w:tc>
        <w:tc>
          <w:tcPr>
            <w:tcW w:w="1808" w:type="dxa"/>
          </w:tcPr>
          <w:p w:rsidR="00394988" w:rsidRPr="0007632E" w:rsidRDefault="0007632E" w:rsidP="0068279E">
            <w:pPr>
              <w:rPr>
                <w:sz w:val="24"/>
                <w:szCs w:val="24"/>
              </w:rPr>
            </w:pPr>
            <w:r w:rsidRPr="0007632E">
              <w:rPr>
                <w:sz w:val="24"/>
                <w:szCs w:val="24"/>
              </w:rPr>
              <w:t>1825993,34</w:t>
            </w:r>
          </w:p>
        </w:tc>
      </w:tr>
      <w:tr w:rsidR="00394988" w:rsidRPr="0085011E" w:rsidTr="0068279E">
        <w:tc>
          <w:tcPr>
            <w:tcW w:w="9571" w:type="dxa"/>
            <w:gridSpan w:val="11"/>
          </w:tcPr>
          <w:p w:rsidR="00394988" w:rsidRPr="00ED62A0" w:rsidRDefault="00394988" w:rsidP="0068279E">
            <w:pPr>
              <w:jc w:val="center"/>
              <w:rPr>
                <w:b/>
                <w:sz w:val="24"/>
                <w:szCs w:val="24"/>
              </w:rPr>
            </w:pPr>
            <w:r w:rsidRPr="00ED62A0">
              <w:rPr>
                <w:b/>
                <w:sz w:val="24"/>
                <w:szCs w:val="24"/>
              </w:rPr>
              <w:t>Услуги (работы) учреждения</w:t>
            </w:r>
          </w:p>
        </w:tc>
      </w:tr>
      <w:tr w:rsidR="00394988" w:rsidRPr="0085011E" w:rsidTr="0068279E">
        <w:tc>
          <w:tcPr>
            <w:tcW w:w="2518" w:type="dxa"/>
            <w:gridSpan w:val="2"/>
            <w:shd w:val="clear" w:color="auto" w:fill="FFFFFF" w:themeFill="background1"/>
          </w:tcPr>
          <w:p w:rsidR="00394988" w:rsidRPr="00ED62A0" w:rsidRDefault="00394988" w:rsidP="0068279E">
            <w:pPr>
              <w:jc w:val="center"/>
              <w:rPr>
                <w:b/>
                <w:sz w:val="24"/>
                <w:szCs w:val="24"/>
              </w:rPr>
            </w:pPr>
            <w:r w:rsidRPr="00ED62A0">
              <w:rPr>
                <w:b/>
                <w:sz w:val="24"/>
                <w:szCs w:val="24"/>
              </w:rPr>
              <w:t>Наименование услуги (работы)</w:t>
            </w:r>
          </w:p>
        </w:tc>
        <w:tc>
          <w:tcPr>
            <w:tcW w:w="2331" w:type="dxa"/>
            <w:gridSpan w:val="4"/>
            <w:shd w:val="clear" w:color="auto" w:fill="FFFFFF" w:themeFill="background1"/>
          </w:tcPr>
          <w:p w:rsidR="00394988" w:rsidRPr="00ED62A0" w:rsidRDefault="00394988" w:rsidP="0068279E">
            <w:pPr>
              <w:jc w:val="center"/>
              <w:rPr>
                <w:b/>
                <w:sz w:val="24"/>
                <w:szCs w:val="24"/>
              </w:rPr>
            </w:pPr>
            <w:r w:rsidRPr="00ED62A0">
              <w:rPr>
                <w:b/>
                <w:sz w:val="24"/>
                <w:szCs w:val="24"/>
              </w:rPr>
              <w:t>Количество потребителей</w:t>
            </w:r>
          </w:p>
        </w:tc>
        <w:tc>
          <w:tcPr>
            <w:tcW w:w="1959" w:type="dxa"/>
            <w:gridSpan w:val="2"/>
            <w:shd w:val="clear" w:color="auto" w:fill="FFFFFF" w:themeFill="background1"/>
          </w:tcPr>
          <w:p w:rsidR="00394988" w:rsidRPr="00ED62A0" w:rsidRDefault="00394988" w:rsidP="0068279E">
            <w:pPr>
              <w:jc w:val="center"/>
              <w:rPr>
                <w:b/>
                <w:sz w:val="24"/>
                <w:szCs w:val="24"/>
              </w:rPr>
            </w:pPr>
            <w:r w:rsidRPr="00ED62A0">
              <w:rPr>
                <w:b/>
                <w:sz w:val="24"/>
                <w:szCs w:val="24"/>
              </w:rPr>
              <w:t xml:space="preserve">Количество </w:t>
            </w:r>
          </w:p>
          <w:p w:rsidR="00394988" w:rsidRPr="00ED62A0" w:rsidRDefault="00394988" w:rsidP="0068279E">
            <w:pPr>
              <w:jc w:val="center"/>
              <w:rPr>
                <w:b/>
                <w:sz w:val="24"/>
                <w:szCs w:val="24"/>
              </w:rPr>
            </w:pPr>
            <w:r w:rsidRPr="00ED62A0">
              <w:rPr>
                <w:b/>
                <w:sz w:val="24"/>
                <w:szCs w:val="24"/>
              </w:rPr>
              <w:t>жалоб</w:t>
            </w:r>
          </w:p>
        </w:tc>
        <w:tc>
          <w:tcPr>
            <w:tcW w:w="2763" w:type="dxa"/>
            <w:gridSpan w:val="3"/>
            <w:shd w:val="clear" w:color="auto" w:fill="FFFFFF" w:themeFill="background1"/>
          </w:tcPr>
          <w:p w:rsidR="00394988" w:rsidRPr="00ED62A0" w:rsidRDefault="00394988" w:rsidP="0068279E">
            <w:pPr>
              <w:jc w:val="center"/>
              <w:rPr>
                <w:b/>
                <w:sz w:val="24"/>
                <w:szCs w:val="24"/>
              </w:rPr>
            </w:pPr>
            <w:r w:rsidRPr="00ED62A0">
              <w:rPr>
                <w:b/>
                <w:sz w:val="24"/>
                <w:szCs w:val="24"/>
              </w:rPr>
              <w:t>Принятые меры по результатам рассмотренных жалоб</w:t>
            </w:r>
          </w:p>
        </w:tc>
      </w:tr>
      <w:tr w:rsidR="00394988" w:rsidRPr="0085011E" w:rsidTr="0068279E">
        <w:tc>
          <w:tcPr>
            <w:tcW w:w="2518" w:type="dxa"/>
            <w:gridSpan w:val="2"/>
          </w:tcPr>
          <w:p w:rsidR="00394988" w:rsidRPr="00ED62A0" w:rsidRDefault="00394988" w:rsidP="0068279E">
            <w:pPr>
              <w:rPr>
                <w:sz w:val="24"/>
                <w:szCs w:val="24"/>
              </w:rPr>
            </w:pPr>
            <w:r w:rsidRPr="00ED62A0">
              <w:rPr>
                <w:sz w:val="24"/>
                <w:szCs w:val="24"/>
              </w:rPr>
              <w:t>Присмотр и уход</w:t>
            </w:r>
          </w:p>
        </w:tc>
        <w:tc>
          <w:tcPr>
            <w:tcW w:w="2331" w:type="dxa"/>
            <w:gridSpan w:val="4"/>
          </w:tcPr>
          <w:p w:rsidR="00394988" w:rsidRPr="00474406" w:rsidRDefault="00474406" w:rsidP="0068279E">
            <w:pPr>
              <w:jc w:val="center"/>
              <w:rPr>
                <w:b/>
                <w:sz w:val="24"/>
                <w:szCs w:val="24"/>
              </w:rPr>
            </w:pPr>
            <w:r w:rsidRPr="00474406">
              <w:rPr>
                <w:b/>
                <w:sz w:val="24"/>
                <w:szCs w:val="24"/>
              </w:rPr>
              <w:t>108</w:t>
            </w:r>
          </w:p>
        </w:tc>
        <w:tc>
          <w:tcPr>
            <w:tcW w:w="1959" w:type="dxa"/>
            <w:gridSpan w:val="2"/>
          </w:tcPr>
          <w:p w:rsidR="00394988" w:rsidRPr="00ED62A0" w:rsidRDefault="00394988" w:rsidP="0068279E">
            <w:pPr>
              <w:jc w:val="center"/>
              <w:rPr>
                <w:sz w:val="24"/>
                <w:szCs w:val="24"/>
              </w:rPr>
            </w:pPr>
            <w:r w:rsidRPr="00ED62A0">
              <w:rPr>
                <w:sz w:val="24"/>
                <w:szCs w:val="24"/>
              </w:rPr>
              <w:t>0</w:t>
            </w:r>
          </w:p>
        </w:tc>
        <w:tc>
          <w:tcPr>
            <w:tcW w:w="2763" w:type="dxa"/>
            <w:gridSpan w:val="3"/>
          </w:tcPr>
          <w:p w:rsidR="00394988" w:rsidRPr="00ED62A0" w:rsidRDefault="00394988" w:rsidP="0068279E">
            <w:pPr>
              <w:jc w:val="center"/>
              <w:rPr>
                <w:sz w:val="24"/>
                <w:szCs w:val="24"/>
              </w:rPr>
            </w:pPr>
            <w:r w:rsidRPr="00ED62A0">
              <w:rPr>
                <w:sz w:val="24"/>
                <w:szCs w:val="24"/>
              </w:rPr>
              <w:t>-</w:t>
            </w:r>
          </w:p>
        </w:tc>
      </w:tr>
      <w:tr w:rsidR="00394988" w:rsidRPr="0085011E" w:rsidTr="0068279E">
        <w:tc>
          <w:tcPr>
            <w:tcW w:w="2518" w:type="dxa"/>
            <w:gridSpan w:val="2"/>
          </w:tcPr>
          <w:p w:rsidR="00394988" w:rsidRPr="00ED62A0" w:rsidRDefault="00394988" w:rsidP="0068279E">
            <w:pPr>
              <w:jc w:val="both"/>
              <w:rPr>
                <w:sz w:val="24"/>
                <w:szCs w:val="24"/>
              </w:rPr>
            </w:pPr>
            <w:r w:rsidRPr="00ED62A0">
              <w:rPr>
                <w:sz w:val="24"/>
                <w:szCs w:val="24"/>
              </w:rPr>
              <w:t xml:space="preserve">Реализация основных общеобразовательных программ дошкольного </w:t>
            </w:r>
            <w:r w:rsidRPr="00ED62A0">
              <w:rPr>
                <w:sz w:val="24"/>
                <w:szCs w:val="24"/>
              </w:rPr>
              <w:lastRenderedPageBreak/>
              <w:t>образования</w:t>
            </w:r>
          </w:p>
        </w:tc>
        <w:tc>
          <w:tcPr>
            <w:tcW w:w="2331" w:type="dxa"/>
            <w:gridSpan w:val="4"/>
          </w:tcPr>
          <w:p w:rsidR="00394988" w:rsidRPr="00474406" w:rsidRDefault="00474406" w:rsidP="0068279E">
            <w:pPr>
              <w:jc w:val="center"/>
              <w:rPr>
                <w:b/>
                <w:sz w:val="24"/>
                <w:szCs w:val="24"/>
              </w:rPr>
            </w:pPr>
            <w:r w:rsidRPr="00474406">
              <w:rPr>
                <w:b/>
                <w:sz w:val="24"/>
                <w:szCs w:val="24"/>
              </w:rPr>
              <w:lastRenderedPageBreak/>
              <w:t>108</w:t>
            </w:r>
          </w:p>
        </w:tc>
        <w:tc>
          <w:tcPr>
            <w:tcW w:w="1959" w:type="dxa"/>
            <w:gridSpan w:val="2"/>
          </w:tcPr>
          <w:p w:rsidR="00394988" w:rsidRPr="00ED62A0" w:rsidRDefault="00394988" w:rsidP="0068279E">
            <w:pPr>
              <w:jc w:val="center"/>
              <w:rPr>
                <w:sz w:val="24"/>
                <w:szCs w:val="24"/>
              </w:rPr>
            </w:pPr>
            <w:r w:rsidRPr="00ED62A0">
              <w:rPr>
                <w:sz w:val="24"/>
                <w:szCs w:val="24"/>
              </w:rPr>
              <w:t>0</w:t>
            </w:r>
          </w:p>
        </w:tc>
        <w:tc>
          <w:tcPr>
            <w:tcW w:w="2763" w:type="dxa"/>
            <w:gridSpan w:val="3"/>
          </w:tcPr>
          <w:p w:rsidR="00394988" w:rsidRPr="00ED62A0" w:rsidRDefault="00394988" w:rsidP="0068279E">
            <w:pPr>
              <w:jc w:val="center"/>
              <w:rPr>
                <w:sz w:val="24"/>
                <w:szCs w:val="24"/>
              </w:rPr>
            </w:pPr>
            <w:r w:rsidRPr="00ED62A0">
              <w:rPr>
                <w:sz w:val="24"/>
                <w:szCs w:val="24"/>
              </w:rPr>
              <w:t>-</w:t>
            </w:r>
          </w:p>
        </w:tc>
      </w:tr>
    </w:tbl>
    <w:p w:rsidR="006B2024" w:rsidRPr="0000709C" w:rsidRDefault="006B2024" w:rsidP="006B2024">
      <w:pPr>
        <w:pStyle w:val="a5"/>
        <w:jc w:val="both"/>
        <w:rPr>
          <w:color w:val="FF0000"/>
        </w:rPr>
      </w:pPr>
    </w:p>
    <w:p w:rsidR="006B2024" w:rsidRPr="00106FCC" w:rsidRDefault="006B2024" w:rsidP="006B2024">
      <w:pPr>
        <w:pStyle w:val="a5"/>
        <w:jc w:val="both"/>
        <w:rPr>
          <w:sz w:val="28"/>
          <w:szCs w:val="28"/>
        </w:rPr>
      </w:pPr>
      <w:r w:rsidRPr="00106FCC">
        <w:rPr>
          <w:b/>
          <w:sz w:val="28"/>
          <w:szCs w:val="28"/>
        </w:rPr>
        <w:t>Результатив</w:t>
      </w:r>
      <w:r>
        <w:rPr>
          <w:b/>
          <w:sz w:val="28"/>
          <w:szCs w:val="28"/>
        </w:rPr>
        <w:t>ность управления деятельностью ДОУ</w:t>
      </w:r>
      <w:r w:rsidRPr="00106FCC">
        <w:rPr>
          <w:sz w:val="28"/>
          <w:szCs w:val="28"/>
        </w:rPr>
        <w:t>:</w:t>
      </w:r>
    </w:p>
    <w:p w:rsidR="006B2024" w:rsidRPr="0000709C" w:rsidRDefault="006B2024" w:rsidP="006B2024">
      <w:pPr>
        <w:pStyle w:val="a5"/>
        <w:jc w:val="both"/>
      </w:pPr>
      <w:r w:rsidRPr="0000709C">
        <w:t>Управление ДОУ невозможно без получения систематической оперативной достоверной информации как средство обратной связи. Средством получения такой информации служит контроль. Контрольную деятельность осуществляют заведующий, старший воспитатель, завхоз,  медицинская сестра, педагогические и иные работники, назначенные приказом заведующего. Система контроля является составной частью годового плана. При осуществлении контроля используются такие методы, как наблюдение и анализ педагогического процесса.</w:t>
      </w:r>
    </w:p>
    <w:p w:rsidR="006B2024" w:rsidRPr="00D87A3E" w:rsidRDefault="006B2024" w:rsidP="006B2024">
      <w:pPr>
        <w:pStyle w:val="a5"/>
        <w:jc w:val="both"/>
        <w:rPr>
          <w:b/>
          <w:sz w:val="28"/>
          <w:szCs w:val="28"/>
        </w:rPr>
      </w:pPr>
      <w:r w:rsidRPr="00D87A3E">
        <w:rPr>
          <w:b/>
          <w:sz w:val="28"/>
          <w:szCs w:val="28"/>
        </w:rPr>
        <w:t>Информация о наличии публикации в СМИ:</w:t>
      </w:r>
    </w:p>
    <w:p w:rsidR="006B2024" w:rsidRPr="0000709C" w:rsidRDefault="006B2024" w:rsidP="006B2024">
      <w:pPr>
        <w:pStyle w:val="a5"/>
        <w:jc w:val="both"/>
        <w:rPr>
          <w:color w:val="FF0000"/>
        </w:rPr>
      </w:pPr>
      <w:r w:rsidRPr="0000709C">
        <w:t>О работе  ДОУ неоднократно освещалось в газете «Сельская новь».</w:t>
      </w:r>
      <w:r w:rsidRPr="0000709C">
        <w:rPr>
          <w:color w:val="FF0000"/>
        </w:rPr>
        <w:t xml:space="preserve"> </w:t>
      </w:r>
    </w:p>
    <w:p w:rsidR="006B2024" w:rsidRPr="0000709C" w:rsidRDefault="006B2024" w:rsidP="006B2024">
      <w:pPr>
        <w:pStyle w:val="a5"/>
        <w:jc w:val="both"/>
        <w:rPr>
          <w:rFonts w:eastAsia="MS Mincho"/>
          <w:lang w:eastAsia="ja-JP"/>
        </w:rPr>
      </w:pPr>
      <w:r w:rsidRPr="00D87A3E">
        <w:rPr>
          <w:rFonts w:eastAsia="MS Mincho"/>
          <w:b/>
          <w:bCs/>
          <w:sz w:val="28"/>
          <w:szCs w:val="28"/>
          <w:lang w:eastAsia="ja-JP"/>
        </w:rPr>
        <w:t xml:space="preserve">Пути </w:t>
      </w:r>
      <w:r w:rsidRPr="0000709C">
        <w:rPr>
          <w:rFonts w:eastAsia="MS Mincho"/>
          <w:b/>
          <w:bCs/>
          <w:lang w:eastAsia="ja-JP"/>
        </w:rPr>
        <w:t>решения</w:t>
      </w:r>
      <w:r w:rsidRPr="0000709C">
        <w:rPr>
          <w:rFonts w:eastAsia="MS Mincho"/>
          <w:lang w:eastAsia="ja-JP"/>
        </w:rPr>
        <w:t> </w:t>
      </w:r>
      <w:r w:rsidRPr="0000709C">
        <w:rPr>
          <w:rFonts w:eastAsia="MS Mincho"/>
          <w:bdr w:val="none" w:sz="0" w:space="0" w:color="auto" w:frame="1"/>
          <w:lang w:eastAsia="ja-JP"/>
        </w:rPr>
        <w:t>намечены следующие:</w:t>
      </w:r>
    </w:p>
    <w:p w:rsidR="006B2024" w:rsidRPr="0000709C" w:rsidRDefault="006B2024" w:rsidP="006B2024">
      <w:pPr>
        <w:pStyle w:val="a5"/>
        <w:jc w:val="both"/>
        <w:rPr>
          <w:rFonts w:eastAsia="MS Mincho"/>
          <w:bdr w:val="none" w:sz="0" w:space="0" w:color="auto" w:frame="1"/>
          <w:lang w:eastAsia="ja-JP"/>
        </w:rPr>
      </w:pPr>
      <w:r w:rsidRPr="0000709C">
        <w:rPr>
          <w:rFonts w:eastAsia="MS Mincho"/>
          <w:bdr w:val="none" w:sz="0" w:space="0" w:color="auto" w:frame="1"/>
          <w:lang w:eastAsia="ja-JP"/>
        </w:rPr>
        <w:t>- охватывать все аспекты образовательной системы, регулировать как управленческие и финансово-экономические отношения, подробно регламентировать права и ответственность всех участников образовательного процесса;</w:t>
      </w:r>
    </w:p>
    <w:p w:rsidR="006B2024" w:rsidRPr="0000709C" w:rsidRDefault="006B2024" w:rsidP="006B2024">
      <w:pPr>
        <w:pStyle w:val="a5"/>
        <w:jc w:val="both"/>
      </w:pPr>
      <w:r w:rsidRPr="0000709C">
        <w:t xml:space="preserve">- обеспечить в пределах бюджетных ассигнований на выполнение функций в установленной сфере деятельности осуществление мониторинга реализации и операционного сопровождения мероприятий по модернизации дошкольного образования; </w:t>
      </w:r>
    </w:p>
    <w:p w:rsidR="006B2024" w:rsidRPr="0000709C" w:rsidRDefault="006B2024" w:rsidP="006B2024">
      <w:pPr>
        <w:pStyle w:val="a5"/>
        <w:jc w:val="both"/>
      </w:pPr>
      <w:r w:rsidRPr="0000709C">
        <w:t>- усилить роль общественности в управлении МБДОУ, позволяя ей своевременно реагировать на запросы родителей (законных представителей) детей, современного общества более качественно выполнять цели и задачи детского сада.</w:t>
      </w:r>
    </w:p>
    <w:p w:rsidR="006B2024" w:rsidRDefault="006B2024" w:rsidP="006B2024">
      <w:pPr>
        <w:pStyle w:val="a5"/>
        <w:jc w:val="both"/>
        <w:rPr>
          <w:rFonts w:eastAsia="MS Mincho"/>
          <w:sz w:val="28"/>
          <w:szCs w:val="28"/>
          <w:lang w:eastAsia="ja-JP"/>
        </w:rPr>
      </w:pPr>
      <w:r w:rsidRPr="00D87A3E">
        <w:rPr>
          <w:rFonts w:eastAsia="MS Mincho"/>
          <w:b/>
          <w:sz w:val="28"/>
          <w:szCs w:val="28"/>
          <w:lang w:eastAsia="ja-JP"/>
        </w:rPr>
        <w:t>Вывод</w:t>
      </w:r>
      <w:r w:rsidRPr="0000709C">
        <w:rPr>
          <w:rFonts w:eastAsia="MS Mincho"/>
          <w:lang w:eastAsia="ja-JP"/>
        </w:rPr>
        <w:t>: систематизировать работу коллегиальных органов управления и других органов, осуществляющих функции управления МБДОУ, обеспечивая реализацию и удовлетворение образовательных потребностей, интересов всех участников образовательного процесса, эффективное расходование бюджетных средств, устойчивый рост активности и интереса социальных партнёров, повышение уровня управленческих умений руководителя в условиях сотрудничества и взаимодействия.</w:t>
      </w:r>
    </w:p>
    <w:p w:rsidR="006B2024" w:rsidRDefault="006B2024" w:rsidP="006B2024">
      <w:pPr>
        <w:pStyle w:val="a5"/>
        <w:jc w:val="both"/>
        <w:rPr>
          <w:b/>
          <w:bCs/>
          <w:sz w:val="28"/>
          <w:szCs w:val="28"/>
        </w:rPr>
      </w:pPr>
    </w:p>
    <w:p w:rsidR="006B2024" w:rsidRPr="00117A12" w:rsidRDefault="006B2024" w:rsidP="006B2024">
      <w:pPr>
        <w:pStyle w:val="c1"/>
        <w:shd w:val="clear" w:color="auto" w:fill="FFFFFF"/>
        <w:spacing w:before="0" w:beforeAutospacing="0" w:after="0" w:afterAutospacing="0"/>
        <w:jc w:val="both"/>
        <w:rPr>
          <w:rFonts w:ascii="Calibri" w:hAnsi="Calibri" w:cs="Calibri"/>
          <w:b/>
          <w:sz w:val="22"/>
          <w:szCs w:val="22"/>
        </w:rPr>
      </w:pPr>
      <w:r w:rsidRPr="00117A12">
        <w:rPr>
          <w:b/>
          <w:bCs/>
          <w:sz w:val="28"/>
          <w:szCs w:val="28"/>
        </w:rPr>
        <w:t xml:space="preserve">1.3. Организация  работы </w:t>
      </w:r>
      <w:r w:rsidRPr="00117A12">
        <w:t xml:space="preserve"> </w:t>
      </w:r>
      <w:r w:rsidRPr="00117A12">
        <w:rPr>
          <w:b/>
          <w:sz w:val="28"/>
          <w:szCs w:val="28"/>
        </w:rPr>
        <w:t>по профилактике коронавирусной инфекции</w:t>
      </w:r>
    </w:p>
    <w:p w:rsidR="006B2024" w:rsidRPr="00117A12" w:rsidRDefault="006B2024" w:rsidP="006B2024">
      <w:pPr>
        <w:pStyle w:val="a5"/>
        <w:jc w:val="both"/>
        <w:rPr>
          <w:b/>
          <w:sz w:val="28"/>
          <w:szCs w:val="28"/>
        </w:rPr>
      </w:pPr>
      <w:r w:rsidRPr="00117A12">
        <w:rPr>
          <w:b/>
          <w:sz w:val="28"/>
          <w:szCs w:val="28"/>
        </w:rPr>
        <w:t>в МБДО</w:t>
      </w:r>
      <w:proofErr w:type="gramStart"/>
      <w:r w:rsidRPr="00117A12">
        <w:rPr>
          <w:b/>
          <w:sz w:val="28"/>
          <w:szCs w:val="28"/>
        </w:rPr>
        <w:t>У-</w:t>
      </w:r>
      <w:proofErr w:type="gramEnd"/>
      <w:r w:rsidRPr="00117A12">
        <w:rPr>
          <w:b/>
          <w:sz w:val="28"/>
          <w:szCs w:val="28"/>
        </w:rPr>
        <w:t xml:space="preserve"> д/с «Солнышко».</w:t>
      </w:r>
    </w:p>
    <w:p w:rsidR="006B2024" w:rsidRPr="0000709C" w:rsidRDefault="006B2024" w:rsidP="006B2024">
      <w:pPr>
        <w:pStyle w:val="a5"/>
        <w:jc w:val="both"/>
        <w:rPr>
          <w:sz w:val="28"/>
          <w:szCs w:val="28"/>
        </w:rPr>
      </w:pPr>
    </w:p>
    <w:p w:rsidR="006B2024" w:rsidRPr="0000709C" w:rsidRDefault="006B2024" w:rsidP="006B2024">
      <w:pPr>
        <w:pStyle w:val="a5"/>
        <w:jc w:val="both"/>
      </w:pPr>
      <w:r w:rsidRPr="0000709C">
        <w:t xml:space="preserve">На основании Постановления главного государственного санитарного врача РФ от 24.01.2020г. №2 «О дополнительных мероприятиях по недопущению завоза и распространения новой коронавирусной инфекции, вызванной 2019- </w:t>
      </w:r>
      <w:proofErr w:type="spellStart"/>
      <w:r w:rsidRPr="0000709C">
        <w:rPr>
          <w:lang w:val="en-US"/>
        </w:rPr>
        <w:t>nCoV</w:t>
      </w:r>
      <w:proofErr w:type="spellEnd"/>
      <w:r w:rsidRPr="0000709C">
        <w:t>», в ДОУ разработан комплекс мер по профилактике коронавирусной инфекции.</w:t>
      </w:r>
    </w:p>
    <w:p w:rsidR="006B2024" w:rsidRPr="0000709C" w:rsidRDefault="006B2024" w:rsidP="006B2024">
      <w:pPr>
        <w:pStyle w:val="a5"/>
        <w:jc w:val="both"/>
      </w:pPr>
      <w:r w:rsidRPr="0000709C">
        <w:t xml:space="preserve"> Приобретены </w:t>
      </w:r>
      <w:r w:rsidRPr="0000709C">
        <w:rPr>
          <w:lang w:val="en-US"/>
        </w:rPr>
        <w:t>infrared</w:t>
      </w:r>
      <w:r w:rsidRPr="0000709C">
        <w:t xml:space="preserve"> </w:t>
      </w:r>
      <w:r w:rsidRPr="0000709C">
        <w:rPr>
          <w:lang w:val="en-US"/>
        </w:rPr>
        <w:t>thermometer</w:t>
      </w:r>
      <w:r w:rsidRPr="0000709C">
        <w:t>; устройства обеззараживания воздуха, разрешенные к использованию в присутствии людей; дезинфицирующие средства, моющие средства; средства индивидуальной защиты органов дыхания и  средства личной гигиены.</w:t>
      </w:r>
    </w:p>
    <w:p w:rsidR="006B2024" w:rsidRPr="0000709C" w:rsidRDefault="006B2024" w:rsidP="006B2024">
      <w:pPr>
        <w:pStyle w:val="a5"/>
        <w:jc w:val="both"/>
      </w:pPr>
      <w:r w:rsidRPr="0000709C">
        <w:t xml:space="preserve">Проведена разъяснительная  работа с педагогическим коллективом, воспитанниками и их родителями (законными представителями) об исполнении комплекса мер по профилактике коронавирусной инфекции. </w:t>
      </w:r>
    </w:p>
    <w:p w:rsidR="006B2024" w:rsidRPr="0000709C" w:rsidRDefault="006B2024" w:rsidP="006B2024">
      <w:pPr>
        <w:pStyle w:val="a5"/>
        <w:jc w:val="both"/>
      </w:pPr>
      <w:r w:rsidRPr="0000709C">
        <w:t xml:space="preserve"> Приём детей  начинается с утреннего фильтра (медицинского осмотра) персонала и воспитанников с целью исключения контакта с лицами, имеющими симптомы заболевания. </w:t>
      </w:r>
    </w:p>
    <w:p w:rsidR="006B2024" w:rsidRPr="0000709C" w:rsidRDefault="006B2024" w:rsidP="006B2024">
      <w:pPr>
        <w:pStyle w:val="a5"/>
        <w:jc w:val="both"/>
      </w:pPr>
      <w:r w:rsidRPr="0000709C">
        <w:t xml:space="preserve">  Проведены беседы, родительские собрания по профилактике коронавирусной инфекции  с приглашением медицинских работников. На информационных стендах и на официальном сайте ДОУ  размещена информация о путях распространения инфекции и мерах профилактики.</w:t>
      </w:r>
    </w:p>
    <w:p w:rsidR="006B2024" w:rsidRPr="0000709C" w:rsidRDefault="006B2024" w:rsidP="006B2024">
      <w:pPr>
        <w:pStyle w:val="a5"/>
        <w:jc w:val="both"/>
      </w:pPr>
      <w:r w:rsidRPr="0000709C">
        <w:lastRenderedPageBreak/>
        <w:t xml:space="preserve">Согласно Комплексу мер по профилактике коронавирусной инфекции  в ДОУ проводится: влажная уборка 2 раза в день с применением дезинфицирующих средств, с обработкой всех контактных поверхностей,   проветривание в групповых комнатах  по графику, дезинфекционная обработка дверных ручек каждые 2 часа. В групповых комнатах имеются термометр и журнал для занесения результатов термометрии, аптечка со всеми принадлежностями (средства дезинфекции, средства индивидуальной защиты органов дыхания, градусники), информационные памятки, график проветривания помещения, график ежедневной влажной уборки, график генеральных уборок. Созданы условия для гигиенической обработки рук с применением кожных антисептиков при входе в ДОУ, в туалетных комнатах, помещениях для приёма пищи. Санитарные узлы для детей и сотрудников  постоянно обеспечены мылом и кожными антисептиками для обработки рук. Регулярно происходит обеззараживание воздуха с использованием оборудования по обеззараживанию воздуха и проветривание помещений в соответствии с графиком. В ДОУ соблюдаются  питьевой и тепловой режимы, мытьё посуды и столовых приборов осуществляется ручным способом с обработкой дезинфицирующими средствами в соответствии с инструкциями по их применению. В ДОУ имеется изолятор для лиц с признаками инфекционных заболеваний (респираторными, кишечными, повышенной температурой тела). За каждой возрастной группой закреплено отдельное помещение, </w:t>
      </w:r>
      <w:r w:rsidR="00117A12">
        <w:t>имеется расписание  занятий</w:t>
      </w:r>
      <w:r w:rsidRPr="0000709C">
        <w:t xml:space="preserve">, составленное с учётом противоэпидемических мероприятий с целью минимизации контактов воспитанников. Сотрудники ДОУ, участвующие в приготовлении и раздаче пищи, обслуживающего персонала используют средства индивидуальной защиты органов дыхания (одноразовые маски), а также перчатки, меняют их не реже 1 раза в 3 часа. </w:t>
      </w:r>
    </w:p>
    <w:p w:rsidR="006B2024" w:rsidRDefault="006B2024" w:rsidP="006B2024">
      <w:pPr>
        <w:pStyle w:val="c1"/>
        <w:shd w:val="clear" w:color="auto" w:fill="FFFFFF"/>
        <w:spacing w:before="0" w:beforeAutospacing="0" w:after="0" w:afterAutospacing="0"/>
        <w:jc w:val="both"/>
        <w:rPr>
          <w:rFonts w:ascii="Calibri" w:hAnsi="Calibri" w:cs="Calibri"/>
          <w:color w:val="000000"/>
          <w:sz w:val="22"/>
          <w:szCs w:val="22"/>
        </w:rPr>
      </w:pPr>
      <w:r>
        <w:rPr>
          <w:b/>
          <w:bCs/>
          <w:sz w:val="28"/>
          <w:szCs w:val="28"/>
        </w:rPr>
        <w:t>1.4</w:t>
      </w:r>
      <w:r w:rsidRPr="00F63C05">
        <w:rPr>
          <w:b/>
          <w:bCs/>
          <w:sz w:val="28"/>
          <w:szCs w:val="28"/>
        </w:rPr>
        <w:t>. Организация учебного процесса</w:t>
      </w:r>
      <w:r w:rsidRPr="00F63C05">
        <w:rPr>
          <w:sz w:val="28"/>
          <w:szCs w:val="28"/>
        </w:rPr>
        <w:t>:</w:t>
      </w:r>
      <w:r w:rsidRPr="00F73B7B">
        <w:t xml:space="preserve"> </w:t>
      </w:r>
    </w:p>
    <w:p w:rsidR="006B2024" w:rsidRPr="0000709C" w:rsidRDefault="006B2024" w:rsidP="006B2024">
      <w:pPr>
        <w:pStyle w:val="c14"/>
        <w:shd w:val="clear" w:color="auto" w:fill="FFFFFF"/>
        <w:spacing w:before="0" w:beforeAutospacing="0" w:after="0" w:afterAutospacing="0"/>
        <w:jc w:val="both"/>
        <w:rPr>
          <w:rFonts w:ascii="Calibri" w:hAnsi="Calibri" w:cs="Calibri"/>
        </w:rPr>
      </w:pPr>
      <w:r w:rsidRPr="0000709C">
        <w:rPr>
          <w:rStyle w:val="c8"/>
        </w:rPr>
        <w:t>Главной целью воспитательно-образовательного  процесса в ДОУ является создание условий развития каждого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r w:rsidRPr="0000709C">
        <w:rPr>
          <w:shd w:val="clear" w:color="auto" w:fill="FFFFFF"/>
        </w:rPr>
        <w:t xml:space="preserve"> </w:t>
      </w:r>
    </w:p>
    <w:p w:rsidR="006B2024" w:rsidRPr="0000709C" w:rsidRDefault="006B2024" w:rsidP="006B2024">
      <w:pPr>
        <w:pStyle w:val="a5"/>
        <w:jc w:val="both"/>
      </w:pPr>
      <w:r w:rsidRPr="0000709C">
        <w:t xml:space="preserve">Образовательная деятельность ведётся на русском языке, в очной форме, нормативный срок обучения 5 лет, уровень образования – дошкольное образование. 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ОП </w:t>
      </w:r>
      <w:proofErr w:type="gramStart"/>
      <w:r w:rsidRPr="0000709C">
        <w:t>ДО</w:t>
      </w:r>
      <w:proofErr w:type="gramEnd"/>
      <w:r w:rsidRPr="0000709C">
        <w:t>.</w:t>
      </w:r>
    </w:p>
    <w:p w:rsidR="006B2024" w:rsidRPr="0000709C" w:rsidRDefault="006B2024" w:rsidP="006B2024">
      <w:pPr>
        <w:pStyle w:val="a5"/>
        <w:jc w:val="both"/>
      </w:pPr>
      <w:r w:rsidRPr="0000709C">
        <w:t xml:space="preserve">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w:t>
      </w:r>
    </w:p>
    <w:p w:rsidR="006B2024" w:rsidRPr="0000709C" w:rsidRDefault="006B2024" w:rsidP="006B2024">
      <w:pPr>
        <w:pStyle w:val="a5"/>
        <w:jc w:val="both"/>
      </w:pPr>
      <w:r w:rsidRPr="0000709C">
        <w:t>Образовательный проце</w:t>
      </w:r>
      <w:proofErr w:type="gramStart"/>
      <w:r w:rsidRPr="0000709C">
        <w:t>сс стр</w:t>
      </w:r>
      <w:proofErr w:type="gramEnd"/>
      <w:r w:rsidRPr="0000709C">
        <w:t xml:space="preserve">оится на основе законодательно-нормативных документов, оценки состояния здоровья детей, системы психолого-педагогических принципов, отражающих представление о самоценности дошкольного детства. </w:t>
      </w:r>
    </w:p>
    <w:p w:rsidR="006B2024" w:rsidRPr="0000709C" w:rsidRDefault="006B2024" w:rsidP="006B2024">
      <w:pPr>
        <w:pStyle w:val="a5"/>
        <w:jc w:val="both"/>
      </w:pPr>
      <w:r w:rsidRPr="0000709C">
        <w:t xml:space="preserve">Основной формой образования и воспитания </w:t>
      </w:r>
      <w:r w:rsidRPr="0000709C">
        <w:rPr>
          <w:iCs/>
          <w:u w:val="single"/>
        </w:rPr>
        <w:t>является игра и виды детской деятельности</w:t>
      </w:r>
      <w:r w:rsidRPr="0000709C">
        <w:rPr>
          <w:i/>
          <w:iCs/>
          <w:u w:val="single"/>
        </w:rPr>
        <w:t xml:space="preserve"> </w:t>
      </w:r>
      <w:r w:rsidRPr="0000709C">
        <w:rPr>
          <w:iCs/>
          <w:u w:val="single"/>
        </w:rPr>
        <w:t>(</w:t>
      </w:r>
      <w:r w:rsidRPr="0000709C">
        <w:t>игровая, коммуникативная, трудовая, познавательно-исследовательская, продуктивная, музыкально-художественная, чтение художественной литературы)</w:t>
      </w:r>
      <w:r w:rsidRPr="0000709C">
        <w:rPr>
          <w:i/>
          <w:iCs/>
        </w:rPr>
        <w:t>.</w:t>
      </w:r>
    </w:p>
    <w:p w:rsidR="006B2024" w:rsidRPr="0000709C" w:rsidRDefault="006B2024" w:rsidP="006B2024">
      <w:pPr>
        <w:pStyle w:val="a5"/>
        <w:jc w:val="both"/>
      </w:pPr>
      <w:r w:rsidRPr="0000709C">
        <w:t xml:space="preserve">В основу организации образовательного процесса определен </w:t>
      </w:r>
      <w:r w:rsidRPr="0000709C">
        <w:rPr>
          <w:iCs/>
          <w:u w:val="single"/>
        </w:rPr>
        <w:t>комплексно-тематический принцип планирования.</w:t>
      </w:r>
      <w:r w:rsidRPr="0000709C">
        <w:t xml:space="preserve"> </w:t>
      </w:r>
    </w:p>
    <w:p w:rsidR="006B2024" w:rsidRPr="0000709C" w:rsidRDefault="006B2024" w:rsidP="006B2024">
      <w:pPr>
        <w:pStyle w:val="a5"/>
        <w:jc w:val="both"/>
      </w:pPr>
      <w:r w:rsidRPr="0000709C">
        <w:rPr>
          <w:b/>
          <w:bCs/>
        </w:rPr>
        <w:t xml:space="preserve">1.3.1. </w:t>
      </w:r>
      <w:r w:rsidRPr="0000709C">
        <w:t>Содержание образовательной деятельности.</w:t>
      </w:r>
    </w:p>
    <w:p w:rsidR="00447C72" w:rsidRDefault="006B2024" w:rsidP="00447C72">
      <w:pPr>
        <w:spacing w:after="5" w:line="240" w:lineRule="auto"/>
        <w:ind w:left="53" w:right="43"/>
        <w:jc w:val="both"/>
        <w:rPr>
          <w:rFonts w:ascii="Times New Roman" w:hAnsi="Times New Roman" w:cs="Times New Roman"/>
          <w:sz w:val="24"/>
          <w:szCs w:val="24"/>
        </w:rPr>
      </w:pPr>
      <w:r w:rsidRPr="0000709C">
        <w:rPr>
          <w:b/>
          <w:bCs/>
        </w:rPr>
        <w:t> </w:t>
      </w:r>
      <w:r w:rsidRPr="00447C72">
        <w:rPr>
          <w:rFonts w:ascii="Times New Roman" w:hAnsi="Times New Roman" w:cs="Times New Roman"/>
          <w:sz w:val="24"/>
          <w:szCs w:val="24"/>
        </w:rPr>
        <w:t xml:space="preserve">Содержание образовательного процесса в МБДОУ выстроено в соответствии с  основной  образовательной программой дошкольного образования МБДОУ.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B2024" w:rsidRPr="00447C72" w:rsidRDefault="00447C72" w:rsidP="00447C72">
      <w:pPr>
        <w:spacing w:after="5" w:line="240" w:lineRule="auto"/>
        <w:ind w:left="53" w:right="43"/>
        <w:jc w:val="both"/>
        <w:rPr>
          <w:rFonts w:ascii="Times New Roman" w:hAnsi="Times New Roman" w:cs="Times New Roman"/>
          <w:sz w:val="24"/>
          <w:szCs w:val="24"/>
        </w:rPr>
      </w:pPr>
      <w:proofErr w:type="gramStart"/>
      <w:r w:rsidRPr="00447C72">
        <w:rPr>
          <w:rFonts w:ascii="Times New Roman" w:hAnsi="Times New Roman" w:cs="Times New Roman"/>
          <w:sz w:val="24"/>
          <w:szCs w:val="24"/>
        </w:rPr>
        <w:lastRenderedPageBreak/>
        <w:t>Основная образовательная программа - программа дошкольного образования муниципального бюджетного дошкольного образовательного учреждения детский сад  «Солнышко»  г. Аркадака Саратовской области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roofErr w:type="gramEnd"/>
      <w:r w:rsidRPr="00447C72">
        <w:rPr>
          <w:rFonts w:ascii="Times New Roman" w:hAnsi="Times New Roman" w:cs="Times New Roman"/>
          <w:sz w:val="24"/>
          <w:szCs w:val="24"/>
        </w:rPr>
        <w:t xml:space="preserve">  </w:t>
      </w:r>
      <w:r w:rsidR="006B2024" w:rsidRPr="00447C72">
        <w:rPr>
          <w:rFonts w:ascii="Times New Roman" w:hAnsi="Times New Roman" w:cs="Times New Roman"/>
          <w:sz w:val="24"/>
          <w:szCs w:val="24"/>
        </w:rPr>
        <w:t>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6B2024" w:rsidRPr="0000709C" w:rsidRDefault="006B2024" w:rsidP="006B2024">
      <w:pPr>
        <w:pStyle w:val="a5"/>
        <w:jc w:val="both"/>
        <w:rPr>
          <w:b/>
        </w:rPr>
      </w:pPr>
      <w:r w:rsidRPr="0000709C">
        <w:rPr>
          <w:color w:val="231F20"/>
          <w:spacing w:val="-11"/>
        </w:rPr>
        <w:t xml:space="preserve">ДОУ </w:t>
      </w:r>
      <w:r w:rsidRPr="0000709C">
        <w:rPr>
          <w:color w:val="231F20"/>
        </w:rPr>
        <w:t>для</w:t>
      </w:r>
      <w:r w:rsidRPr="0000709C">
        <w:rPr>
          <w:color w:val="231F20"/>
          <w:spacing w:val="-11"/>
        </w:rPr>
        <w:t xml:space="preserve"> </w:t>
      </w:r>
      <w:r w:rsidRPr="0000709C">
        <w:rPr>
          <w:color w:val="231F20"/>
        </w:rPr>
        <w:t>наполнения</w:t>
      </w:r>
      <w:r w:rsidRPr="0000709C">
        <w:rPr>
          <w:color w:val="231F20"/>
          <w:spacing w:val="-11"/>
        </w:rPr>
        <w:t xml:space="preserve"> </w:t>
      </w:r>
      <w:r w:rsidRPr="0000709C">
        <w:rPr>
          <w:color w:val="231F20"/>
        </w:rPr>
        <w:t>основной части</w:t>
      </w:r>
      <w:r w:rsidRPr="0000709C">
        <w:rPr>
          <w:color w:val="231F20"/>
          <w:spacing w:val="-11"/>
        </w:rPr>
        <w:t xml:space="preserve"> </w:t>
      </w:r>
      <w:r w:rsidRPr="0000709C">
        <w:rPr>
          <w:color w:val="231F20"/>
        </w:rPr>
        <w:t>образовательной</w:t>
      </w:r>
      <w:r w:rsidRPr="0000709C">
        <w:rPr>
          <w:color w:val="231F20"/>
          <w:spacing w:val="-30"/>
        </w:rPr>
        <w:t xml:space="preserve"> </w:t>
      </w:r>
      <w:r w:rsidRPr="00447C72">
        <w:t>программы использует парциальные программы: «Основы безопасности и жизне</w:t>
      </w:r>
      <w:r w:rsidRPr="0000709C">
        <w:t>деятельности» Авдеева Н.Н. О.Л.Князева Р.Б. Стеркина.</w:t>
      </w:r>
      <w:r w:rsidR="00447C72" w:rsidRPr="00447C72">
        <w:t xml:space="preserve"> </w:t>
      </w:r>
      <w:r w:rsidR="00447C72" w:rsidRPr="005551D6">
        <w:t>«Приобщение детей к истокам русской народной культуры»</w:t>
      </w:r>
      <w:r w:rsidR="00447C72" w:rsidRPr="00447C72">
        <w:t xml:space="preserve"> </w:t>
      </w:r>
      <w:r w:rsidR="00447C72" w:rsidRPr="005551D6">
        <w:t>О.Л.Князева, М.Д.</w:t>
      </w:r>
      <w:r w:rsidR="00447C72">
        <w:t xml:space="preserve"> </w:t>
      </w:r>
      <w:r w:rsidR="00447C72" w:rsidRPr="005551D6">
        <w:t>Маханева</w:t>
      </w:r>
      <w:r w:rsidR="00447C72">
        <w:t>, «Обучение грамоте детей дошкольного возраста»</w:t>
      </w:r>
      <w:r w:rsidR="00447C72" w:rsidRPr="00447C72">
        <w:t xml:space="preserve"> </w:t>
      </w:r>
      <w:r w:rsidR="00447C72">
        <w:t>Н.В.Нищева.</w:t>
      </w:r>
    </w:p>
    <w:p w:rsidR="00447C72" w:rsidRDefault="00447C72" w:rsidP="006B2024">
      <w:pPr>
        <w:pStyle w:val="a5"/>
        <w:jc w:val="both"/>
      </w:pPr>
    </w:p>
    <w:p w:rsidR="00447C72" w:rsidRDefault="006B2024" w:rsidP="006B2024">
      <w:pPr>
        <w:pStyle w:val="a5"/>
        <w:jc w:val="both"/>
      </w:pPr>
      <w:r w:rsidRPr="0000709C">
        <w:t xml:space="preserve"> </w:t>
      </w:r>
      <w:r w:rsidR="00447C72" w:rsidRPr="005551D6">
        <w:t>Программа «Приобщение детей к истокам русской народной культуры»</w:t>
      </w:r>
      <w:r w:rsidR="00447C72" w:rsidRPr="00447C72">
        <w:t xml:space="preserve"> </w:t>
      </w:r>
      <w:r w:rsidR="00447C72" w:rsidRPr="005551D6">
        <w:t>О.Л.Князева, М.Д.</w:t>
      </w:r>
      <w:r w:rsidR="00447C72">
        <w:t xml:space="preserve"> </w:t>
      </w:r>
      <w:r w:rsidR="00447C72" w:rsidRPr="005551D6">
        <w:t>Маханева</w:t>
      </w:r>
      <w:r w:rsidR="00447C72">
        <w:rPr>
          <w:b/>
        </w:rPr>
        <w:t xml:space="preserve"> </w:t>
      </w:r>
      <w:r w:rsidR="00447C72" w:rsidRPr="005551D6">
        <w:t xml:space="preserve">определяет новые ориентиры в нравственно- патриотическом воспитании детей, основанные на их приобщении к истокам русской народной культуры. </w:t>
      </w:r>
    </w:p>
    <w:p w:rsidR="00447C72" w:rsidRDefault="00447C72" w:rsidP="006B2024">
      <w:pPr>
        <w:pStyle w:val="a5"/>
        <w:jc w:val="both"/>
      </w:pPr>
    </w:p>
    <w:p w:rsidR="006B2024" w:rsidRDefault="006B2024" w:rsidP="006B2024">
      <w:pPr>
        <w:pStyle w:val="a5"/>
        <w:jc w:val="both"/>
      </w:pPr>
      <w:r w:rsidRPr="0000709C">
        <w:t>Программа «Основы безопасности и жизнедеятельности» Авдеева Н.Н. О.Л.Князева Р.Б. Стеркина разработана на основе государственных стандартов дошкольного образования.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447C72" w:rsidRDefault="00447C72" w:rsidP="006B2024">
      <w:pPr>
        <w:pStyle w:val="a5"/>
        <w:jc w:val="both"/>
      </w:pPr>
    </w:p>
    <w:p w:rsidR="00447C72" w:rsidRPr="0000709C" w:rsidRDefault="00447C72" w:rsidP="00447C72">
      <w:pPr>
        <w:pStyle w:val="a5"/>
        <w:jc w:val="both"/>
        <w:rPr>
          <w:b/>
        </w:rPr>
      </w:pPr>
      <w:r w:rsidRPr="0000709C">
        <w:t xml:space="preserve">Программа </w:t>
      </w:r>
      <w:r w:rsidRPr="005551D6">
        <w:t>М.Д.</w:t>
      </w:r>
      <w:r>
        <w:t xml:space="preserve"> </w:t>
      </w:r>
      <w:r w:rsidRPr="005551D6">
        <w:t>Маханева</w:t>
      </w:r>
      <w:r>
        <w:t>, «Обучение грамоте детей дошкольного возраста»</w:t>
      </w:r>
      <w:r w:rsidRPr="00447C72">
        <w:t xml:space="preserve"> </w:t>
      </w:r>
      <w:r>
        <w:t>Н.В.Нищева</w:t>
      </w:r>
    </w:p>
    <w:p w:rsidR="00447C72" w:rsidRDefault="00447C72" w:rsidP="006B2024">
      <w:pPr>
        <w:pStyle w:val="a5"/>
        <w:jc w:val="both"/>
      </w:pPr>
      <w:r>
        <w:t>Цель программы – обучение детей грамоте детей дошкольного возраста.</w:t>
      </w:r>
    </w:p>
    <w:p w:rsidR="00447C72" w:rsidRPr="0000709C" w:rsidRDefault="00447C72" w:rsidP="006B2024">
      <w:pPr>
        <w:pStyle w:val="a5"/>
        <w:jc w:val="both"/>
        <w:rPr>
          <w:b/>
        </w:rPr>
      </w:pPr>
    </w:p>
    <w:p w:rsidR="006B2024" w:rsidRPr="0000709C" w:rsidRDefault="006B2024" w:rsidP="006B2024">
      <w:pPr>
        <w:pStyle w:val="a5"/>
        <w:jc w:val="both"/>
      </w:pPr>
      <w:r w:rsidRPr="0000709C">
        <w:t>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w:t>
      </w:r>
    </w:p>
    <w:p w:rsidR="006B2024" w:rsidRPr="0000709C" w:rsidRDefault="006B2024" w:rsidP="006B2024">
      <w:pPr>
        <w:pStyle w:val="a5"/>
        <w:jc w:val="both"/>
      </w:pPr>
      <w:r w:rsidRPr="0000709C">
        <w:t>Педагогический коллектив основной  целью своей работы видит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умственного, физического и эмоционального развития детей, обеспечение безопасности жизнедеятельности дошкольника.</w:t>
      </w:r>
    </w:p>
    <w:p w:rsidR="006B2024" w:rsidRPr="0000709C" w:rsidRDefault="006B2024" w:rsidP="006B2024">
      <w:pPr>
        <w:pStyle w:val="a5"/>
        <w:jc w:val="both"/>
      </w:pPr>
      <w:r w:rsidRPr="0000709C">
        <w:t>Для достижения цели Программы решаются следующие задачи:</w:t>
      </w:r>
    </w:p>
    <w:p w:rsidR="006B2024" w:rsidRPr="0000709C" w:rsidRDefault="006B2024" w:rsidP="006B2024">
      <w:pPr>
        <w:pStyle w:val="a5"/>
        <w:jc w:val="both"/>
      </w:pPr>
      <w:r w:rsidRPr="0000709C">
        <w:t>Охрана жизни и укрепление физического и психического здоровья детей, воспитание потребности в здоровом образе жизни;</w:t>
      </w:r>
    </w:p>
    <w:p w:rsidR="006B2024" w:rsidRPr="0000709C" w:rsidRDefault="006B2024" w:rsidP="006B2024">
      <w:pPr>
        <w:pStyle w:val="a5"/>
        <w:jc w:val="both"/>
      </w:pPr>
      <w:r w:rsidRPr="0000709C">
        <w:t>Обеспечение познавательного, речевого, социально – личностного, художественно – эстетического и физического развития детей;</w:t>
      </w:r>
    </w:p>
    <w:p w:rsidR="006B2024" w:rsidRPr="0000709C" w:rsidRDefault="006B2024" w:rsidP="006B2024">
      <w:pPr>
        <w:pStyle w:val="a5"/>
        <w:jc w:val="both"/>
      </w:pPr>
      <w:r w:rsidRPr="0000709C">
        <w:t>Воспитание с учетом возрастных категорий детей гражданственности, уважение к правам и свободам человека, любви к окружающей природе, Родине, семье.</w:t>
      </w:r>
    </w:p>
    <w:p w:rsidR="006B2024" w:rsidRPr="0000709C" w:rsidRDefault="006B2024" w:rsidP="006B2024">
      <w:pPr>
        <w:pStyle w:val="a5"/>
        <w:jc w:val="both"/>
      </w:pPr>
      <w:r w:rsidRPr="0000709C">
        <w:t xml:space="preserve">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  Педагогический коллектив  основной  целью своей работы видит создание благоприятных условий для полноценного проживания ребёнком дошкольного детства, обеспечение становления личности ребёнка и раскрытие его индивидуальности, создание условий для умственного, физического и  психического здоровья детей, воспитание потребности в </w:t>
      </w:r>
      <w:r w:rsidRPr="0000709C">
        <w:lastRenderedPageBreak/>
        <w:t>здоровом образе жизни; обеспечение познавательного, речевого, социально-личностного, художественно-эстетического и физического развития детей; воспитание с учётом возрастных категорий детей гражданственности, уважение к правам и свободам человека, любви к окружающей природе, Родине, семье;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6B2024" w:rsidRPr="0000709C" w:rsidRDefault="006B2024" w:rsidP="006B2024">
      <w:pPr>
        <w:pStyle w:val="a5"/>
        <w:jc w:val="both"/>
        <w:rPr>
          <w:color w:val="FF0000"/>
        </w:rPr>
      </w:pPr>
      <w:r w:rsidRPr="0000709C">
        <w:t>Оказание консультативной и методической помощи родителям (законным представителям) по вопросу воспитания, обучения и развития детей</w:t>
      </w:r>
      <w:r w:rsidRPr="0000709C">
        <w:rPr>
          <w:color w:val="FF0000"/>
        </w:rPr>
        <w:t>.</w:t>
      </w:r>
    </w:p>
    <w:p w:rsidR="006B2024" w:rsidRPr="0000709C" w:rsidRDefault="006B2024" w:rsidP="006B2024">
      <w:pPr>
        <w:pStyle w:val="a5"/>
        <w:jc w:val="both"/>
      </w:pPr>
      <w:r w:rsidRPr="0000709C">
        <w:t>Эти задачи реализовывались в процессе разнообразных видов детской деятельности: игровой, коммуникативной, познавательно-исследовательской, восприятие художественной литературы, самообслуживание и элементарный бытовой труд, конструирование, изобразительной, музыкальной, двигательной.</w:t>
      </w:r>
    </w:p>
    <w:p w:rsidR="006B2024" w:rsidRPr="0000709C" w:rsidRDefault="006B2024" w:rsidP="006B2024">
      <w:pPr>
        <w:pStyle w:val="a5"/>
        <w:jc w:val="both"/>
      </w:pPr>
      <w:r w:rsidRPr="0000709C">
        <w:t>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w:t>
      </w:r>
    </w:p>
    <w:p w:rsidR="006B2024" w:rsidRPr="0000709C" w:rsidRDefault="006B2024" w:rsidP="006B2024">
      <w:pPr>
        <w:pStyle w:val="a5"/>
        <w:jc w:val="both"/>
      </w:pPr>
      <w:r w:rsidRPr="0000709C">
        <w:rPr>
          <w:iCs/>
        </w:rPr>
        <w:t> </w:t>
      </w:r>
      <w:r w:rsidRPr="0000709C">
        <w:t>Основные формы организации образовательного процесса: совместная деятельность взрослого и</w:t>
      </w:r>
      <w:r w:rsidR="00447C72">
        <w:t xml:space="preserve"> воспитанников в рамках занятий</w:t>
      </w:r>
      <w:r w:rsidRPr="0000709C">
        <w:t xml:space="preserve"> по освоению основной образовательной программы и при проведении режимных моментов, самостоятельная деятельность воспитанников.</w:t>
      </w:r>
    </w:p>
    <w:p w:rsidR="006B2024" w:rsidRPr="0000709C" w:rsidRDefault="006B2024" w:rsidP="006B2024">
      <w:pPr>
        <w:pStyle w:val="a5"/>
        <w:jc w:val="both"/>
      </w:pPr>
      <w:r w:rsidRPr="0000709C">
        <w:t>Образовательная деятельность с детьми осуществлялась в соответствии с основной образовательной программой МБДОУ. Максимально допустимый объем образовательной нагрузки соответствал СанПиН 2.4.1.3049-13 и СанПиН 2.4.3648-20,действующег</w:t>
      </w:r>
      <w:r w:rsidR="00447C72">
        <w:t>о с 01.01.2021 г. В середине занятия</w:t>
      </w:r>
      <w:r w:rsidRPr="0000709C">
        <w:t xml:space="preserve"> педагоги пров</w:t>
      </w:r>
      <w:r w:rsidR="00447C72">
        <w:t xml:space="preserve">одят физкультминутку. Между занятиями </w:t>
      </w:r>
      <w:r w:rsidRPr="0000709C">
        <w:t>предусмотрены  перерывы продолжительностью 10 минут.</w:t>
      </w:r>
    </w:p>
    <w:p w:rsidR="006B2024" w:rsidRPr="00F63C05" w:rsidRDefault="006B2024" w:rsidP="006B2024">
      <w:pPr>
        <w:pStyle w:val="12"/>
        <w:jc w:val="both"/>
        <w:rPr>
          <w:rFonts w:ascii="Times New Roman" w:hAnsi="Times New Roman"/>
          <w:sz w:val="28"/>
          <w:szCs w:val="28"/>
          <w:lang w:eastAsia="ru-RU"/>
        </w:rPr>
      </w:pPr>
      <w:r w:rsidRPr="00C56A85">
        <w:rPr>
          <w:rStyle w:val="a6"/>
          <w:b/>
          <w:sz w:val="28"/>
          <w:szCs w:val="28"/>
        </w:rPr>
        <w:t>Вывод</w:t>
      </w:r>
      <w:r w:rsidRPr="0000709C">
        <w:rPr>
          <w:rStyle w:val="a6"/>
        </w:rPr>
        <w:t>: образовательный процесс в  МБДОУ организован в соответствии с целями и задачами Основной образовательной программы дошкольного образования учреждения. В основу положены принципы развивающего обучения гуманистической направленности. Педагогический коллектив МБДОУ использовал современные педагогические технологии. В МБДОУ систематически организуются и проводятся различные тематические мероприятия. Родители — активные участники педагогического процесса</w:t>
      </w:r>
      <w:r w:rsidRPr="0000709C">
        <w:rPr>
          <w:rFonts w:ascii="Times New Roman" w:hAnsi="Times New Roman"/>
          <w:sz w:val="24"/>
          <w:szCs w:val="24"/>
          <w:lang w:eastAsia="ru-RU"/>
        </w:rPr>
        <w:t>.</w:t>
      </w:r>
      <w:r w:rsidRPr="00746FBE">
        <w:rPr>
          <w:rStyle w:val="30"/>
          <w:b w:val="0"/>
          <w:bCs w:val="0"/>
          <w:i/>
          <w:iCs/>
          <w:color w:val="000000"/>
          <w:shd w:val="clear" w:color="auto" w:fill="FFFFFF"/>
        </w:rPr>
        <w:t xml:space="preserve"> </w:t>
      </w:r>
    </w:p>
    <w:p w:rsidR="006B2024" w:rsidRPr="00F63C05" w:rsidRDefault="006B2024" w:rsidP="006B2024">
      <w:pPr>
        <w:pStyle w:val="12"/>
        <w:rPr>
          <w:rFonts w:ascii="Times New Roman" w:hAnsi="Times New Roman"/>
          <w:sz w:val="28"/>
          <w:szCs w:val="28"/>
          <w:lang w:eastAsia="ru-RU"/>
        </w:rPr>
      </w:pPr>
      <w:r>
        <w:rPr>
          <w:rFonts w:ascii="Times New Roman" w:hAnsi="Times New Roman"/>
          <w:b/>
          <w:bCs/>
          <w:sz w:val="28"/>
          <w:szCs w:val="28"/>
          <w:lang w:eastAsia="ru-RU"/>
        </w:rPr>
        <w:t>1.4</w:t>
      </w:r>
      <w:r w:rsidRPr="00F63C05">
        <w:rPr>
          <w:rFonts w:ascii="Times New Roman" w:hAnsi="Times New Roman"/>
          <w:b/>
          <w:bCs/>
          <w:sz w:val="28"/>
          <w:szCs w:val="28"/>
          <w:lang w:eastAsia="ru-RU"/>
        </w:rPr>
        <w:t>.2.    Результаты образовательной деятельности</w:t>
      </w:r>
      <w:r>
        <w:rPr>
          <w:rFonts w:ascii="Times New Roman" w:hAnsi="Times New Roman"/>
          <w:b/>
          <w:bCs/>
          <w:sz w:val="28"/>
          <w:szCs w:val="28"/>
          <w:lang w:eastAsia="ru-RU"/>
        </w:rPr>
        <w:t>.</w:t>
      </w:r>
    </w:p>
    <w:p w:rsidR="006B2024" w:rsidRPr="0000709C" w:rsidRDefault="006B2024" w:rsidP="006B2024">
      <w:pPr>
        <w:pStyle w:val="a5"/>
        <w:jc w:val="both"/>
        <w:rPr>
          <w:b/>
        </w:rPr>
      </w:pPr>
      <w:r w:rsidRPr="0000709C">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6B2024" w:rsidRPr="0000709C" w:rsidRDefault="006B2024" w:rsidP="006B2024">
      <w:pPr>
        <w:pStyle w:val="a5"/>
        <w:jc w:val="both"/>
      </w:pPr>
      <w:r w:rsidRPr="0000709C">
        <w:t xml:space="preserve">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 Это позволяет педагогам решать задачу по предоставлению всем детям единых стартовых возможностей при поступлении в школу. </w:t>
      </w:r>
    </w:p>
    <w:p w:rsidR="006B2024" w:rsidRPr="0000709C" w:rsidRDefault="006B2024" w:rsidP="006B2024">
      <w:pPr>
        <w:pStyle w:val="a5"/>
        <w:jc w:val="both"/>
      </w:pPr>
      <w:r w:rsidRPr="0000709C">
        <w:t>Показателем результативности образовательного процесса является уровень освоения детьми программного материала.</w:t>
      </w:r>
    </w:p>
    <w:p w:rsidR="006B2024" w:rsidRPr="0000709C" w:rsidRDefault="006B2024" w:rsidP="006B2024">
      <w:pPr>
        <w:pStyle w:val="a5"/>
        <w:jc w:val="both"/>
      </w:pPr>
      <w:r w:rsidRPr="0000709C">
        <w:t xml:space="preserve"> Анализ работы возрастных групп за год показал стабильные результаты развития детей во всех областях. </w:t>
      </w:r>
    </w:p>
    <w:p w:rsidR="006B2024" w:rsidRPr="0000709C" w:rsidRDefault="006B2024" w:rsidP="006B2024">
      <w:pPr>
        <w:pStyle w:val="a5"/>
        <w:jc w:val="both"/>
      </w:pPr>
      <w:r w:rsidRPr="0000709C">
        <w:t>Наблюдается положительная динамика роста среднего показателя развития.</w:t>
      </w:r>
    </w:p>
    <w:p w:rsidR="006B2024" w:rsidRPr="0000709C" w:rsidRDefault="006B2024" w:rsidP="006B2024">
      <w:pPr>
        <w:pStyle w:val="a5"/>
        <w:jc w:val="both"/>
      </w:pPr>
      <w:r w:rsidRPr="0000709C">
        <w:t>Сводный анализ мониторинга уровней освоения образовательных областей.</w:t>
      </w:r>
    </w:p>
    <w:p w:rsidR="006B2024" w:rsidRPr="00E56E26" w:rsidRDefault="006B2024" w:rsidP="006B2024">
      <w:pPr>
        <w:pStyle w:val="a5"/>
        <w:jc w:val="both"/>
      </w:pPr>
      <w:r w:rsidRPr="00E56E26">
        <w:t xml:space="preserve">Уровни усвоения программного материала: </w:t>
      </w:r>
    </w:p>
    <w:p w:rsidR="006B2024" w:rsidRPr="00D01E13" w:rsidRDefault="006B2024" w:rsidP="006B2024">
      <w:pPr>
        <w:pStyle w:val="a5"/>
        <w:jc w:val="both"/>
      </w:pPr>
      <w:r w:rsidRPr="00D01E13">
        <w:t xml:space="preserve">на начало </w:t>
      </w:r>
      <w:r w:rsidR="00D01E13" w:rsidRPr="00D01E13">
        <w:t>2023</w:t>
      </w:r>
      <w:r w:rsidR="00E56E26" w:rsidRPr="00D01E13">
        <w:t xml:space="preserve"> </w:t>
      </w:r>
      <w:r w:rsidRPr="00D01E13">
        <w:t xml:space="preserve">учебного года педагогическую диагностику прошли </w:t>
      </w:r>
      <w:r w:rsidR="00D01E13" w:rsidRPr="00D01E13">
        <w:t>108</w:t>
      </w:r>
      <w:r w:rsidRPr="00D01E13">
        <w:t xml:space="preserve"> детей: </w:t>
      </w:r>
    </w:p>
    <w:p w:rsidR="006B2024" w:rsidRPr="00432B8A" w:rsidRDefault="006B2024" w:rsidP="006B2024">
      <w:pPr>
        <w:pStyle w:val="a5"/>
        <w:jc w:val="both"/>
      </w:pPr>
      <w:r w:rsidRPr="00432B8A">
        <w:t xml:space="preserve">  - высокий уровень усвоения детьми программного </w:t>
      </w:r>
      <w:r w:rsidR="00432B8A" w:rsidRPr="00432B8A">
        <w:t>материала (достижения детей)  1</w:t>
      </w:r>
      <w:r w:rsidR="00432B8A">
        <w:t>7</w:t>
      </w:r>
      <w:r w:rsidR="00432B8A" w:rsidRPr="00432B8A">
        <w:t xml:space="preserve"> % -  1</w:t>
      </w:r>
      <w:r w:rsidR="00432B8A">
        <w:t>8</w:t>
      </w:r>
      <w:r w:rsidR="00432B8A" w:rsidRPr="00432B8A">
        <w:t xml:space="preserve"> </w:t>
      </w:r>
      <w:r w:rsidRPr="00432B8A">
        <w:t xml:space="preserve"> человек; средний уровень усвоен</w:t>
      </w:r>
      <w:r w:rsidR="00432B8A" w:rsidRPr="00432B8A">
        <w:t>ия программного материала  -  6</w:t>
      </w:r>
      <w:r w:rsidR="00432B8A">
        <w:t>0 %  -  64</w:t>
      </w:r>
      <w:r w:rsidR="00432B8A" w:rsidRPr="00432B8A">
        <w:t xml:space="preserve"> человек</w:t>
      </w:r>
      <w:r w:rsidRPr="00432B8A">
        <w:t>;  вызывает озабоченность и требует совместных усилий педагога, родителей - низкий уровень усвоения про</w:t>
      </w:r>
      <w:r w:rsidR="00432B8A">
        <w:t>граммного материала – 23</w:t>
      </w:r>
      <w:r w:rsidR="001D3D72" w:rsidRPr="00432B8A">
        <w:t xml:space="preserve"> </w:t>
      </w:r>
      <w:r w:rsidR="00432B8A" w:rsidRPr="00432B8A">
        <w:t>%  - 1</w:t>
      </w:r>
      <w:r w:rsidR="00432B8A">
        <w:t>8</w:t>
      </w:r>
      <w:r w:rsidRPr="00432B8A">
        <w:t xml:space="preserve"> человек.</w:t>
      </w:r>
    </w:p>
    <w:p w:rsidR="006B2024" w:rsidRPr="00432B8A" w:rsidRDefault="006B2024" w:rsidP="006B2024">
      <w:pPr>
        <w:pStyle w:val="a5"/>
        <w:jc w:val="both"/>
      </w:pPr>
      <w:proofErr w:type="gramStart"/>
      <w:r w:rsidRPr="00432B8A">
        <w:lastRenderedPageBreak/>
        <w:t>На конец</w:t>
      </w:r>
      <w:proofErr w:type="gramEnd"/>
      <w:r w:rsidRPr="00432B8A">
        <w:t xml:space="preserve"> </w:t>
      </w:r>
      <w:r w:rsidR="00E56E26" w:rsidRPr="00432B8A">
        <w:t xml:space="preserve">2023 </w:t>
      </w:r>
      <w:r w:rsidRPr="00432B8A">
        <w:t>учебного года педаг</w:t>
      </w:r>
      <w:r w:rsidR="004760A8" w:rsidRPr="00432B8A">
        <w:t>огическую диагностику прошли 108</w:t>
      </w:r>
      <w:r w:rsidRPr="00432B8A">
        <w:t xml:space="preserve"> детей:</w:t>
      </w:r>
    </w:p>
    <w:p w:rsidR="006B2024" w:rsidRPr="00432B8A" w:rsidRDefault="006B2024" w:rsidP="006B2024">
      <w:pPr>
        <w:pStyle w:val="a5"/>
        <w:jc w:val="both"/>
      </w:pPr>
      <w:r w:rsidRPr="00432B8A">
        <w:t xml:space="preserve"> - высокий уровень усвоения детьми программного материал</w:t>
      </w:r>
      <w:r w:rsidR="00432B8A" w:rsidRPr="00432B8A">
        <w:t>а (достижения детей)  20</w:t>
      </w:r>
      <w:r w:rsidR="004760A8" w:rsidRPr="00432B8A">
        <w:t xml:space="preserve"> % -  20</w:t>
      </w:r>
      <w:r w:rsidR="00A20269" w:rsidRPr="00432B8A">
        <w:t xml:space="preserve"> человек</w:t>
      </w:r>
      <w:r w:rsidRPr="00432B8A">
        <w:t>; средний уровень усвоен</w:t>
      </w:r>
      <w:r w:rsidR="00A20269" w:rsidRPr="00432B8A">
        <w:t>ия прогр</w:t>
      </w:r>
      <w:r w:rsidR="00432B8A" w:rsidRPr="00432B8A">
        <w:t>аммного материала  -  67</w:t>
      </w:r>
      <w:r w:rsidR="004760A8" w:rsidRPr="00432B8A">
        <w:t xml:space="preserve"> %  -  </w:t>
      </w:r>
      <w:r w:rsidR="00432B8A" w:rsidRPr="00432B8A">
        <w:t xml:space="preserve">66 </w:t>
      </w:r>
      <w:r w:rsidRPr="00432B8A">
        <w:t>человек; вызывает озабоченность и требует совместных усилий педагога, родителей - низкий уровень усвоения про</w:t>
      </w:r>
      <w:r w:rsidR="004760A8" w:rsidRPr="00432B8A">
        <w:t>граммного материала – 1</w:t>
      </w:r>
      <w:r w:rsidR="00432B8A" w:rsidRPr="00432B8A">
        <w:t>3</w:t>
      </w:r>
      <w:r w:rsidR="004760A8" w:rsidRPr="00432B8A">
        <w:t xml:space="preserve">%  - </w:t>
      </w:r>
      <w:r w:rsidRPr="00432B8A">
        <w:t xml:space="preserve"> </w:t>
      </w:r>
      <w:r w:rsidR="00432B8A" w:rsidRPr="00432B8A">
        <w:t xml:space="preserve">14 </w:t>
      </w:r>
      <w:r w:rsidRPr="00432B8A">
        <w:t>человек.</w:t>
      </w:r>
    </w:p>
    <w:p w:rsidR="006B2024" w:rsidRPr="00117A81" w:rsidRDefault="006B2024" w:rsidP="006B2024">
      <w:pPr>
        <w:pStyle w:val="a5"/>
        <w:jc w:val="both"/>
      </w:pPr>
      <w:r w:rsidRPr="00117A81">
        <w:t xml:space="preserve"> Поэтому делаем вывод, что усвоение образовательной программы на конец года повысился. </w:t>
      </w:r>
    </w:p>
    <w:p w:rsidR="006B2024" w:rsidRPr="00117A81" w:rsidRDefault="006B2024" w:rsidP="006B2024">
      <w:pPr>
        <w:pStyle w:val="a5"/>
        <w:jc w:val="both"/>
      </w:pPr>
      <w:r w:rsidRPr="00117A81">
        <w:t>Показателем результативности образовательного процесса является уровень освоения детьми программного материала.</w:t>
      </w:r>
    </w:p>
    <w:p w:rsidR="006B2024" w:rsidRPr="00117A81" w:rsidRDefault="006B2024" w:rsidP="006B2024">
      <w:pPr>
        <w:pStyle w:val="a5"/>
        <w:jc w:val="both"/>
      </w:pPr>
      <w:r w:rsidRPr="00117A81">
        <w:t>Адаптация выпускников.</w:t>
      </w:r>
    </w:p>
    <w:p w:rsidR="006B2024" w:rsidRPr="00117A81" w:rsidRDefault="006B2024" w:rsidP="006B2024">
      <w:pPr>
        <w:pStyle w:val="a5"/>
        <w:jc w:val="both"/>
      </w:pPr>
      <w:r w:rsidRPr="00117A81">
        <w:t>Работая над вопросом подготовки детей к школе, педагогом-психологом было проведено обследование по формированию психических познавательных процессов для обучения в первом классе.</w:t>
      </w:r>
    </w:p>
    <w:p w:rsidR="006B2024" w:rsidRPr="00117A81" w:rsidRDefault="006B2024" w:rsidP="006B2024">
      <w:pPr>
        <w:pStyle w:val="a5"/>
        <w:jc w:val="both"/>
        <w:rPr>
          <w:color w:val="000000"/>
        </w:rPr>
      </w:pPr>
      <w:r w:rsidRPr="00117A81">
        <w:t xml:space="preserve">Чтобы ребенок мог успешно учиться и выполнять свои школьные обязанности, он к моменту поступления в школу должен достигать определенного физического и психического развития "школьной зрелости". </w:t>
      </w:r>
      <w:r w:rsidR="00D01E13">
        <w:t xml:space="preserve">Диагностировалось  26 </w:t>
      </w:r>
      <w:r w:rsidRPr="00D52E4B">
        <w:rPr>
          <w:color w:val="FF0000"/>
        </w:rPr>
        <w:t xml:space="preserve"> </w:t>
      </w:r>
      <w:r w:rsidRPr="00D01E13">
        <w:t>детей.</w:t>
      </w:r>
      <w:r w:rsidRPr="00117A81">
        <w:rPr>
          <w:color w:val="000000"/>
        </w:rPr>
        <w:t xml:space="preserve">       </w:t>
      </w:r>
    </w:p>
    <w:p w:rsidR="006B2024" w:rsidRPr="00117A81" w:rsidRDefault="00D01E13" w:rsidP="006B2024">
      <w:pPr>
        <w:pStyle w:val="a5"/>
        <w:jc w:val="both"/>
      </w:pPr>
      <w:r>
        <w:t xml:space="preserve">  В апрел</w:t>
      </w:r>
      <w:r w:rsidR="006747B8">
        <w:t>е 202</w:t>
      </w:r>
      <w:r w:rsidR="00D52E4B">
        <w:t>4</w:t>
      </w:r>
      <w:r w:rsidR="006B2024" w:rsidRPr="00117A81">
        <w:t xml:space="preserve"> года  педагогом-психологом МБДОУ - детский сад «Солнышко»  проведено психологическое обс</w:t>
      </w:r>
      <w:r w:rsidR="00AD2C17">
        <w:t>ледование детей подготовительной</w:t>
      </w:r>
      <w:r w:rsidR="006747B8">
        <w:t xml:space="preserve">  к школе групп</w:t>
      </w:r>
      <w:r w:rsidR="00D52E4B">
        <w:t>ы</w:t>
      </w:r>
      <w:r w:rsidR="006B2024" w:rsidRPr="00117A81">
        <w:t xml:space="preserve"> с целью изучения школьной готовности.</w:t>
      </w:r>
    </w:p>
    <w:p w:rsidR="006B2024" w:rsidRPr="00117A81" w:rsidRDefault="006B2024" w:rsidP="006B2024">
      <w:pPr>
        <w:pStyle w:val="a5"/>
        <w:jc w:val="both"/>
      </w:pPr>
      <w:r w:rsidRPr="00117A81">
        <w:t>Готовность ребенка к школе подразумевает сформированность психических процессов на 3-х уровнях: социально-коммуникативный уровень - это сформированность внутренней позиции школьника, коммуникативные навыки ребенка; мотивационно-потребностный уровень - произвольная регуляция собственной деятельности; интеллектуальный уровень - развитие отдельных функций и групп функций (зрительно-моторная координация, мелкая моторика, логические формы мышления).</w:t>
      </w:r>
    </w:p>
    <w:p w:rsidR="006B2024" w:rsidRPr="00117A81" w:rsidRDefault="006B2024" w:rsidP="006B2024">
      <w:pPr>
        <w:pStyle w:val="a5"/>
        <w:jc w:val="both"/>
      </w:pPr>
      <w:r w:rsidRPr="00117A81">
        <w:t>Целью  исследования стало изучение сформированности психических процессов второго и третьего уровней (развитие произвольности функций, интеллектуальное развитие). Предъявляемые задания позволяют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Таким образом, оценивается сформированность, регуляторного компонента деятельности в целом. Кроме того, задания позволяют оценить сформированность операций звукобуквенного анализа, соотнесение числа и количества, сформированность, представлений «</w:t>
      </w:r>
      <w:proofErr w:type="gramStart"/>
      <w:r w:rsidRPr="00117A81">
        <w:t>больше-меньше</w:t>
      </w:r>
      <w:proofErr w:type="gramEnd"/>
      <w:r w:rsidRPr="00117A81">
        <w:t>» - то есть собственно предпосылок к учебной деятельности.</w:t>
      </w:r>
    </w:p>
    <w:p w:rsidR="006B2024" w:rsidRPr="00117A81" w:rsidRDefault="006B2024" w:rsidP="006B2024">
      <w:pPr>
        <w:pStyle w:val="a5"/>
        <w:jc w:val="both"/>
      </w:pPr>
      <w:r w:rsidRPr="00117A81">
        <w:t>Для обследования детей была использована  методика «Психолого-педагогическая оценка готовности ребенка к началу школьного обучения (Н.Я. Семаго, М.М. Семаго).</w:t>
      </w:r>
    </w:p>
    <w:p w:rsidR="006B2024" w:rsidRPr="00117A81" w:rsidRDefault="006B2024" w:rsidP="006B2024">
      <w:pPr>
        <w:pStyle w:val="a5"/>
        <w:jc w:val="both"/>
      </w:pPr>
      <w:r w:rsidRPr="00117A81">
        <w:t>Педагог-психолог  не ставила своей целью отследить развитие социально-коммуникативного аспекта школьной готовности, т.к. для этого требуется более глубокое и обширное исследование.</w:t>
      </w:r>
    </w:p>
    <w:p w:rsidR="006B2024" w:rsidRPr="00117A81" w:rsidRDefault="006B2024" w:rsidP="006B2024">
      <w:pPr>
        <w:pStyle w:val="a5"/>
        <w:jc w:val="both"/>
      </w:pPr>
      <w:r w:rsidRPr="00117A81">
        <w:rPr>
          <w:bCs/>
        </w:rPr>
        <w:t xml:space="preserve"> Анализ результатов.</w:t>
      </w:r>
    </w:p>
    <w:p w:rsidR="006B2024" w:rsidRPr="00117A81" w:rsidRDefault="006B2024" w:rsidP="006B2024">
      <w:pPr>
        <w:pStyle w:val="a5"/>
        <w:jc w:val="both"/>
      </w:pPr>
      <w:r w:rsidRPr="00117A81">
        <w:t xml:space="preserve"> Каждое задание оценивалось по 5-бальной системе в соответствии с определенными критериями выполнения. Помимо оценки собственно результативности выполнения заданий, в итоговом показателе готовности учитываются и поведенческие особенности ребенка в процессе выполнения работы (</w:t>
      </w:r>
      <w:proofErr w:type="gramStart"/>
      <w:r w:rsidRPr="00117A81">
        <w:t>см</w:t>
      </w:r>
      <w:proofErr w:type="gramEnd"/>
      <w:r w:rsidRPr="00117A81">
        <w:t>. итоговый бланк).</w:t>
      </w:r>
    </w:p>
    <w:p w:rsidR="006B2024" w:rsidRPr="00D01E13" w:rsidRDefault="006B2024" w:rsidP="006B2024">
      <w:pPr>
        <w:pStyle w:val="a5"/>
        <w:jc w:val="both"/>
      </w:pPr>
      <w:r w:rsidRPr="000F1825">
        <w:t>В</w:t>
      </w:r>
      <w:r w:rsidR="000F1825" w:rsidRPr="000F1825">
        <w:t xml:space="preserve"> обследовании </w:t>
      </w:r>
      <w:r w:rsidR="000F1825" w:rsidRPr="00D01E13">
        <w:t xml:space="preserve">приняли </w:t>
      </w:r>
      <w:r w:rsidR="00D01E13" w:rsidRPr="00D01E13">
        <w:t>участие 28</w:t>
      </w:r>
      <w:r w:rsidRPr="00D01E13">
        <w:t xml:space="preserve"> детей</w:t>
      </w:r>
      <w:r w:rsidR="00E56E26" w:rsidRPr="00D01E13">
        <w:t xml:space="preserve"> подготовительной</w:t>
      </w:r>
      <w:r w:rsidRPr="00D01E13">
        <w:t xml:space="preserve"> к школе группы. </w:t>
      </w:r>
    </w:p>
    <w:p w:rsidR="006B2024" w:rsidRPr="000F1825" w:rsidRDefault="006B2024" w:rsidP="006B2024">
      <w:pPr>
        <w:pStyle w:val="a5"/>
        <w:jc w:val="both"/>
      </w:pPr>
      <w:r w:rsidRPr="00D01E13">
        <w:t>Обследовано: подго</w:t>
      </w:r>
      <w:r w:rsidR="00AD2C17" w:rsidRPr="00D01E13">
        <w:t xml:space="preserve">товительная к школе группа  </w:t>
      </w:r>
      <w:r w:rsidR="00D01E13" w:rsidRPr="00D01E13">
        <w:t>- 28</w:t>
      </w:r>
      <w:r w:rsidRPr="00D01E13">
        <w:t xml:space="preserve"> человек –</w:t>
      </w:r>
      <w:r w:rsidRPr="000F1825">
        <w:t xml:space="preserve"> 100 %.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B2024" w:rsidRPr="000F1825" w:rsidTr="0068279E">
        <w:tc>
          <w:tcPr>
            <w:tcW w:w="4785" w:type="dxa"/>
          </w:tcPr>
          <w:p w:rsidR="006B2024" w:rsidRPr="000F1825" w:rsidRDefault="006B2024" w:rsidP="0068279E">
            <w:pPr>
              <w:pStyle w:val="a5"/>
              <w:jc w:val="both"/>
            </w:pPr>
            <w:r w:rsidRPr="000F1825">
              <w:t>Количество человек</w:t>
            </w:r>
          </w:p>
        </w:tc>
        <w:tc>
          <w:tcPr>
            <w:tcW w:w="4786" w:type="dxa"/>
          </w:tcPr>
          <w:p w:rsidR="006B2024" w:rsidRPr="000F1825" w:rsidRDefault="006B2024" w:rsidP="0068279E">
            <w:pPr>
              <w:pStyle w:val="a5"/>
              <w:jc w:val="both"/>
            </w:pPr>
            <w:r w:rsidRPr="000F1825">
              <w:t>Итоговый уровень</w:t>
            </w:r>
          </w:p>
        </w:tc>
      </w:tr>
      <w:tr w:rsidR="006B2024" w:rsidRPr="000F1825" w:rsidTr="0068279E">
        <w:tc>
          <w:tcPr>
            <w:tcW w:w="4785" w:type="dxa"/>
          </w:tcPr>
          <w:p w:rsidR="006B2024" w:rsidRPr="00D01E13" w:rsidRDefault="00D01E13" w:rsidP="0068279E">
            <w:pPr>
              <w:pStyle w:val="a5"/>
              <w:jc w:val="both"/>
            </w:pPr>
            <w:r w:rsidRPr="00D01E13">
              <w:t>10</w:t>
            </w:r>
            <w:r w:rsidR="006B2024" w:rsidRPr="00D01E13">
              <w:t xml:space="preserve"> человек </w:t>
            </w:r>
          </w:p>
        </w:tc>
        <w:tc>
          <w:tcPr>
            <w:tcW w:w="4786" w:type="dxa"/>
          </w:tcPr>
          <w:p w:rsidR="006B2024" w:rsidRPr="000F1825" w:rsidRDefault="006B2024" w:rsidP="0068279E">
            <w:pPr>
              <w:pStyle w:val="a5"/>
              <w:jc w:val="both"/>
            </w:pPr>
            <w:r w:rsidRPr="000F1825">
              <w:t>Г – первый уровень</w:t>
            </w:r>
          </w:p>
        </w:tc>
      </w:tr>
      <w:tr w:rsidR="006B2024" w:rsidRPr="000F1825" w:rsidTr="0068279E">
        <w:tc>
          <w:tcPr>
            <w:tcW w:w="4785" w:type="dxa"/>
          </w:tcPr>
          <w:p w:rsidR="006B2024" w:rsidRPr="00D01E13" w:rsidRDefault="006B2024" w:rsidP="0068279E">
            <w:pPr>
              <w:pStyle w:val="a5"/>
              <w:jc w:val="both"/>
            </w:pPr>
            <w:r w:rsidRPr="00D01E13">
              <w:t xml:space="preserve"> </w:t>
            </w:r>
            <w:r w:rsidR="00D01E13" w:rsidRPr="00D01E13">
              <w:t>16</w:t>
            </w:r>
            <w:r w:rsidR="00976461" w:rsidRPr="00D01E13">
              <w:t xml:space="preserve"> </w:t>
            </w:r>
            <w:r w:rsidRPr="00D01E13">
              <w:t>человек</w:t>
            </w:r>
          </w:p>
        </w:tc>
        <w:tc>
          <w:tcPr>
            <w:tcW w:w="4786" w:type="dxa"/>
          </w:tcPr>
          <w:p w:rsidR="006B2024" w:rsidRPr="000F1825" w:rsidRDefault="006B2024" w:rsidP="0068279E">
            <w:pPr>
              <w:pStyle w:val="a5"/>
              <w:jc w:val="both"/>
            </w:pPr>
            <w:r w:rsidRPr="000F1825">
              <w:t>УГ – второй уровень</w:t>
            </w:r>
          </w:p>
        </w:tc>
      </w:tr>
      <w:tr w:rsidR="006B2024" w:rsidRPr="000F1825" w:rsidTr="0068279E">
        <w:tc>
          <w:tcPr>
            <w:tcW w:w="4785" w:type="dxa"/>
          </w:tcPr>
          <w:p w:rsidR="006B2024" w:rsidRPr="00D01E13" w:rsidRDefault="00D01E13" w:rsidP="0068279E">
            <w:pPr>
              <w:pStyle w:val="a5"/>
              <w:jc w:val="both"/>
            </w:pPr>
            <w:r w:rsidRPr="00D01E13">
              <w:lastRenderedPageBreak/>
              <w:t>0</w:t>
            </w:r>
            <w:r w:rsidR="000F1825" w:rsidRPr="00D01E13">
              <w:t xml:space="preserve"> </w:t>
            </w:r>
            <w:r w:rsidR="006B2024" w:rsidRPr="00D01E13">
              <w:t>человек</w:t>
            </w:r>
          </w:p>
        </w:tc>
        <w:tc>
          <w:tcPr>
            <w:tcW w:w="4786" w:type="dxa"/>
          </w:tcPr>
          <w:p w:rsidR="006B2024" w:rsidRPr="000F1825" w:rsidRDefault="006B2024" w:rsidP="0068279E">
            <w:pPr>
              <w:pStyle w:val="a5"/>
              <w:jc w:val="both"/>
            </w:pPr>
            <w:r w:rsidRPr="000F1825">
              <w:t>УНГ – третий уровень</w:t>
            </w:r>
          </w:p>
        </w:tc>
      </w:tr>
      <w:tr w:rsidR="006B2024" w:rsidRPr="000F1825" w:rsidTr="0068279E">
        <w:tc>
          <w:tcPr>
            <w:tcW w:w="4785" w:type="dxa"/>
          </w:tcPr>
          <w:p w:rsidR="006B2024" w:rsidRPr="00D01E13" w:rsidRDefault="006B2024" w:rsidP="0068279E">
            <w:pPr>
              <w:pStyle w:val="a5"/>
              <w:jc w:val="both"/>
            </w:pPr>
            <w:r w:rsidRPr="00D01E13">
              <w:t>0 человек</w:t>
            </w:r>
          </w:p>
        </w:tc>
        <w:tc>
          <w:tcPr>
            <w:tcW w:w="4786" w:type="dxa"/>
          </w:tcPr>
          <w:p w:rsidR="006B2024" w:rsidRPr="000F1825" w:rsidRDefault="006B2024" w:rsidP="0068279E">
            <w:pPr>
              <w:pStyle w:val="a5"/>
              <w:jc w:val="both"/>
            </w:pPr>
            <w:r w:rsidRPr="000F1825">
              <w:t>НГ – четвертый уровень</w:t>
            </w:r>
          </w:p>
        </w:tc>
      </w:tr>
    </w:tbl>
    <w:p w:rsidR="000F1825" w:rsidRPr="000B3394" w:rsidRDefault="00D01E13" w:rsidP="006B2024">
      <w:pPr>
        <w:pStyle w:val="a5"/>
        <w:jc w:val="both"/>
        <w:rPr>
          <w:color w:val="FF0000"/>
        </w:rPr>
      </w:pPr>
      <w:r w:rsidRPr="00D01E13">
        <w:t>Таким образом, 38% (10</w:t>
      </w:r>
      <w:r w:rsidR="006B2024" w:rsidRPr="00D01E13">
        <w:t xml:space="preserve"> ч.) детей относятся к </w:t>
      </w:r>
      <w:r w:rsidR="006B2024" w:rsidRPr="00D01E13">
        <w:rPr>
          <w:bCs/>
        </w:rPr>
        <w:t xml:space="preserve">1-му </w:t>
      </w:r>
      <w:r w:rsidR="006B2024" w:rsidRPr="00D01E13">
        <w:t>уровню сформи</w:t>
      </w:r>
      <w:r w:rsidR="000F1825" w:rsidRPr="00D01E13">
        <w:t>р</w:t>
      </w:r>
      <w:r w:rsidR="00976461" w:rsidRPr="00D01E13">
        <w:t xml:space="preserve">ованной школьной готовности; </w:t>
      </w:r>
      <w:r w:rsidRPr="00D01E13">
        <w:t>62 % (16</w:t>
      </w:r>
      <w:r w:rsidR="006B2024" w:rsidRPr="00D01E13">
        <w:t xml:space="preserve">  ч.) - 2-му, сформирована условная </w:t>
      </w:r>
      <w:r w:rsidR="000F1825" w:rsidRPr="00D01E13">
        <w:t>готовность к школьному обучению</w:t>
      </w:r>
      <w:r w:rsidR="00976461" w:rsidRPr="00D01E13">
        <w:t xml:space="preserve">; </w:t>
      </w:r>
      <w:r w:rsidR="005A680D" w:rsidRPr="00D01E13">
        <w:t xml:space="preserve">0 % </w:t>
      </w:r>
      <w:r w:rsidRPr="00D01E13">
        <w:t>0</w:t>
      </w:r>
      <w:r w:rsidR="005A680D" w:rsidRPr="00D01E13">
        <w:t>(ч) – 3-му, условно несформирована готовность к школьному обучению</w:t>
      </w:r>
      <w:r w:rsidR="005A680D" w:rsidRPr="000B3394">
        <w:rPr>
          <w:color w:val="FF0000"/>
        </w:rPr>
        <w:t>.</w:t>
      </w:r>
    </w:p>
    <w:p w:rsidR="006B2024" w:rsidRPr="000B3394" w:rsidRDefault="006B2024" w:rsidP="006B2024">
      <w:pPr>
        <w:pStyle w:val="a5"/>
        <w:jc w:val="both"/>
        <w:rPr>
          <w:color w:val="FF0000"/>
          <w:u w:val="single"/>
        </w:rPr>
      </w:pPr>
      <w:r w:rsidRPr="00D01E13">
        <w:rPr>
          <w:u w:val="single"/>
        </w:rPr>
        <w:t>Поведенческие особенности</w:t>
      </w:r>
      <w:r w:rsidRPr="000B3394">
        <w:rPr>
          <w:color w:val="FF0000"/>
          <w:u w:val="single"/>
        </w:rPr>
        <w:t xml:space="preserve">: </w:t>
      </w:r>
    </w:p>
    <w:p w:rsidR="006B2024" w:rsidRPr="00D01E13" w:rsidRDefault="00D01E13" w:rsidP="006B2024">
      <w:pPr>
        <w:pStyle w:val="a5"/>
        <w:jc w:val="both"/>
        <w:rPr>
          <w:u w:val="single"/>
        </w:rPr>
      </w:pPr>
      <w:r w:rsidRPr="00D01E13">
        <w:t>2</w:t>
      </w:r>
      <w:r w:rsidR="006B2024" w:rsidRPr="00D01E13">
        <w:t xml:space="preserve"> человек</w:t>
      </w:r>
      <w:r w:rsidR="00976461" w:rsidRPr="00D01E13">
        <w:t>а (</w:t>
      </w:r>
      <w:r w:rsidRPr="00D01E13">
        <w:t>8</w:t>
      </w:r>
      <w:r w:rsidR="000F1825" w:rsidRPr="00D01E13">
        <w:t>%) –</w:t>
      </w:r>
      <w:r w:rsidR="006B2024" w:rsidRPr="00D01E13">
        <w:t xml:space="preserve"> работал</w:t>
      </w:r>
      <w:r w:rsidR="000F1825" w:rsidRPr="00D01E13">
        <w:t>и</w:t>
      </w:r>
      <w:r w:rsidR="006B2024" w:rsidRPr="00D01E13">
        <w:t xml:space="preserve"> медленно;</w:t>
      </w:r>
    </w:p>
    <w:p w:rsidR="006B2024" w:rsidRDefault="006B2024" w:rsidP="006B2024">
      <w:pPr>
        <w:pStyle w:val="a5"/>
        <w:jc w:val="both"/>
      </w:pPr>
      <w:r w:rsidRPr="00117A81">
        <w:t>Анализируя результаты обследования детей можно сделать вывод, что у д</w:t>
      </w:r>
      <w:r w:rsidR="000B3394">
        <w:t>етей, поступающих в школу в 2024</w:t>
      </w:r>
      <w:r w:rsidRPr="00117A81">
        <w:t xml:space="preserve"> году достаточно хорошо (в рамках программы ДОУ) сформированы представления «</w:t>
      </w:r>
      <w:proofErr w:type="gramStart"/>
      <w:r w:rsidRPr="00117A81">
        <w:t>больше-меньше</w:t>
      </w:r>
      <w:proofErr w:type="gramEnd"/>
      <w:r w:rsidRPr="00117A81">
        <w:t>», соотнесение числа и количества фигур, счетные операции, пространственные представления. Дети способны работать в соответствии с фронтальной инструкцией, умеют самостоятельно действовать по образцу.</w:t>
      </w:r>
    </w:p>
    <w:p w:rsidR="000F1825" w:rsidRPr="00117A81" w:rsidRDefault="000F1825" w:rsidP="000F1825">
      <w:pPr>
        <w:pStyle w:val="a5"/>
        <w:jc w:val="center"/>
      </w:pPr>
      <w:r>
        <w:t>Сравнительный анализ.</w:t>
      </w:r>
    </w:p>
    <w:tbl>
      <w:tblPr>
        <w:tblStyle w:val="ab"/>
        <w:tblW w:w="0" w:type="auto"/>
        <w:tblLook w:val="04A0"/>
      </w:tblPr>
      <w:tblGrid>
        <w:gridCol w:w="4785"/>
        <w:gridCol w:w="4786"/>
      </w:tblGrid>
      <w:tr w:rsidR="000F1825" w:rsidTr="000F1825">
        <w:trPr>
          <w:trHeight w:val="418"/>
        </w:trPr>
        <w:tc>
          <w:tcPr>
            <w:tcW w:w="4785" w:type="dxa"/>
          </w:tcPr>
          <w:p w:rsidR="000F1825" w:rsidRDefault="000F1825" w:rsidP="006B2024">
            <w:pPr>
              <w:pStyle w:val="a5"/>
              <w:jc w:val="both"/>
            </w:pPr>
            <w:r>
              <w:t>сентябрь</w:t>
            </w:r>
          </w:p>
        </w:tc>
        <w:tc>
          <w:tcPr>
            <w:tcW w:w="4786" w:type="dxa"/>
          </w:tcPr>
          <w:p w:rsidR="000F1825" w:rsidRDefault="000F1825" w:rsidP="006B2024">
            <w:pPr>
              <w:pStyle w:val="a5"/>
              <w:jc w:val="both"/>
            </w:pPr>
            <w:r>
              <w:t>май</w:t>
            </w:r>
          </w:p>
        </w:tc>
      </w:tr>
      <w:tr w:rsidR="000F1825" w:rsidTr="000F1825">
        <w:tc>
          <w:tcPr>
            <w:tcW w:w="4785" w:type="dxa"/>
          </w:tcPr>
          <w:p w:rsidR="000F1825" w:rsidRPr="004760A8" w:rsidRDefault="00AD2C17" w:rsidP="006B2024">
            <w:pPr>
              <w:pStyle w:val="a5"/>
              <w:jc w:val="both"/>
            </w:pPr>
            <w:r w:rsidRPr="004760A8">
              <w:t xml:space="preserve">Группа – </w:t>
            </w:r>
            <w:r w:rsidR="00D01E13" w:rsidRPr="004760A8">
              <w:t xml:space="preserve"> 26</w:t>
            </w:r>
            <w:r w:rsidR="000F1825" w:rsidRPr="004760A8">
              <w:t xml:space="preserve"> человек.</w:t>
            </w:r>
          </w:p>
        </w:tc>
        <w:tc>
          <w:tcPr>
            <w:tcW w:w="4786" w:type="dxa"/>
          </w:tcPr>
          <w:p w:rsidR="000F1825" w:rsidRPr="004760A8" w:rsidRDefault="00AD2C17" w:rsidP="006B2024">
            <w:pPr>
              <w:pStyle w:val="a5"/>
              <w:jc w:val="both"/>
            </w:pPr>
            <w:r w:rsidRPr="004760A8">
              <w:t xml:space="preserve">Группа – </w:t>
            </w:r>
            <w:r w:rsidR="000F1825" w:rsidRPr="004760A8">
              <w:t xml:space="preserve"> </w:t>
            </w:r>
            <w:r w:rsidR="00D01E13" w:rsidRPr="004760A8">
              <w:t>26</w:t>
            </w:r>
            <w:r w:rsidR="00E56E26" w:rsidRPr="004760A8">
              <w:t xml:space="preserve"> </w:t>
            </w:r>
            <w:r w:rsidR="000F1825" w:rsidRPr="004760A8">
              <w:t>человек.</w:t>
            </w:r>
          </w:p>
        </w:tc>
      </w:tr>
      <w:tr w:rsidR="000F1825" w:rsidTr="000F1825">
        <w:tc>
          <w:tcPr>
            <w:tcW w:w="4785" w:type="dxa"/>
          </w:tcPr>
          <w:p w:rsidR="000F1825" w:rsidRPr="004760A8" w:rsidRDefault="00D01E13" w:rsidP="006B2024">
            <w:pPr>
              <w:pStyle w:val="a5"/>
              <w:jc w:val="both"/>
            </w:pPr>
            <w:r w:rsidRPr="004760A8">
              <w:t>8 человек(31</w:t>
            </w:r>
            <w:r w:rsidR="000F1825" w:rsidRPr="004760A8">
              <w:t>%) – высокий уровень</w:t>
            </w:r>
          </w:p>
          <w:p w:rsidR="000F1825" w:rsidRPr="004760A8" w:rsidRDefault="00D01E13" w:rsidP="006B2024">
            <w:pPr>
              <w:pStyle w:val="a5"/>
              <w:jc w:val="both"/>
            </w:pPr>
            <w:r w:rsidRPr="004760A8">
              <w:t>14 человек (54</w:t>
            </w:r>
            <w:r w:rsidR="000F1825" w:rsidRPr="004760A8">
              <w:t>%) – средний уровень</w:t>
            </w:r>
          </w:p>
          <w:p w:rsidR="000F1825" w:rsidRPr="004760A8" w:rsidRDefault="000F1825" w:rsidP="006B2024">
            <w:pPr>
              <w:pStyle w:val="a5"/>
              <w:jc w:val="both"/>
            </w:pPr>
            <w:r w:rsidRPr="004760A8">
              <w:t xml:space="preserve"> </w:t>
            </w:r>
            <w:r w:rsidR="004760A8" w:rsidRPr="004760A8">
              <w:t xml:space="preserve"> 4 </w:t>
            </w:r>
            <w:r w:rsidRPr="004760A8">
              <w:t>ч</w:t>
            </w:r>
            <w:r w:rsidR="00976461" w:rsidRPr="004760A8">
              <w:t>еловека (15</w:t>
            </w:r>
            <w:r w:rsidRPr="004760A8">
              <w:t>%) – ниже среднего уровень.</w:t>
            </w:r>
          </w:p>
        </w:tc>
        <w:tc>
          <w:tcPr>
            <w:tcW w:w="4786" w:type="dxa"/>
          </w:tcPr>
          <w:p w:rsidR="000F1825" w:rsidRPr="004760A8" w:rsidRDefault="00D01E13" w:rsidP="000F1825">
            <w:pPr>
              <w:pStyle w:val="a5"/>
              <w:jc w:val="both"/>
            </w:pPr>
            <w:r w:rsidRPr="004760A8">
              <w:t>10человек(38</w:t>
            </w:r>
            <w:r w:rsidR="000F1825" w:rsidRPr="004760A8">
              <w:t>%) – высокий уровень</w:t>
            </w:r>
          </w:p>
          <w:p w:rsidR="000F1825" w:rsidRPr="004760A8" w:rsidRDefault="004760A8" w:rsidP="000F1825">
            <w:pPr>
              <w:pStyle w:val="a5"/>
              <w:jc w:val="both"/>
            </w:pPr>
            <w:r w:rsidRPr="004760A8">
              <w:t>16 человек (62</w:t>
            </w:r>
            <w:r w:rsidR="000F1825" w:rsidRPr="004760A8">
              <w:t>%) – средний уровень</w:t>
            </w:r>
          </w:p>
          <w:p w:rsidR="000F1825" w:rsidRPr="004760A8" w:rsidRDefault="004760A8" w:rsidP="000F1825">
            <w:pPr>
              <w:pStyle w:val="a5"/>
              <w:jc w:val="both"/>
            </w:pPr>
            <w:r w:rsidRPr="004760A8">
              <w:t>0</w:t>
            </w:r>
            <w:r w:rsidR="00976461" w:rsidRPr="004760A8">
              <w:t xml:space="preserve"> </w:t>
            </w:r>
            <w:r w:rsidR="001A323F" w:rsidRPr="004760A8">
              <w:t xml:space="preserve">человек (0 </w:t>
            </w:r>
            <w:r w:rsidR="000F1825" w:rsidRPr="004760A8">
              <w:t>%) – ниже среднего уровень.</w:t>
            </w:r>
          </w:p>
        </w:tc>
      </w:tr>
    </w:tbl>
    <w:p w:rsidR="006B2024" w:rsidRPr="00117A81" w:rsidRDefault="006B2024" w:rsidP="006B2024">
      <w:pPr>
        <w:pStyle w:val="a5"/>
        <w:jc w:val="both"/>
      </w:pPr>
    </w:p>
    <w:p w:rsidR="006B2024" w:rsidRPr="00CA202E" w:rsidRDefault="006B2024" w:rsidP="006B2024">
      <w:pPr>
        <w:pStyle w:val="a5"/>
        <w:jc w:val="both"/>
        <w:rPr>
          <w:b/>
          <w:sz w:val="28"/>
          <w:szCs w:val="28"/>
        </w:rPr>
      </w:pPr>
    </w:p>
    <w:p w:rsidR="006B2024" w:rsidRPr="00CA202E" w:rsidRDefault="006B2024" w:rsidP="006B2024">
      <w:pPr>
        <w:pStyle w:val="a5"/>
        <w:jc w:val="both"/>
        <w:rPr>
          <w:b/>
          <w:sz w:val="28"/>
          <w:szCs w:val="28"/>
        </w:rPr>
      </w:pPr>
      <w:r w:rsidRPr="00CA202E">
        <w:rPr>
          <w:b/>
          <w:sz w:val="28"/>
          <w:szCs w:val="28"/>
        </w:rPr>
        <w:t>Результат освоения  ООП дошкольного образования</w:t>
      </w:r>
    </w:p>
    <w:p w:rsidR="006B2024" w:rsidRPr="00117A81" w:rsidRDefault="006B2024" w:rsidP="006B2024">
      <w:pPr>
        <w:pStyle w:val="a5"/>
        <w:jc w:val="both"/>
      </w:pPr>
      <w:r w:rsidRPr="00117A81">
        <w:t>Метод: исследование.</w:t>
      </w:r>
    </w:p>
    <w:p w:rsidR="006B2024" w:rsidRPr="00117A81" w:rsidRDefault="006B2024" w:rsidP="006B2024">
      <w:pPr>
        <w:pStyle w:val="a5"/>
        <w:jc w:val="both"/>
      </w:pPr>
      <w:r w:rsidRPr="00117A81">
        <w:t>Форма: наблюдение, беседа и анализ.</w:t>
      </w:r>
    </w:p>
    <w:p w:rsidR="006B2024" w:rsidRPr="00117A81" w:rsidRDefault="006B2024" w:rsidP="006B2024">
      <w:pPr>
        <w:pStyle w:val="a5"/>
        <w:jc w:val="both"/>
      </w:pPr>
      <w:r w:rsidRPr="00117A81">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6B2024" w:rsidRPr="00117A81" w:rsidRDefault="006B2024" w:rsidP="006B2024">
      <w:pPr>
        <w:pStyle w:val="a5"/>
        <w:jc w:val="both"/>
      </w:pPr>
      <w:r w:rsidRPr="00117A81">
        <w:t>Готовность дошкольника к обучению в школе характеризует достигнутый уровень психологического развития накануне поступления в школу.</w:t>
      </w:r>
    </w:p>
    <w:p w:rsidR="006B2024" w:rsidRPr="00117A81" w:rsidRDefault="006B2024" w:rsidP="006B2024">
      <w:pPr>
        <w:pStyle w:val="a5"/>
        <w:jc w:val="both"/>
      </w:pPr>
      <w:r w:rsidRPr="00117A81">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w:t>
      </w:r>
    </w:p>
    <w:p w:rsidR="006B2024" w:rsidRPr="00117A81" w:rsidRDefault="006B2024" w:rsidP="006B2024">
      <w:pPr>
        <w:pStyle w:val="a5"/>
        <w:jc w:val="both"/>
      </w:pPr>
      <w:r w:rsidRPr="00117A81">
        <w:t>Основная образовательная программа дошкольного образования МБДОУ реализуется в полном объеме.</w:t>
      </w:r>
    </w:p>
    <w:p w:rsidR="006B2024" w:rsidRPr="00117A81" w:rsidRDefault="006B2024" w:rsidP="006B2024">
      <w:pPr>
        <w:pStyle w:val="a5"/>
        <w:jc w:val="both"/>
      </w:pPr>
      <w:r w:rsidRPr="00C56A85">
        <w:rPr>
          <w:b/>
          <w:bCs/>
          <w:sz w:val="28"/>
          <w:szCs w:val="28"/>
        </w:rPr>
        <w:t>Вывод</w:t>
      </w:r>
      <w:r w:rsidRPr="00117A81">
        <w:rPr>
          <w:b/>
          <w:bCs/>
        </w:rPr>
        <w:t>:</w:t>
      </w:r>
      <w:r w:rsidRPr="00117A81">
        <w:t> качество подготовки обучающихся показало, что показатели развития детей соответствуют их психологическому возрасту.</w:t>
      </w:r>
    </w:p>
    <w:p w:rsidR="006B2024" w:rsidRPr="00117A81" w:rsidRDefault="006B2024" w:rsidP="006B2024">
      <w:pPr>
        <w:pStyle w:val="a5"/>
        <w:jc w:val="both"/>
      </w:pPr>
      <w:r w:rsidRPr="00117A81">
        <w:t>Воспитательно-образовательный процесс в МБДОУ строится с учетом требований санитарно-гигиенического режима в дошкольных учреждениях.</w:t>
      </w:r>
    </w:p>
    <w:p w:rsidR="006B2024" w:rsidRPr="00117A81" w:rsidRDefault="006B2024" w:rsidP="006B2024">
      <w:pPr>
        <w:pStyle w:val="c1"/>
        <w:shd w:val="clear" w:color="auto" w:fill="FFFFFF"/>
        <w:spacing w:before="0" w:beforeAutospacing="0" w:after="0" w:afterAutospacing="0"/>
        <w:jc w:val="both"/>
        <w:rPr>
          <w:rFonts w:ascii="Calibri" w:hAnsi="Calibri" w:cs="Calibri"/>
          <w:color w:val="000000"/>
        </w:rPr>
      </w:pPr>
      <w:r w:rsidRPr="00117A81">
        <w:t>Выполнение детьми программы осуществляется на хорошем уровне.</w:t>
      </w:r>
      <w:r w:rsidRPr="00117A81">
        <w:rPr>
          <w:rStyle w:val="80"/>
          <w:rFonts w:eastAsiaTheme="minorEastAsia"/>
          <w:color w:val="000000"/>
        </w:rPr>
        <w:t xml:space="preserve"> </w:t>
      </w:r>
    </w:p>
    <w:p w:rsidR="006B2024" w:rsidRPr="003F58D7" w:rsidRDefault="006B2024" w:rsidP="006B2024">
      <w:pPr>
        <w:pStyle w:val="a5"/>
        <w:jc w:val="both"/>
        <w:rPr>
          <w:b/>
        </w:rPr>
      </w:pPr>
    </w:p>
    <w:p w:rsidR="006B2024" w:rsidRPr="003E5D19" w:rsidRDefault="006B2024" w:rsidP="006B2024">
      <w:pPr>
        <w:pStyle w:val="12"/>
        <w:rPr>
          <w:rFonts w:ascii="Times New Roman" w:hAnsi="Times New Roman"/>
          <w:b/>
          <w:bCs/>
          <w:sz w:val="28"/>
          <w:szCs w:val="28"/>
          <w:lang w:eastAsia="ru-RU"/>
        </w:rPr>
      </w:pPr>
      <w:r w:rsidRPr="001A323F">
        <w:rPr>
          <w:rFonts w:ascii="Times New Roman" w:hAnsi="Times New Roman"/>
          <w:b/>
          <w:bCs/>
          <w:sz w:val="28"/>
          <w:szCs w:val="28"/>
          <w:lang w:eastAsia="ru-RU"/>
        </w:rPr>
        <w:t>1.5</w:t>
      </w:r>
      <w:r w:rsidRPr="003E5D19">
        <w:rPr>
          <w:rFonts w:ascii="Times New Roman" w:hAnsi="Times New Roman"/>
          <w:b/>
          <w:bCs/>
          <w:sz w:val="28"/>
          <w:szCs w:val="28"/>
          <w:lang w:eastAsia="ru-RU"/>
        </w:rPr>
        <w:t xml:space="preserve">. </w:t>
      </w:r>
      <w:r w:rsidRPr="003E5D19">
        <w:rPr>
          <w:rFonts w:ascii="Times New Roman" w:hAnsi="Times New Roman"/>
          <w:b/>
          <w:sz w:val="28"/>
          <w:szCs w:val="28"/>
        </w:rPr>
        <w:t>Качество</w:t>
      </w:r>
      <w:r w:rsidRPr="003E5D19">
        <w:rPr>
          <w:rFonts w:ascii="Times New Roman" w:hAnsi="Times New Roman"/>
          <w:b/>
          <w:bCs/>
          <w:sz w:val="28"/>
          <w:szCs w:val="28"/>
          <w:lang w:eastAsia="ru-RU"/>
        </w:rPr>
        <w:t xml:space="preserve"> кадрового потенциала.</w:t>
      </w:r>
      <w:r w:rsidRPr="003E5D19">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B2024" w:rsidRPr="003E5D19" w:rsidTr="0068279E">
        <w:trPr>
          <w:trHeight w:val="331"/>
        </w:trPr>
        <w:tc>
          <w:tcPr>
            <w:tcW w:w="4785" w:type="dxa"/>
          </w:tcPr>
          <w:p w:rsidR="006B2024" w:rsidRPr="003E5D19" w:rsidRDefault="006B2024" w:rsidP="0068279E">
            <w:pPr>
              <w:pStyle w:val="12"/>
              <w:rPr>
                <w:rFonts w:ascii="Times New Roman" w:hAnsi="Times New Roman"/>
                <w:sz w:val="28"/>
                <w:szCs w:val="28"/>
              </w:rPr>
            </w:pPr>
            <w:r w:rsidRPr="003E5D19">
              <w:rPr>
                <w:rFonts w:ascii="Times New Roman" w:hAnsi="Times New Roman"/>
                <w:b/>
                <w:bCs/>
                <w:iCs/>
                <w:sz w:val="28"/>
                <w:szCs w:val="28"/>
                <w:lang w:eastAsia="ru-RU"/>
              </w:rPr>
              <w:t>Педагогические кадры</w:t>
            </w:r>
          </w:p>
        </w:tc>
        <w:tc>
          <w:tcPr>
            <w:tcW w:w="4786" w:type="dxa"/>
          </w:tcPr>
          <w:p w:rsidR="006B2024" w:rsidRPr="003E5D19" w:rsidRDefault="006B2024" w:rsidP="0068279E">
            <w:pPr>
              <w:pStyle w:val="12"/>
              <w:rPr>
                <w:rFonts w:ascii="Times New Roman" w:hAnsi="Times New Roman"/>
                <w:sz w:val="28"/>
                <w:szCs w:val="28"/>
              </w:rPr>
            </w:pPr>
          </w:p>
        </w:tc>
      </w:tr>
      <w:tr w:rsidR="006B2024" w:rsidRPr="003E5D19" w:rsidTr="0068279E">
        <w:trPr>
          <w:trHeight w:val="647"/>
        </w:trPr>
        <w:tc>
          <w:tcPr>
            <w:tcW w:w="4785" w:type="dxa"/>
          </w:tcPr>
          <w:p w:rsidR="006B2024" w:rsidRPr="003E5D19" w:rsidRDefault="006B2024" w:rsidP="0068279E">
            <w:pPr>
              <w:pStyle w:val="12"/>
              <w:rPr>
                <w:rFonts w:ascii="Times New Roman" w:hAnsi="Times New Roman"/>
                <w:b/>
                <w:bCs/>
                <w:iCs/>
                <w:sz w:val="24"/>
                <w:szCs w:val="24"/>
                <w:lang w:eastAsia="ru-RU"/>
              </w:rPr>
            </w:pPr>
            <w:r w:rsidRPr="003E5D19">
              <w:rPr>
                <w:rFonts w:ascii="Times New Roman" w:hAnsi="Times New Roman"/>
                <w:sz w:val="24"/>
                <w:szCs w:val="24"/>
                <w:lang w:eastAsia="ru-RU"/>
              </w:rPr>
              <w:t>Общее количество педагогических работников:</w:t>
            </w:r>
          </w:p>
        </w:tc>
        <w:tc>
          <w:tcPr>
            <w:tcW w:w="4786" w:type="dxa"/>
          </w:tcPr>
          <w:p w:rsidR="006B2024" w:rsidRPr="003E5D19" w:rsidRDefault="006B2024" w:rsidP="0068279E">
            <w:pPr>
              <w:pStyle w:val="12"/>
              <w:rPr>
                <w:rFonts w:ascii="Times New Roman" w:hAnsi="Times New Roman"/>
                <w:sz w:val="24"/>
                <w:szCs w:val="24"/>
              </w:rPr>
            </w:pPr>
            <w:r w:rsidRPr="003E5D19">
              <w:rPr>
                <w:rFonts w:ascii="Times New Roman" w:hAnsi="Times New Roman"/>
                <w:sz w:val="24"/>
                <w:szCs w:val="24"/>
              </w:rPr>
              <w:t>1</w:t>
            </w:r>
            <w:r w:rsidR="00651459" w:rsidRPr="003E5D19">
              <w:rPr>
                <w:rFonts w:ascii="Times New Roman" w:hAnsi="Times New Roman"/>
                <w:sz w:val="24"/>
                <w:szCs w:val="24"/>
              </w:rPr>
              <w:t>1</w:t>
            </w:r>
          </w:p>
        </w:tc>
      </w:tr>
      <w:tr w:rsidR="006B2024" w:rsidRPr="003E5D19" w:rsidTr="0068279E">
        <w:trPr>
          <w:trHeight w:val="316"/>
        </w:trPr>
        <w:tc>
          <w:tcPr>
            <w:tcW w:w="9571" w:type="dxa"/>
            <w:gridSpan w:val="2"/>
          </w:tcPr>
          <w:p w:rsidR="006B2024" w:rsidRPr="003E5D19" w:rsidRDefault="006B2024" w:rsidP="0068279E">
            <w:pPr>
              <w:pStyle w:val="12"/>
              <w:rPr>
                <w:rFonts w:ascii="Times New Roman" w:hAnsi="Times New Roman"/>
                <w:sz w:val="28"/>
                <w:szCs w:val="28"/>
              </w:rPr>
            </w:pPr>
            <w:r w:rsidRPr="003E5D19">
              <w:rPr>
                <w:rFonts w:ascii="Times New Roman" w:hAnsi="Times New Roman"/>
                <w:b/>
                <w:bCs/>
                <w:iCs/>
                <w:sz w:val="28"/>
                <w:szCs w:val="28"/>
                <w:lang w:eastAsia="ru-RU"/>
              </w:rPr>
              <w:t>Возрастные характе</w:t>
            </w:r>
            <w:r w:rsidRPr="003E5D19">
              <w:rPr>
                <w:rFonts w:ascii="Times New Roman" w:hAnsi="Times New Roman"/>
                <w:b/>
                <w:bCs/>
                <w:iCs/>
                <w:sz w:val="28"/>
                <w:szCs w:val="28"/>
                <w:lang w:eastAsia="ru-RU"/>
              </w:rPr>
              <w:softHyphen/>
              <w:t>ристики педагогического состава:</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до 30 лет</w:t>
            </w:r>
          </w:p>
        </w:tc>
        <w:tc>
          <w:tcPr>
            <w:tcW w:w="4786" w:type="dxa"/>
          </w:tcPr>
          <w:p w:rsidR="006B2024" w:rsidRPr="003E5D19" w:rsidRDefault="006B2024" w:rsidP="0068279E">
            <w:pPr>
              <w:pStyle w:val="12"/>
              <w:rPr>
                <w:rFonts w:ascii="Times New Roman" w:hAnsi="Times New Roman"/>
                <w:sz w:val="24"/>
                <w:szCs w:val="24"/>
              </w:rPr>
            </w:pPr>
            <w:r w:rsidRPr="003E5D19">
              <w:rPr>
                <w:rFonts w:ascii="Times New Roman" w:hAnsi="Times New Roman"/>
                <w:sz w:val="24"/>
                <w:szCs w:val="24"/>
              </w:rPr>
              <w:t>0</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от 30 до 55 лет</w:t>
            </w:r>
          </w:p>
        </w:tc>
        <w:tc>
          <w:tcPr>
            <w:tcW w:w="4786" w:type="dxa"/>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10</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свыше 55 лет</w:t>
            </w:r>
          </w:p>
        </w:tc>
        <w:tc>
          <w:tcPr>
            <w:tcW w:w="4786" w:type="dxa"/>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1</w:t>
            </w:r>
          </w:p>
        </w:tc>
      </w:tr>
      <w:tr w:rsidR="006B2024" w:rsidRPr="003E5D19" w:rsidTr="0068279E">
        <w:trPr>
          <w:trHeight w:val="331"/>
        </w:trPr>
        <w:tc>
          <w:tcPr>
            <w:tcW w:w="9571" w:type="dxa"/>
            <w:gridSpan w:val="2"/>
          </w:tcPr>
          <w:p w:rsidR="006B2024" w:rsidRPr="003E5D19" w:rsidRDefault="006B2024" w:rsidP="0068279E">
            <w:pPr>
              <w:pStyle w:val="12"/>
              <w:rPr>
                <w:rFonts w:ascii="Times New Roman" w:hAnsi="Times New Roman"/>
                <w:sz w:val="28"/>
                <w:szCs w:val="28"/>
              </w:rPr>
            </w:pPr>
            <w:r w:rsidRPr="003E5D19">
              <w:rPr>
                <w:rFonts w:ascii="Times New Roman" w:hAnsi="Times New Roman"/>
                <w:b/>
                <w:bCs/>
                <w:iCs/>
                <w:sz w:val="28"/>
                <w:szCs w:val="28"/>
                <w:lang w:eastAsia="ru-RU"/>
              </w:rPr>
              <w:t>Образовательный уровень педагогического состава</w:t>
            </w:r>
            <w:r w:rsidRPr="003E5D19">
              <w:rPr>
                <w:rFonts w:ascii="Times New Roman" w:hAnsi="Times New Roman"/>
                <w:b/>
                <w:bCs/>
                <w:sz w:val="28"/>
                <w:szCs w:val="28"/>
                <w:lang w:eastAsia="ru-RU"/>
              </w:rPr>
              <w:t>:</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 высшее педагогичес</w:t>
            </w:r>
            <w:r w:rsidRPr="003E5D19">
              <w:rPr>
                <w:rFonts w:ascii="Times New Roman" w:hAnsi="Times New Roman"/>
                <w:sz w:val="24"/>
                <w:szCs w:val="24"/>
                <w:lang w:eastAsia="ru-RU"/>
              </w:rPr>
              <w:softHyphen/>
              <w:t>кое</w:t>
            </w:r>
          </w:p>
        </w:tc>
        <w:tc>
          <w:tcPr>
            <w:tcW w:w="4786" w:type="dxa"/>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7</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lastRenderedPageBreak/>
              <w:t> среднее специальное</w:t>
            </w:r>
          </w:p>
        </w:tc>
        <w:tc>
          <w:tcPr>
            <w:tcW w:w="4786" w:type="dxa"/>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4</w:t>
            </w:r>
          </w:p>
        </w:tc>
      </w:tr>
      <w:tr w:rsidR="006B2024" w:rsidRPr="003E5D19" w:rsidTr="0068279E">
        <w:trPr>
          <w:trHeight w:val="331"/>
        </w:trPr>
        <w:tc>
          <w:tcPr>
            <w:tcW w:w="4785" w:type="dxa"/>
          </w:tcPr>
          <w:p w:rsidR="006B2024" w:rsidRPr="003E5D19" w:rsidRDefault="006B2024" w:rsidP="0068279E">
            <w:pPr>
              <w:pStyle w:val="12"/>
              <w:rPr>
                <w:rFonts w:ascii="Times New Roman" w:hAnsi="Times New Roman"/>
                <w:b/>
                <w:bCs/>
                <w:iCs/>
                <w:sz w:val="28"/>
                <w:szCs w:val="28"/>
                <w:lang w:eastAsia="ru-RU"/>
              </w:rPr>
            </w:pPr>
            <w:r w:rsidRPr="003E5D19">
              <w:rPr>
                <w:rFonts w:ascii="Times New Roman" w:hAnsi="Times New Roman"/>
                <w:b/>
                <w:bCs/>
                <w:iCs/>
                <w:sz w:val="28"/>
                <w:szCs w:val="28"/>
                <w:lang w:eastAsia="ru-RU"/>
              </w:rPr>
              <w:t>стаж работы</w:t>
            </w:r>
            <w:r w:rsidRPr="003E5D19">
              <w:rPr>
                <w:rFonts w:ascii="Times New Roman" w:hAnsi="Times New Roman"/>
                <w:b/>
                <w:bCs/>
                <w:sz w:val="28"/>
                <w:szCs w:val="28"/>
                <w:lang w:eastAsia="ru-RU"/>
              </w:rPr>
              <w:t>:</w:t>
            </w:r>
          </w:p>
        </w:tc>
        <w:tc>
          <w:tcPr>
            <w:tcW w:w="4786" w:type="dxa"/>
          </w:tcPr>
          <w:p w:rsidR="006B2024" w:rsidRPr="003E5D19" w:rsidRDefault="006B2024" w:rsidP="0068279E">
            <w:pPr>
              <w:pStyle w:val="12"/>
              <w:rPr>
                <w:rFonts w:ascii="Times New Roman" w:hAnsi="Times New Roman"/>
                <w:sz w:val="28"/>
                <w:szCs w:val="28"/>
              </w:rPr>
            </w:pP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От 0 до 5 лет</w:t>
            </w:r>
          </w:p>
        </w:tc>
        <w:tc>
          <w:tcPr>
            <w:tcW w:w="4786" w:type="dxa"/>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0</w:t>
            </w:r>
          </w:p>
        </w:tc>
      </w:tr>
      <w:tr w:rsidR="006B2024" w:rsidRPr="003E5D19" w:rsidTr="0068279E">
        <w:trPr>
          <w:trHeight w:val="316"/>
        </w:trPr>
        <w:tc>
          <w:tcPr>
            <w:tcW w:w="4785" w:type="dxa"/>
            <w:tcBorders>
              <w:bottom w:val="single" w:sz="4" w:space="0" w:color="auto"/>
            </w:tcBorders>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От 5 до 10 лет</w:t>
            </w:r>
          </w:p>
        </w:tc>
        <w:tc>
          <w:tcPr>
            <w:tcW w:w="4786" w:type="dxa"/>
            <w:tcBorders>
              <w:bottom w:val="single" w:sz="4" w:space="0" w:color="auto"/>
            </w:tcBorders>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1</w:t>
            </w:r>
          </w:p>
        </w:tc>
      </w:tr>
      <w:tr w:rsidR="006B2024" w:rsidRPr="003E5D19" w:rsidTr="0068279E">
        <w:trPr>
          <w:trHeight w:val="235"/>
        </w:trPr>
        <w:tc>
          <w:tcPr>
            <w:tcW w:w="4785" w:type="dxa"/>
            <w:tcBorders>
              <w:top w:val="single" w:sz="4" w:space="0" w:color="auto"/>
              <w:bottom w:val="single" w:sz="4" w:space="0" w:color="auto"/>
            </w:tcBorders>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От 10 до 20 лет</w:t>
            </w:r>
          </w:p>
        </w:tc>
        <w:tc>
          <w:tcPr>
            <w:tcW w:w="4786" w:type="dxa"/>
            <w:tcBorders>
              <w:top w:val="single" w:sz="4" w:space="0" w:color="auto"/>
              <w:bottom w:val="single" w:sz="4" w:space="0" w:color="auto"/>
            </w:tcBorders>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4</w:t>
            </w:r>
          </w:p>
        </w:tc>
      </w:tr>
      <w:tr w:rsidR="006B2024" w:rsidRPr="003E5D19" w:rsidTr="0068279E">
        <w:trPr>
          <w:trHeight w:val="256"/>
        </w:trPr>
        <w:tc>
          <w:tcPr>
            <w:tcW w:w="4785" w:type="dxa"/>
            <w:tcBorders>
              <w:top w:val="single" w:sz="4" w:space="0" w:color="auto"/>
            </w:tcBorders>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Свыше 20 лет</w:t>
            </w:r>
          </w:p>
        </w:tc>
        <w:tc>
          <w:tcPr>
            <w:tcW w:w="4786" w:type="dxa"/>
            <w:tcBorders>
              <w:top w:val="single" w:sz="4" w:space="0" w:color="auto"/>
            </w:tcBorders>
          </w:tcPr>
          <w:p w:rsidR="006B2024" w:rsidRPr="003E5D19" w:rsidRDefault="007676EB" w:rsidP="0068279E">
            <w:pPr>
              <w:pStyle w:val="12"/>
              <w:rPr>
                <w:rFonts w:ascii="Times New Roman" w:hAnsi="Times New Roman"/>
                <w:sz w:val="24"/>
                <w:szCs w:val="24"/>
              </w:rPr>
            </w:pPr>
            <w:r>
              <w:rPr>
                <w:rFonts w:ascii="Times New Roman" w:hAnsi="Times New Roman"/>
                <w:sz w:val="24"/>
                <w:szCs w:val="24"/>
              </w:rPr>
              <w:t>6</w:t>
            </w:r>
          </w:p>
        </w:tc>
      </w:tr>
      <w:tr w:rsidR="006B2024" w:rsidRPr="003E5D19" w:rsidTr="0068279E">
        <w:trPr>
          <w:trHeight w:val="316"/>
        </w:trPr>
        <w:tc>
          <w:tcPr>
            <w:tcW w:w="9571" w:type="dxa"/>
            <w:gridSpan w:val="2"/>
          </w:tcPr>
          <w:p w:rsidR="006B2024" w:rsidRPr="003E5D19" w:rsidRDefault="006B2024" w:rsidP="0068279E">
            <w:pPr>
              <w:pStyle w:val="12"/>
              <w:rPr>
                <w:rFonts w:ascii="Times New Roman" w:hAnsi="Times New Roman"/>
                <w:sz w:val="28"/>
                <w:szCs w:val="28"/>
              </w:rPr>
            </w:pPr>
            <w:r w:rsidRPr="003E5D19">
              <w:rPr>
                <w:rFonts w:ascii="Times New Roman" w:hAnsi="Times New Roman"/>
                <w:b/>
                <w:bCs/>
                <w:iCs/>
                <w:sz w:val="28"/>
                <w:szCs w:val="28"/>
                <w:lang w:eastAsia="ru-RU"/>
              </w:rPr>
              <w:t>Квалификационные характеристики педагоги</w:t>
            </w:r>
            <w:r w:rsidRPr="003E5D19">
              <w:rPr>
                <w:rFonts w:ascii="Times New Roman" w:hAnsi="Times New Roman"/>
                <w:b/>
                <w:bCs/>
                <w:iCs/>
                <w:sz w:val="28"/>
                <w:szCs w:val="28"/>
                <w:lang w:eastAsia="ru-RU"/>
              </w:rPr>
              <w:softHyphen/>
              <w:t>ческого состава:</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высшая</w:t>
            </w:r>
          </w:p>
        </w:tc>
        <w:tc>
          <w:tcPr>
            <w:tcW w:w="4786" w:type="dxa"/>
          </w:tcPr>
          <w:p w:rsidR="006B2024" w:rsidRPr="003E5D19" w:rsidRDefault="006B2024" w:rsidP="0068279E">
            <w:pPr>
              <w:pStyle w:val="12"/>
              <w:rPr>
                <w:rFonts w:ascii="Times New Roman" w:hAnsi="Times New Roman"/>
                <w:sz w:val="24"/>
                <w:szCs w:val="24"/>
              </w:rPr>
            </w:pPr>
            <w:r w:rsidRPr="003E5D19">
              <w:rPr>
                <w:rFonts w:ascii="Times New Roman" w:hAnsi="Times New Roman"/>
                <w:sz w:val="24"/>
                <w:szCs w:val="24"/>
              </w:rPr>
              <w:t>1</w:t>
            </w:r>
          </w:p>
        </w:tc>
      </w:tr>
      <w:tr w:rsidR="006B2024" w:rsidRPr="003E5D19" w:rsidTr="0068279E">
        <w:trPr>
          <w:trHeight w:val="316"/>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 первая</w:t>
            </w:r>
          </w:p>
        </w:tc>
        <w:tc>
          <w:tcPr>
            <w:tcW w:w="4786" w:type="dxa"/>
          </w:tcPr>
          <w:p w:rsidR="006B2024" w:rsidRPr="003E5D19" w:rsidRDefault="00384962" w:rsidP="0068279E">
            <w:pPr>
              <w:pStyle w:val="12"/>
              <w:rPr>
                <w:rFonts w:ascii="Times New Roman" w:hAnsi="Times New Roman"/>
                <w:sz w:val="24"/>
                <w:szCs w:val="24"/>
              </w:rPr>
            </w:pPr>
            <w:r w:rsidRPr="003E5D19">
              <w:rPr>
                <w:rFonts w:ascii="Times New Roman" w:hAnsi="Times New Roman"/>
                <w:sz w:val="24"/>
                <w:szCs w:val="24"/>
              </w:rPr>
              <w:t>8</w:t>
            </w:r>
          </w:p>
        </w:tc>
      </w:tr>
      <w:tr w:rsidR="006B2024" w:rsidRPr="003E5D19" w:rsidTr="0068279E">
        <w:trPr>
          <w:trHeight w:val="421"/>
        </w:trPr>
        <w:tc>
          <w:tcPr>
            <w:tcW w:w="4785" w:type="dxa"/>
          </w:tcPr>
          <w:p w:rsidR="006B2024" w:rsidRPr="003E5D19" w:rsidRDefault="006B2024" w:rsidP="0068279E">
            <w:pPr>
              <w:pStyle w:val="12"/>
              <w:rPr>
                <w:rFonts w:ascii="Times New Roman" w:hAnsi="Times New Roman"/>
                <w:sz w:val="24"/>
                <w:szCs w:val="24"/>
                <w:lang w:eastAsia="ru-RU"/>
              </w:rPr>
            </w:pPr>
            <w:r w:rsidRPr="003E5D19">
              <w:rPr>
                <w:rFonts w:ascii="Times New Roman" w:hAnsi="Times New Roman"/>
                <w:sz w:val="24"/>
                <w:szCs w:val="24"/>
                <w:lang w:eastAsia="ru-RU"/>
              </w:rPr>
              <w:t>Соответствие занимаемой должности</w:t>
            </w:r>
          </w:p>
        </w:tc>
        <w:tc>
          <w:tcPr>
            <w:tcW w:w="4786" w:type="dxa"/>
          </w:tcPr>
          <w:p w:rsidR="006B2024" w:rsidRPr="003E5D19" w:rsidRDefault="006B2024" w:rsidP="0068279E">
            <w:pPr>
              <w:pStyle w:val="12"/>
              <w:rPr>
                <w:rFonts w:ascii="Times New Roman" w:hAnsi="Times New Roman"/>
                <w:sz w:val="24"/>
                <w:szCs w:val="24"/>
              </w:rPr>
            </w:pPr>
            <w:r w:rsidRPr="003E5D19">
              <w:rPr>
                <w:rFonts w:ascii="Times New Roman" w:hAnsi="Times New Roman"/>
                <w:sz w:val="24"/>
                <w:szCs w:val="24"/>
              </w:rPr>
              <w:t>2</w:t>
            </w:r>
          </w:p>
          <w:p w:rsidR="006B2024" w:rsidRPr="003E5D19" w:rsidRDefault="006B2024" w:rsidP="0068279E">
            <w:pPr>
              <w:pStyle w:val="12"/>
              <w:rPr>
                <w:rFonts w:ascii="Times New Roman" w:hAnsi="Times New Roman"/>
                <w:sz w:val="24"/>
                <w:szCs w:val="24"/>
              </w:rPr>
            </w:pPr>
          </w:p>
        </w:tc>
      </w:tr>
      <w:tr w:rsidR="006B2024" w:rsidRPr="00484DE2" w:rsidTr="0068279E">
        <w:trPr>
          <w:trHeight w:val="427"/>
        </w:trPr>
        <w:tc>
          <w:tcPr>
            <w:tcW w:w="4785" w:type="dxa"/>
          </w:tcPr>
          <w:p w:rsidR="006B2024" w:rsidRPr="001A323F" w:rsidRDefault="006B2024" w:rsidP="0068279E">
            <w:pPr>
              <w:pStyle w:val="12"/>
              <w:rPr>
                <w:rFonts w:ascii="Times New Roman" w:hAnsi="Times New Roman"/>
                <w:sz w:val="28"/>
                <w:szCs w:val="28"/>
                <w:lang w:eastAsia="ru-RU"/>
              </w:rPr>
            </w:pPr>
          </w:p>
          <w:p w:rsidR="006B2024" w:rsidRPr="001A323F" w:rsidRDefault="006B2024" w:rsidP="0068279E">
            <w:pPr>
              <w:pStyle w:val="12"/>
              <w:rPr>
                <w:rFonts w:ascii="Times New Roman" w:hAnsi="Times New Roman"/>
                <w:sz w:val="28"/>
                <w:szCs w:val="28"/>
                <w:lang w:eastAsia="ru-RU"/>
              </w:rPr>
            </w:pPr>
            <w:r w:rsidRPr="001A323F">
              <w:rPr>
                <w:rFonts w:ascii="Times New Roman" w:hAnsi="Times New Roman"/>
                <w:b/>
                <w:bCs/>
                <w:iCs/>
                <w:sz w:val="28"/>
                <w:szCs w:val="28"/>
                <w:lang w:eastAsia="ru-RU"/>
              </w:rPr>
              <w:t>Повышение квали</w:t>
            </w:r>
            <w:r w:rsidRPr="001A323F">
              <w:rPr>
                <w:rFonts w:ascii="Times New Roman" w:hAnsi="Times New Roman"/>
                <w:b/>
                <w:bCs/>
                <w:iCs/>
                <w:sz w:val="28"/>
                <w:szCs w:val="28"/>
                <w:lang w:eastAsia="ru-RU"/>
              </w:rPr>
              <w:softHyphen/>
              <w:t>фикации педагогического состава</w:t>
            </w:r>
            <w:r w:rsidRPr="001A323F">
              <w:rPr>
                <w:rFonts w:ascii="Times New Roman" w:hAnsi="Times New Roman"/>
                <w:iCs/>
                <w:sz w:val="28"/>
                <w:szCs w:val="28"/>
                <w:lang w:eastAsia="ru-RU"/>
              </w:rPr>
              <w:t>:</w:t>
            </w:r>
          </w:p>
          <w:p w:rsidR="006B2024" w:rsidRPr="001A323F" w:rsidRDefault="006B2024" w:rsidP="0068279E">
            <w:pPr>
              <w:pStyle w:val="12"/>
              <w:rPr>
                <w:rFonts w:ascii="Times New Roman" w:hAnsi="Times New Roman"/>
                <w:sz w:val="28"/>
                <w:szCs w:val="28"/>
                <w:lang w:eastAsia="ru-RU"/>
              </w:rPr>
            </w:pPr>
          </w:p>
          <w:p w:rsidR="006B2024" w:rsidRPr="001A323F" w:rsidRDefault="006B2024" w:rsidP="0068279E">
            <w:pPr>
              <w:pStyle w:val="12"/>
              <w:rPr>
                <w:rFonts w:ascii="Times New Roman" w:hAnsi="Times New Roman"/>
                <w:sz w:val="28"/>
                <w:szCs w:val="28"/>
                <w:lang w:eastAsia="ru-RU"/>
              </w:rPr>
            </w:pPr>
          </w:p>
          <w:p w:rsidR="006B2024" w:rsidRPr="001A323F" w:rsidRDefault="006B2024" w:rsidP="0068279E">
            <w:pPr>
              <w:pStyle w:val="12"/>
              <w:rPr>
                <w:rFonts w:ascii="Times New Roman" w:hAnsi="Times New Roman"/>
                <w:sz w:val="28"/>
                <w:szCs w:val="28"/>
                <w:lang w:eastAsia="ru-RU"/>
              </w:rPr>
            </w:pPr>
          </w:p>
          <w:p w:rsidR="006B2024" w:rsidRPr="001A323F" w:rsidRDefault="006B2024" w:rsidP="0068279E">
            <w:pPr>
              <w:pStyle w:val="12"/>
              <w:rPr>
                <w:rFonts w:ascii="Times New Roman" w:hAnsi="Times New Roman"/>
                <w:sz w:val="28"/>
                <w:szCs w:val="28"/>
                <w:lang w:eastAsia="ru-RU"/>
              </w:rPr>
            </w:pPr>
          </w:p>
        </w:tc>
        <w:tc>
          <w:tcPr>
            <w:tcW w:w="4786" w:type="dxa"/>
          </w:tcPr>
          <w:p w:rsidR="006B2024" w:rsidRPr="001A323F" w:rsidRDefault="006B2024" w:rsidP="0068279E">
            <w:pPr>
              <w:pStyle w:val="a5"/>
            </w:pPr>
            <w:r w:rsidRPr="001A323F">
              <w:t>Государственное автономное  учреждение дополнительного профессионального образования «Саратовский областной институт развития образования».</w:t>
            </w:r>
          </w:p>
          <w:p w:rsidR="007A7284" w:rsidRDefault="007A7284" w:rsidP="0068279E">
            <w:pPr>
              <w:pStyle w:val="a5"/>
              <w:rPr>
                <w:color w:val="FF0000"/>
              </w:rPr>
            </w:pPr>
            <w:r>
              <w:t>Дата выдачи: 5 октября</w:t>
            </w:r>
            <w:r w:rsidRPr="000D404F">
              <w:t xml:space="preserve"> </w:t>
            </w:r>
            <w:r>
              <w:t>2021</w:t>
            </w:r>
            <w:r w:rsidRPr="000D404F">
              <w:t xml:space="preserve"> года.</w:t>
            </w:r>
          </w:p>
          <w:p w:rsidR="007A7284" w:rsidRDefault="007A7284" w:rsidP="0068279E">
            <w:pPr>
              <w:pStyle w:val="a5"/>
              <w:rPr>
                <w:color w:val="FF0000"/>
              </w:rPr>
            </w:pPr>
          </w:p>
          <w:p w:rsidR="006B2024" w:rsidRPr="001A323F" w:rsidRDefault="007A7284" w:rsidP="0068279E">
            <w:pPr>
              <w:pStyle w:val="a5"/>
            </w:pPr>
            <w:r w:rsidRPr="001A323F">
              <w:t xml:space="preserve"> </w:t>
            </w:r>
            <w:r w:rsidR="006B2024" w:rsidRPr="001A323F">
              <w:t>Пивоварова Елена Петровна;</w:t>
            </w:r>
          </w:p>
          <w:p w:rsidR="006B2024" w:rsidRPr="001A323F" w:rsidRDefault="006B2024" w:rsidP="0068279E">
            <w:pPr>
              <w:pStyle w:val="a5"/>
            </w:pPr>
            <w:r w:rsidRPr="001A323F">
              <w:t>Дмитриева Людмила Алексеевна;</w:t>
            </w:r>
          </w:p>
          <w:p w:rsidR="006B2024" w:rsidRPr="001A323F" w:rsidRDefault="006B2024" w:rsidP="0068279E">
            <w:pPr>
              <w:pStyle w:val="a5"/>
            </w:pPr>
            <w:r w:rsidRPr="001A323F">
              <w:t xml:space="preserve"> Иванова Лариса Анатольевна;</w:t>
            </w:r>
          </w:p>
          <w:p w:rsidR="006B2024" w:rsidRPr="001A323F" w:rsidRDefault="006B2024" w:rsidP="0068279E">
            <w:pPr>
              <w:pStyle w:val="a5"/>
            </w:pPr>
            <w:r w:rsidRPr="001A323F">
              <w:t xml:space="preserve">Синельникова Валентина Николаевна; </w:t>
            </w:r>
          </w:p>
          <w:p w:rsidR="006B2024" w:rsidRPr="001A323F" w:rsidRDefault="006B2024" w:rsidP="0068279E">
            <w:pPr>
              <w:pStyle w:val="a5"/>
            </w:pPr>
            <w:r w:rsidRPr="001A323F">
              <w:t>Жукова Татьяна Алексеевна;</w:t>
            </w:r>
          </w:p>
          <w:p w:rsidR="006B2024" w:rsidRPr="001A323F" w:rsidRDefault="006B2024" w:rsidP="0068279E">
            <w:pPr>
              <w:pStyle w:val="a5"/>
            </w:pPr>
            <w:r w:rsidRPr="001A323F">
              <w:t xml:space="preserve"> Забузова Надежда Васильевна;</w:t>
            </w:r>
          </w:p>
          <w:p w:rsidR="006B2024" w:rsidRPr="001A323F" w:rsidRDefault="006B2024" w:rsidP="0068279E">
            <w:pPr>
              <w:pStyle w:val="a5"/>
            </w:pPr>
            <w:r w:rsidRPr="001A323F">
              <w:t>Хохлова Татьяна Анатольевна;</w:t>
            </w:r>
          </w:p>
          <w:p w:rsidR="006B2024" w:rsidRPr="001A323F" w:rsidRDefault="007A7284" w:rsidP="0068279E">
            <w:pPr>
              <w:pStyle w:val="a5"/>
            </w:pPr>
            <w:r>
              <w:t xml:space="preserve"> </w:t>
            </w:r>
          </w:p>
          <w:p w:rsidR="006B2024" w:rsidRPr="001A323F" w:rsidRDefault="006B2024" w:rsidP="0068279E">
            <w:pPr>
              <w:pStyle w:val="a5"/>
            </w:pPr>
          </w:p>
          <w:p w:rsidR="0032676E" w:rsidRDefault="0032676E" w:rsidP="002B7640">
            <w:pPr>
              <w:pStyle w:val="a5"/>
            </w:pPr>
            <w:r>
              <w:t>ООО 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p>
          <w:p w:rsidR="0032676E" w:rsidRDefault="0032676E" w:rsidP="002B7640">
            <w:pPr>
              <w:pStyle w:val="a5"/>
            </w:pPr>
            <w:r>
              <w:t>Дата выдачи: 16.12.2022</w:t>
            </w:r>
            <w:r w:rsidRPr="0010130A">
              <w:t xml:space="preserve"> г</w:t>
            </w:r>
          </w:p>
          <w:p w:rsidR="006B2024" w:rsidRPr="002B7640" w:rsidRDefault="006B2024" w:rsidP="0068279E">
            <w:pPr>
              <w:rPr>
                <w:rFonts w:ascii="Times New Roman" w:hAnsi="Times New Roman" w:cs="Times New Roman"/>
                <w:sz w:val="24"/>
                <w:szCs w:val="24"/>
              </w:rPr>
            </w:pPr>
            <w:r w:rsidRPr="002B7640">
              <w:rPr>
                <w:rFonts w:ascii="Times New Roman" w:hAnsi="Times New Roman" w:cs="Times New Roman"/>
                <w:sz w:val="24"/>
                <w:szCs w:val="24"/>
              </w:rPr>
              <w:t>Маркова Светлана Владимировна.</w:t>
            </w:r>
          </w:p>
          <w:p w:rsidR="0032676E" w:rsidRDefault="0032676E" w:rsidP="0032676E">
            <w:pPr>
              <w:pStyle w:val="a5"/>
            </w:pPr>
            <w:r>
              <w:t xml:space="preserve">    ООО «Центр развития компетенций Аттестатика» по дополнительной профессиональной программе.</w:t>
            </w:r>
          </w:p>
          <w:p w:rsidR="006B2024" w:rsidRPr="007676EB" w:rsidRDefault="0032676E" w:rsidP="0032676E">
            <w:pPr>
              <w:pStyle w:val="a5"/>
              <w:jc w:val="both"/>
              <w:rPr>
                <w:color w:val="FF0000"/>
              </w:rPr>
            </w:pPr>
            <w:r>
              <w:t>Дата выдачи: 15.07.2023 г.</w:t>
            </w:r>
          </w:p>
          <w:p w:rsidR="006B2024" w:rsidRPr="001A323F" w:rsidRDefault="006B2024" w:rsidP="0068279E">
            <w:pPr>
              <w:pStyle w:val="12"/>
              <w:rPr>
                <w:rFonts w:ascii="Times New Roman" w:hAnsi="Times New Roman"/>
                <w:sz w:val="28"/>
                <w:szCs w:val="28"/>
              </w:rPr>
            </w:pPr>
            <w:r w:rsidRPr="001A323F">
              <w:rPr>
                <w:rFonts w:ascii="Times New Roman" w:hAnsi="Times New Roman"/>
                <w:sz w:val="24"/>
                <w:szCs w:val="24"/>
              </w:rPr>
              <w:t>Малюгина Надежда Анатольевна.</w:t>
            </w:r>
          </w:p>
        </w:tc>
      </w:tr>
      <w:tr w:rsidR="006B2024" w:rsidRPr="00484DE2" w:rsidTr="0068279E">
        <w:trPr>
          <w:trHeight w:val="427"/>
        </w:trPr>
        <w:tc>
          <w:tcPr>
            <w:tcW w:w="4785" w:type="dxa"/>
          </w:tcPr>
          <w:p w:rsidR="006B2024" w:rsidRPr="001A323F" w:rsidRDefault="006B2024" w:rsidP="0068279E">
            <w:pPr>
              <w:pStyle w:val="12"/>
              <w:rPr>
                <w:rFonts w:ascii="Times New Roman" w:hAnsi="Times New Roman"/>
                <w:b/>
                <w:bCs/>
                <w:iCs/>
                <w:sz w:val="28"/>
                <w:szCs w:val="28"/>
                <w:lang w:eastAsia="ru-RU"/>
              </w:rPr>
            </w:pPr>
            <w:r w:rsidRPr="001A323F">
              <w:rPr>
                <w:rFonts w:ascii="Times New Roman" w:hAnsi="Times New Roman"/>
                <w:b/>
                <w:bCs/>
                <w:iCs/>
                <w:sz w:val="28"/>
                <w:szCs w:val="28"/>
                <w:lang w:eastAsia="ru-RU"/>
              </w:rPr>
              <w:t>Профессиональная переподготовка:</w:t>
            </w:r>
          </w:p>
          <w:p w:rsidR="006B2024" w:rsidRPr="001A323F" w:rsidRDefault="006B2024" w:rsidP="0068279E">
            <w:pPr>
              <w:pStyle w:val="12"/>
              <w:rPr>
                <w:rFonts w:ascii="Times New Roman" w:hAnsi="Times New Roman"/>
                <w:sz w:val="28"/>
                <w:szCs w:val="28"/>
                <w:lang w:eastAsia="ru-RU"/>
              </w:rPr>
            </w:pPr>
          </w:p>
        </w:tc>
        <w:tc>
          <w:tcPr>
            <w:tcW w:w="4786" w:type="dxa"/>
          </w:tcPr>
          <w:p w:rsidR="006B2024" w:rsidRPr="001A323F" w:rsidRDefault="006B2024" w:rsidP="0068279E">
            <w:pPr>
              <w:pStyle w:val="a5"/>
              <w:jc w:val="both"/>
            </w:pPr>
            <w:r w:rsidRPr="001A323F">
              <w:t xml:space="preserve">Государственное автономное учреждение дополнительного профессионального образования «Саратовский областной институт развития образования». 8 декабря 2014 года. </w:t>
            </w:r>
          </w:p>
          <w:p w:rsidR="006B2024" w:rsidRPr="001A323F" w:rsidRDefault="006B2024" w:rsidP="0068279E">
            <w:pPr>
              <w:pStyle w:val="a5"/>
              <w:jc w:val="both"/>
            </w:pPr>
            <w:r w:rsidRPr="001A323F">
              <w:t>Пивоварова Елена Петровна;</w:t>
            </w:r>
          </w:p>
          <w:p w:rsidR="006B2024" w:rsidRPr="001A323F" w:rsidRDefault="006B2024" w:rsidP="0068279E">
            <w:pPr>
              <w:pStyle w:val="a5"/>
              <w:jc w:val="both"/>
            </w:pPr>
            <w:r w:rsidRPr="001A323F">
              <w:t>Дмитриева Людми</w:t>
            </w:r>
            <w:r w:rsidR="00054C71">
              <w:t>ла Алексеевна.</w:t>
            </w:r>
          </w:p>
          <w:p w:rsidR="006B2024" w:rsidRPr="001A323F" w:rsidRDefault="006B2024" w:rsidP="0068279E">
            <w:pPr>
              <w:pStyle w:val="a5"/>
              <w:jc w:val="both"/>
            </w:pPr>
          </w:p>
          <w:p w:rsidR="006B2024" w:rsidRPr="001A323F" w:rsidRDefault="006B2024" w:rsidP="0068279E">
            <w:pPr>
              <w:pStyle w:val="a5"/>
              <w:jc w:val="both"/>
            </w:pPr>
            <w:r w:rsidRPr="001A323F">
              <w:t xml:space="preserve">Государственное автономное учреждение дополнительного профессионального образования «Саратовский областной </w:t>
            </w:r>
            <w:r w:rsidRPr="001A323F">
              <w:lastRenderedPageBreak/>
              <w:t>институт развития образования».</w:t>
            </w:r>
          </w:p>
          <w:p w:rsidR="006B2024" w:rsidRPr="001A323F" w:rsidRDefault="006B2024" w:rsidP="0068279E">
            <w:pPr>
              <w:pStyle w:val="a5"/>
              <w:jc w:val="both"/>
            </w:pPr>
            <w:r w:rsidRPr="001A323F">
              <w:t>05июня 2015 года.</w:t>
            </w:r>
          </w:p>
          <w:p w:rsidR="006B2024" w:rsidRPr="001A323F" w:rsidRDefault="006B2024" w:rsidP="0068279E">
            <w:pPr>
              <w:pStyle w:val="a5"/>
              <w:jc w:val="both"/>
            </w:pPr>
            <w:r w:rsidRPr="001A323F">
              <w:t>Жукова Татьяна Алексеевна</w:t>
            </w:r>
            <w:r w:rsidR="007676EB">
              <w:t>.</w:t>
            </w:r>
          </w:p>
          <w:p w:rsidR="006B2024" w:rsidRPr="001A323F" w:rsidRDefault="006B2024" w:rsidP="0068279E">
            <w:pPr>
              <w:pStyle w:val="a5"/>
              <w:jc w:val="both"/>
            </w:pPr>
            <w:r w:rsidRPr="001A323F">
              <w:t>Государственное автономное образовательное учреждение дополнительного профессионального образования (повышения квалификации) специалистов «Саратовский областной учебный центр» (ГАУ СО УЦ) от 27 февраля 2015 года.</w:t>
            </w:r>
          </w:p>
          <w:p w:rsidR="006B2024" w:rsidRPr="001A323F" w:rsidRDefault="006B2024" w:rsidP="0068279E">
            <w:pPr>
              <w:pStyle w:val="a5"/>
              <w:jc w:val="both"/>
            </w:pPr>
            <w:r w:rsidRPr="001A323F">
              <w:t>Забузова Надежда Васильевна.</w:t>
            </w:r>
          </w:p>
          <w:p w:rsidR="00054C71" w:rsidRDefault="00054C71" w:rsidP="00054C71">
            <w:pPr>
              <w:rPr>
                <w:rFonts w:ascii="Times New Roman" w:hAnsi="Times New Roman" w:cs="Times New Roman"/>
                <w:sz w:val="24"/>
                <w:szCs w:val="24"/>
              </w:rPr>
            </w:pPr>
          </w:p>
          <w:p w:rsidR="00054C71" w:rsidRDefault="00054C71" w:rsidP="00054C71">
            <w:pPr>
              <w:pStyle w:val="a5"/>
            </w:pPr>
            <w:r>
              <w:t>Частное образовательное учреждение дополнительного образования «БАЛАКОВСКИЙ ИНСТИТУТ ПРОФЕССИОНАЛЬНОЙ ПЕРЕПОДГОТОВКИ И ПОВЫШЕНИЯ КВАЛИФИКАЦИИ». 29 марта  2017 года.</w:t>
            </w:r>
            <w:r w:rsidRPr="0049401E">
              <w:t xml:space="preserve"> </w:t>
            </w:r>
          </w:p>
          <w:p w:rsidR="00054C71" w:rsidRPr="0049401E" w:rsidRDefault="00054C71" w:rsidP="00054C71">
            <w:pPr>
              <w:rPr>
                <w:rFonts w:ascii="Times New Roman" w:hAnsi="Times New Roman" w:cs="Times New Roman"/>
                <w:sz w:val="24"/>
                <w:szCs w:val="24"/>
              </w:rPr>
            </w:pPr>
            <w:r>
              <w:rPr>
                <w:rFonts w:ascii="Times New Roman" w:hAnsi="Times New Roman" w:cs="Times New Roman"/>
                <w:sz w:val="24"/>
                <w:szCs w:val="24"/>
              </w:rPr>
              <w:t>Милованова Екатерина Семеновна.</w:t>
            </w:r>
            <w:r w:rsidRPr="0049401E">
              <w:rPr>
                <w:rFonts w:ascii="Times New Roman" w:hAnsi="Times New Roman" w:cs="Times New Roman"/>
                <w:sz w:val="24"/>
                <w:szCs w:val="24"/>
              </w:rPr>
              <w:t xml:space="preserve"> </w:t>
            </w:r>
          </w:p>
          <w:p w:rsidR="006B2024" w:rsidRPr="001A323F" w:rsidRDefault="006B2024" w:rsidP="0068279E">
            <w:pPr>
              <w:pStyle w:val="a5"/>
              <w:jc w:val="both"/>
            </w:pPr>
            <w:r w:rsidRPr="001A323F">
              <w:t xml:space="preserve">Общество с ограниченной ответственностью «Петербургский культурно-образовательный центр «Аничков мост» 30.09.2016 г. </w:t>
            </w:r>
          </w:p>
          <w:p w:rsidR="006B2024" w:rsidRPr="001A323F" w:rsidRDefault="006B2024" w:rsidP="0068279E">
            <w:pPr>
              <w:pStyle w:val="a5"/>
              <w:jc w:val="both"/>
            </w:pPr>
            <w:r w:rsidRPr="001A323F">
              <w:t xml:space="preserve">Малюгина Надежда Анатольевна. </w:t>
            </w:r>
          </w:p>
          <w:p w:rsidR="006B2024" w:rsidRPr="001A323F" w:rsidRDefault="006B2024" w:rsidP="0068279E">
            <w:pPr>
              <w:pStyle w:val="a5"/>
              <w:jc w:val="both"/>
            </w:pPr>
          </w:p>
          <w:p w:rsidR="006B2024" w:rsidRDefault="006B2024" w:rsidP="0068279E">
            <w:pPr>
              <w:pStyle w:val="a5"/>
              <w:jc w:val="both"/>
            </w:pPr>
            <w:r w:rsidRPr="001A323F">
              <w:t>Частное образовательное учреждение дополнительного профессинального образования «БАЛАКОВСКИЙ ИНСТИТУТ ПРОФЕССИОНАЛЬНОЙ ПЕРЕПОДГОТОВКИ И ПОВЫШЕНИЯ КВАЛИФИКАЦИИ» от 03 апреля 2019 года.  Хохлова Татьяна Анатольевна.</w:t>
            </w:r>
          </w:p>
          <w:p w:rsidR="00AD45E6" w:rsidRDefault="00AD45E6" w:rsidP="0068279E">
            <w:pPr>
              <w:pStyle w:val="a5"/>
              <w:jc w:val="both"/>
            </w:pPr>
          </w:p>
          <w:p w:rsidR="007A7284" w:rsidRDefault="00AD45E6" w:rsidP="007A7284">
            <w:pPr>
              <w:spacing w:line="240" w:lineRule="auto"/>
              <w:rPr>
                <w:rFonts w:ascii="Times New Roman" w:hAnsi="Times New Roman" w:cs="Times New Roman"/>
                <w:sz w:val="24"/>
                <w:szCs w:val="24"/>
              </w:rPr>
            </w:pPr>
            <w:r>
              <w:rPr>
                <w:rFonts w:ascii="Times New Roman" w:hAnsi="Times New Roman" w:cs="Times New Roman"/>
                <w:sz w:val="24"/>
                <w:szCs w:val="24"/>
              </w:rPr>
              <w:t>Частное Образовательное Учреждение Дополнительного Профессионального Образования «Мастер-Прогресс»</w:t>
            </w:r>
            <w:r w:rsidR="007A7284">
              <w:rPr>
                <w:rFonts w:ascii="Times New Roman" w:hAnsi="Times New Roman" w:cs="Times New Roman"/>
                <w:sz w:val="24"/>
                <w:szCs w:val="24"/>
              </w:rPr>
              <w:t xml:space="preserve"> Диплом о профессиональной переподготовке от 01 ноября 2022 года. Перескока Е.С. </w:t>
            </w:r>
          </w:p>
          <w:p w:rsidR="00AD45E6" w:rsidRPr="007A7284" w:rsidRDefault="007A7284" w:rsidP="007A7284">
            <w:pPr>
              <w:spacing w:line="240" w:lineRule="auto"/>
              <w:rPr>
                <w:rFonts w:ascii="Times New Roman" w:hAnsi="Times New Roman" w:cs="Times New Roman"/>
                <w:sz w:val="24"/>
                <w:szCs w:val="24"/>
              </w:rPr>
            </w:pPr>
            <w:r>
              <w:rPr>
                <w:rFonts w:ascii="Times New Roman" w:hAnsi="Times New Roman" w:cs="Times New Roman"/>
                <w:sz w:val="24"/>
                <w:szCs w:val="24"/>
              </w:rPr>
              <w:t>Частное Образовательное Учреждение Дополнительного Профессионального Образования «Мастер-Прогресс» Диплом о профессиональной переподготовке от 01 ноября 2022 года. Хвощина Е.Г.</w:t>
            </w:r>
          </w:p>
        </w:tc>
      </w:tr>
    </w:tbl>
    <w:p w:rsidR="006B2024" w:rsidRPr="00431ACB" w:rsidRDefault="006B2024" w:rsidP="006B2024">
      <w:pPr>
        <w:pStyle w:val="a5"/>
        <w:rPr>
          <w:b/>
          <w:sz w:val="28"/>
          <w:szCs w:val="28"/>
        </w:rPr>
      </w:pPr>
      <w:r w:rsidRPr="00431ACB">
        <w:rPr>
          <w:b/>
          <w:sz w:val="28"/>
          <w:szCs w:val="28"/>
        </w:rPr>
        <w:lastRenderedPageBreak/>
        <w:t xml:space="preserve">Участие педагогов МБДОУ в методической работе за </w:t>
      </w:r>
      <w:r w:rsidR="00054C71">
        <w:rPr>
          <w:b/>
          <w:sz w:val="28"/>
          <w:szCs w:val="28"/>
        </w:rPr>
        <w:t>2023</w:t>
      </w:r>
      <w:r w:rsidRPr="00431ACB">
        <w:rPr>
          <w:b/>
          <w:sz w:val="28"/>
          <w:szCs w:val="28"/>
        </w:rPr>
        <w:t xml:space="preserve"> год.</w:t>
      </w:r>
    </w:p>
    <w:p w:rsidR="006B2024" w:rsidRPr="00117A81" w:rsidRDefault="006B2024" w:rsidP="006B2024">
      <w:pPr>
        <w:pStyle w:val="a5"/>
        <w:jc w:val="both"/>
      </w:pPr>
      <w:r w:rsidRPr="009F0680">
        <w:t xml:space="preserve"> </w:t>
      </w:r>
      <w:r w:rsidRPr="00117A81">
        <w:t xml:space="preserve">Воспитательно-образовательная работа строилась по пяти образовательным областям: «Физическое развитие», «Познавательное развитие», «Речевое развитие», «Социально-коммуникативное развитие» и «Художественно-эстетическое развитие», которые ориентированы на разностороннее развитие детей с учётом их возрастных и </w:t>
      </w:r>
      <w:r w:rsidRPr="00117A81">
        <w:lastRenderedPageBreak/>
        <w:t>индивидуальных особенностей. Образовательный процесс осуществлялся через совместную деятельность</w:t>
      </w:r>
      <w:r w:rsidR="00054C71">
        <w:t xml:space="preserve"> детей с взрослым (занятия </w:t>
      </w:r>
      <w:r w:rsidRPr="00117A81">
        <w:t>и  образовательную деятельность в ходе режимных моментов) и самостоятельную деятельность детей.</w:t>
      </w:r>
    </w:p>
    <w:p w:rsidR="006B2024" w:rsidRPr="00117A81" w:rsidRDefault="006B2024" w:rsidP="006B2024">
      <w:pPr>
        <w:pStyle w:val="a5"/>
        <w:jc w:val="both"/>
      </w:pPr>
      <w:r w:rsidRPr="00117A81">
        <w:t xml:space="preserve">       В центре внимания всей нашей работы в течение этого года было  осуществление полного перехода на работу в соответствии Федеральными государственными образовательными стандартами. Всем педагогам удалось смоделировать образовательный процесс в соответствии с новыми требованиями, сохранив при этом положительные моменты теории и практики дошкольного учреждения. </w:t>
      </w:r>
    </w:p>
    <w:p w:rsidR="006B2024" w:rsidRPr="00E84A87" w:rsidRDefault="007F42BE" w:rsidP="006B2024">
      <w:pPr>
        <w:shd w:val="clear" w:color="auto" w:fill="FFFFFF"/>
        <w:spacing w:after="167" w:line="352" w:lineRule="atLeast"/>
        <w:jc w:val="both"/>
        <w:rPr>
          <w:rFonts w:ascii="Times New Roman" w:hAnsi="Times New Roman" w:cs="Times New Roman"/>
          <w:b/>
          <w:sz w:val="28"/>
          <w:szCs w:val="28"/>
        </w:rPr>
      </w:pPr>
      <w:r>
        <w:rPr>
          <w:rFonts w:ascii="Times New Roman" w:hAnsi="Times New Roman" w:cs="Times New Roman"/>
          <w:b/>
          <w:sz w:val="28"/>
          <w:szCs w:val="28"/>
        </w:rPr>
        <w:t>В 202</w:t>
      </w:r>
      <w:r w:rsidR="00054C71">
        <w:rPr>
          <w:rFonts w:ascii="Times New Roman" w:hAnsi="Times New Roman" w:cs="Times New Roman"/>
          <w:b/>
          <w:sz w:val="28"/>
          <w:szCs w:val="28"/>
        </w:rPr>
        <w:t>3</w:t>
      </w:r>
      <w:r w:rsidR="006B2024" w:rsidRPr="00E84A87">
        <w:rPr>
          <w:rFonts w:ascii="Times New Roman" w:hAnsi="Times New Roman" w:cs="Times New Roman"/>
          <w:b/>
          <w:sz w:val="28"/>
          <w:szCs w:val="28"/>
        </w:rPr>
        <w:t xml:space="preserve">  году решались следующие цели и задачи работы ДОУ:</w:t>
      </w:r>
    </w:p>
    <w:p w:rsidR="00142D8B" w:rsidRPr="00F458FC" w:rsidRDefault="00142D8B" w:rsidP="00142D8B">
      <w:pPr>
        <w:spacing w:after="0" w:line="240" w:lineRule="auto"/>
        <w:rPr>
          <w:rFonts w:ascii="Times New Roman" w:hAnsi="Times New Roman" w:cs="Times New Roman"/>
          <w:b/>
          <w:sz w:val="24"/>
          <w:szCs w:val="24"/>
        </w:rPr>
      </w:pPr>
      <w:r>
        <w:rPr>
          <w:rStyle w:val="a8"/>
          <w:rFonts w:ascii="Times New Roman" w:hAnsi="Times New Roman" w:cs="Times New Roman"/>
          <w:sz w:val="24"/>
          <w:szCs w:val="24"/>
        </w:rPr>
        <w:t>1</w:t>
      </w:r>
      <w:r w:rsidRPr="00F458FC">
        <w:rPr>
          <w:rStyle w:val="a8"/>
          <w:rFonts w:ascii="Times New Roman" w:hAnsi="Times New Roman" w:cs="Times New Roman"/>
          <w:sz w:val="24"/>
          <w:szCs w:val="24"/>
        </w:rPr>
        <w:t xml:space="preserve">.Повысить профессиональную компетентность педагогов ДОУ по основным направлениям ООП, разработанной на основе ФОП </w:t>
      </w:r>
      <w:proofErr w:type="gramStart"/>
      <w:r w:rsidRPr="00F458FC">
        <w:rPr>
          <w:rStyle w:val="a8"/>
          <w:rFonts w:ascii="Times New Roman" w:hAnsi="Times New Roman" w:cs="Times New Roman"/>
          <w:sz w:val="24"/>
          <w:szCs w:val="24"/>
        </w:rPr>
        <w:t>ДО</w:t>
      </w:r>
      <w:proofErr w:type="gramEnd"/>
      <w:r w:rsidRPr="00F458FC">
        <w:rPr>
          <w:rFonts w:ascii="Times New Roman" w:hAnsi="Times New Roman" w:cs="Times New Roman"/>
          <w:b/>
          <w:sz w:val="24"/>
          <w:szCs w:val="24"/>
        </w:rPr>
        <w:t>.</w:t>
      </w:r>
    </w:p>
    <w:p w:rsidR="00142D8B" w:rsidRPr="00F458FC" w:rsidRDefault="00142D8B" w:rsidP="00142D8B">
      <w:pPr>
        <w:spacing w:after="0" w:line="240" w:lineRule="auto"/>
        <w:rPr>
          <w:rFonts w:ascii="Times New Roman" w:hAnsi="Times New Roman" w:cs="Times New Roman"/>
          <w:b/>
          <w:sz w:val="24"/>
          <w:szCs w:val="24"/>
        </w:rPr>
      </w:pPr>
    </w:p>
    <w:p w:rsidR="00142D8B" w:rsidRPr="00F458FC" w:rsidRDefault="00142D8B" w:rsidP="00142D8B">
      <w:pPr>
        <w:spacing w:after="0" w:line="240" w:lineRule="auto"/>
        <w:rPr>
          <w:rFonts w:ascii="Times New Roman" w:hAnsi="Times New Roman" w:cs="Times New Roman"/>
          <w:b/>
          <w:sz w:val="24"/>
          <w:szCs w:val="24"/>
        </w:rPr>
      </w:pPr>
      <w:r w:rsidRPr="00F458FC">
        <w:rPr>
          <w:rFonts w:ascii="Times New Roman" w:hAnsi="Times New Roman" w:cs="Times New Roman"/>
          <w:b/>
          <w:sz w:val="24"/>
          <w:szCs w:val="24"/>
        </w:rPr>
        <w:t xml:space="preserve">2.Систематизировать в ДОУ работу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 </w:t>
      </w:r>
    </w:p>
    <w:p w:rsidR="00142D8B" w:rsidRPr="00F458FC" w:rsidRDefault="00142D8B" w:rsidP="00142D8B">
      <w:pPr>
        <w:spacing w:after="0" w:line="240" w:lineRule="auto"/>
        <w:rPr>
          <w:rFonts w:ascii="Times New Roman" w:hAnsi="Times New Roman" w:cs="Times New Roman"/>
          <w:b/>
          <w:sz w:val="24"/>
          <w:szCs w:val="24"/>
        </w:rPr>
      </w:pPr>
      <w:r w:rsidRPr="00F458FC">
        <w:rPr>
          <w:rFonts w:ascii="Times New Roman" w:hAnsi="Times New Roman" w:cs="Times New Roman"/>
          <w:b/>
          <w:sz w:val="24"/>
          <w:szCs w:val="24"/>
        </w:rPr>
        <w:t xml:space="preserve"> </w:t>
      </w:r>
    </w:p>
    <w:p w:rsidR="00142D8B" w:rsidRPr="00F458FC" w:rsidRDefault="00142D8B" w:rsidP="00142D8B">
      <w:pPr>
        <w:spacing w:after="0" w:line="240" w:lineRule="auto"/>
        <w:rPr>
          <w:rFonts w:ascii="Times New Roman" w:hAnsi="Times New Roman" w:cs="Times New Roman"/>
          <w:b/>
          <w:sz w:val="24"/>
          <w:szCs w:val="24"/>
        </w:rPr>
      </w:pPr>
      <w:r w:rsidRPr="00F458FC">
        <w:rPr>
          <w:rFonts w:ascii="Times New Roman" w:hAnsi="Times New Roman" w:cs="Times New Roman"/>
          <w:b/>
          <w:sz w:val="24"/>
          <w:szCs w:val="24"/>
        </w:rPr>
        <w:t>3. Совершенствовать воспитательно-образовательный процесс по художественно-эстетическому развитию детей, а именно по развитию творческой инициативы дошкольников в изобразительной деятельности.</w:t>
      </w:r>
    </w:p>
    <w:p w:rsidR="00142D8B" w:rsidRPr="00F458FC" w:rsidRDefault="00142D8B" w:rsidP="00142D8B">
      <w:pPr>
        <w:pStyle w:val="a3"/>
        <w:shd w:val="clear" w:color="auto" w:fill="FFFFFF"/>
        <w:spacing w:after="0" w:afterAutospacing="0"/>
        <w:rPr>
          <w:b/>
        </w:rPr>
      </w:pPr>
      <w:r w:rsidRPr="00F458FC">
        <w:rPr>
          <w:rStyle w:val="a8"/>
        </w:rPr>
        <w:t>4. 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p>
    <w:p w:rsidR="006B2024" w:rsidRPr="000421D5" w:rsidRDefault="006B2024" w:rsidP="006B2024">
      <w:pPr>
        <w:pStyle w:val="a5"/>
        <w:jc w:val="both"/>
        <w:rPr>
          <w:color w:val="FF0000"/>
        </w:rPr>
      </w:pPr>
      <w:r w:rsidRPr="007F42BE">
        <w:t>Анализ работы педагогического коллектива по решению годовых задач показал, что работа проводилась систематически и планомерно. Использовались различные технологии и формы организации педагогического процесса. Большое внимание уделялось профессионализму, совершенствованию всех участников образовательного процесса. Воспитатели в своей работе умело и</w:t>
      </w:r>
      <w:r w:rsidR="0003745A">
        <w:t>спользовали  интегрированные занятия</w:t>
      </w:r>
      <w:r w:rsidRPr="007F42BE">
        <w:t xml:space="preserve">, что  сказывается, на улучшении результатов детей по уровню </w:t>
      </w:r>
      <w:r w:rsidR="006747B8">
        <w:t>знаний. Раб</w:t>
      </w:r>
      <w:r w:rsidR="0003745A">
        <w:t>ота коллектива в 2023</w:t>
      </w:r>
      <w:r w:rsidRPr="007F42BE">
        <w:t xml:space="preserve"> году была направлена на  выполнение годового плана, участие в районных  конкурсах, выставках. </w:t>
      </w:r>
      <w:r w:rsidRPr="007F42BE">
        <w:br/>
        <w:t xml:space="preserve">Большое внимание уделялось профессионализму, совершенствованию всех участников образовательного процесса. </w:t>
      </w:r>
    </w:p>
    <w:p w:rsidR="00C24776" w:rsidRDefault="00C24776" w:rsidP="00C24776">
      <w:pPr>
        <w:spacing w:after="0" w:line="240" w:lineRule="auto"/>
        <w:jc w:val="both"/>
        <w:rPr>
          <w:rFonts w:ascii="Times New Roman" w:hAnsi="Times New Roman"/>
          <w:color w:val="FF0000"/>
          <w:sz w:val="24"/>
          <w:szCs w:val="24"/>
        </w:rPr>
      </w:pPr>
    </w:p>
    <w:p w:rsidR="006B2024" w:rsidRPr="009A5EB5" w:rsidRDefault="006B2024" w:rsidP="006B2024">
      <w:pPr>
        <w:pStyle w:val="a5"/>
        <w:jc w:val="both"/>
      </w:pPr>
      <w:r w:rsidRPr="009A5EB5">
        <w:t xml:space="preserve">Так же были подготовлены </w:t>
      </w:r>
      <w:r w:rsidRPr="009A5EB5">
        <w:rPr>
          <w:u w:val="single"/>
        </w:rPr>
        <w:t>презентации  на районном уровне на педагогических чтениях работников ДОУ:</w:t>
      </w:r>
      <w:r w:rsidRPr="009A5EB5">
        <w:t xml:space="preserve"> </w:t>
      </w:r>
    </w:p>
    <w:p w:rsidR="006E4EDF" w:rsidRPr="006E4EDF" w:rsidRDefault="006E4EDF" w:rsidP="006E4EDF">
      <w:pPr>
        <w:spacing w:after="0" w:line="259" w:lineRule="auto"/>
        <w:jc w:val="both"/>
        <w:rPr>
          <w:rFonts w:ascii="Times New Roman" w:hAnsi="Times New Roman"/>
          <w:color w:val="1D1B11" w:themeColor="background2" w:themeShade="1A"/>
          <w:sz w:val="24"/>
          <w:szCs w:val="24"/>
        </w:rPr>
      </w:pPr>
      <w:r w:rsidRPr="006E4EDF">
        <w:rPr>
          <w:sz w:val="24"/>
          <w:szCs w:val="24"/>
        </w:rPr>
        <w:t xml:space="preserve"> </w:t>
      </w:r>
      <w:r w:rsidRPr="006E4EDF">
        <w:rPr>
          <w:rFonts w:ascii="Times New Roman" w:hAnsi="Times New Roman"/>
          <w:color w:val="1D1B11" w:themeColor="background2" w:themeShade="1A"/>
          <w:sz w:val="24"/>
          <w:szCs w:val="24"/>
        </w:rPr>
        <w:t xml:space="preserve">Педагогические чтения работников ДОУ «Воспитательное пространство в дошкольном образовании: Вопросы, ответы, успешные практики» с выступлением «Формирование финансовой грамотности дошкольников в соответствии с ФОП </w:t>
      </w:r>
      <w:proofErr w:type="gramStart"/>
      <w:r w:rsidRPr="006E4EDF">
        <w:rPr>
          <w:rFonts w:ascii="Times New Roman" w:hAnsi="Times New Roman"/>
          <w:color w:val="1D1B11" w:themeColor="background2" w:themeShade="1A"/>
          <w:sz w:val="24"/>
          <w:szCs w:val="24"/>
        </w:rPr>
        <w:t>ДО</w:t>
      </w:r>
      <w:proofErr w:type="gramEnd"/>
      <w:r w:rsidRPr="006E4EDF">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 xml:space="preserve"> (</w:t>
      </w:r>
      <w:r w:rsidRPr="006E4EDF">
        <w:rPr>
          <w:rFonts w:ascii="Times New Roman" w:hAnsi="Times New Roman"/>
          <w:color w:val="1D1B11" w:themeColor="background2" w:themeShade="1A"/>
          <w:sz w:val="24"/>
          <w:szCs w:val="24"/>
        </w:rPr>
        <w:t>Перескока Е.С.</w:t>
      </w:r>
      <w:r>
        <w:rPr>
          <w:rFonts w:ascii="Times New Roman" w:hAnsi="Times New Roman"/>
          <w:color w:val="1D1B11" w:themeColor="background2" w:themeShade="1A"/>
          <w:sz w:val="24"/>
          <w:szCs w:val="24"/>
        </w:rPr>
        <w:t>)</w:t>
      </w:r>
    </w:p>
    <w:p w:rsidR="006B2024" w:rsidRPr="003E5D19" w:rsidRDefault="006B2024" w:rsidP="00142D8B">
      <w:pPr>
        <w:pStyle w:val="a5"/>
        <w:jc w:val="both"/>
      </w:pPr>
    </w:p>
    <w:p w:rsidR="006C25DE" w:rsidRDefault="006B2024" w:rsidP="006B2024">
      <w:pPr>
        <w:pStyle w:val="a5"/>
        <w:jc w:val="both"/>
      </w:pPr>
      <w:r w:rsidRPr="009A5EB5">
        <w:t>С целью повышения результативности  педагогической работы в ДОУ проводились</w:t>
      </w:r>
      <w:r w:rsidRPr="00652991">
        <w:t xml:space="preserve">  </w:t>
      </w:r>
    </w:p>
    <w:p w:rsidR="006B2024" w:rsidRPr="00652991" w:rsidRDefault="006B2024" w:rsidP="006B2024">
      <w:pPr>
        <w:pStyle w:val="a5"/>
        <w:jc w:val="both"/>
      </w:pPr>
      <w:r w:rsidRPr="004512B9">
        <w:rPr>
          <w:b/>
          <w:u w:val="single"/>
        </w:rPr>
        <w:t>Советы педагогов</w:t>
      </w:r>
      <w:r w:rsidRPr="00652991">
        <w:rPr>
          <w:u w:val="single"/>
        </w:rPr>
        <w:t>:</w:t>
      </w:r>
      <w:r w:rsidRPr="00652991">
        <w:t xml:space="preserve">  </w:t>
      </w:r>
    </w:p>
    <w:p w:rsidR="006B2024" w:rsidRPr="004512B9" w:rsidRDefault="004512B9" w:rsidP="004512B9">
      <w:pPr>
        <w:spacing w:after="0" w:line="240" w:lineRule="auto"/>
        <w:jc w:val="both"/>
        <w:rPr>
          <w:rFonts w:ascii="Times New Roman" w:hAnsi="Times New Roman"/>
          <w:i/>
          <w:sz w:val="24"/>
          <w:szCs w:val="24"/>
        </w:rPr>
      </w:pPr>
      <w:r w:rsidRPr="004512B9">
        <w:rPr>
          <w:rFonts w:ascii="Times New Roman" w:hAnsi="Times New Roman" w:cs="Times New Roman"/>
          <w:sz w:val="24"/>
          <w:szCs w:val="24"/>
        </w:rPr>
        <w:t>Установочный. «Определение основных нап</w:t>
      </w:r>
      <w:r w:rsidR="00142D8B">
        <w:rPr>
          <w:rFonts w:ascii="Times New Roman" w:hAnsi="Times New Roman" w:cs="Times New Roman"/>
          <w:sz w:val="24"/>
          <w:szCs w:val="24"/>
        </w:rPr>
        <w:t>равлений деятельности ДОУ в 2023 - 2024</w:t>
      </w:r>
      <w:r w:rsidRPr="004512B9">
        <w:rPr>
          <w:rFonts w:ascii="Times New Roman" w:hAnsi="Times New Roman" w:cs="Times New Roman"/>
          <w:sz w:val="24"/>
          <w:szCs w:val="24"/>
        </w:rPr>
        <w:t xml:space="preserve"> учебном периоде</w:t>
      </w:r>
      <w:r w:rsidRPr="00DD0F20">
        <w:rPr>
          <w:rFonts w:ascii="Times New Roman" w:hAnsi="Times New Roman"/>
          <w:sz w:val="24"/>
          <w:szCs w:val="24"/>
        </w:rPr>
        <w:t>».</w:t>
      </w:r>
    </w:p>
    <w:p w:rsidR="0003745A" w:rsidRPr="0003745A" w:rsidRDefault="00142D8B" w:rsidP="004512B9">
      <w:pPr>
        <w:pStyle w:val="a5"/>
      </w:pPr>
      <w:r w:rsidRPr="0003745A">
        <w:t>Патриоти</w:t>
      </w:r>
      <w:r w:rsidR="0003745A" w:rsidRPr="0003745A">
        <w:t>ческое воспитание дошкольников.</w:t>
      </w:r>
    </w:p>
    <w:p w:rsidR="0003745A" w:rsidRPr="0003745A" w:rsidRDefault="0003745A" w:rsidP="0003745A">
      <w:pPr>
        <w:pStyle w:val="a5"/>
      </w:pPr>
      <w:r w:rsidRPr="0003745A">
        <w:t xml:space="preserve">Развитие художественно- эстетических способностей воспитанников в соответствии с ФГОС </w:t>
      </w:r>
    </w:p>
    <w:p w:rsidR="0003745A" w:rsidRPr="0003745A" w:rsidRDefault="0003745A" w:rsidP="0003745A">
      <w:pPr>
        <w:pStyle w:val="a5"/>
      </w:pPr>
      <w:r w:rsidRPr="0003745A">
        <w:t>Современные  подходы к обеспечению физического развития ребенка.</w:t>
      </w:r>
    </w:p>
    <w:p w:rsidR="004512B9" w:rsidRDefault="006B2024" w:rsidP="006B2024">
      <w:pPr>
        <w:pStyle w:val="a5"/>
        <w:jc w:val="both"/>
      </w:pPr>
      <w:r w:rsidRPr="004512B9">
        <w:rPr>
          <w:b/>
          <w:u w:val="single"/>
        </w:rPr>
        <w:t>Консультации</w:t>
      </w:r>
      <w:r w:rsidRPr="004512B9">
        <w:rPr>
          <w:b/>
        </w:rPr>
        <w:t>:</w:t>
      </w:r>
      <w:r w:rsidR="004512B9" w:rsidRPr="004512B9">
        <w:t xml:space="preserve"> </w:t>
      </w:r>
    </w:p>
    <w:p w:rsidR="0003745A" w:rsidRDefault="0003745A" w:rsidP="006B2024">
      <w:pPr>
        <w:pStyle w:val="a5"/>
        <w:jc w:val="both"/>
      </w:pPr>
      <w:r w:rsidRPr="00F458FC">
        <w:t>Нравственно-патриотическое воспитание дошкольников средствами музыки.</w:t>
      </w:r>
      <w:r w:rsidRPr="0003745A">
        <w:t xml:space="preserve"> </w:t>
      </w:r>
      <w:r w:rsidRPr="00F458FC">
        <w:t>Малюгина Н.А.</w:t>
      </w:r>
    </w:p>
    <w:p w:rsidR="0003745A" w:rsidRDefault="0003745A" w:rsidP="006B2024">
      <w:pPr>
        <w:pStyle w:val="a5"/>
        <w:jc w:val="both"/>
      </w:pPr>
      <w:r w:rsidRPr="00F458FC">
        <w:lastRenderedPageBreak/>
        <w:t>Формы и методы гражданско-патриотического воспитания дошкольников.</w:t>
      </w:r>
      <w:r w:rsidRPr="0003745A">
        <w:t xml:space="preserve"> </w:t>
      </w:r>
      <w:r w:rsidRPr="00F458FC">
        <w:t>Дмитриева Л.А.</w:t>
      </w:r>
    </w:p>
    <w:p w:rsidR="0003745A" w:rsidRDefault="0003745A" w:rsidP="0003745A">
      <w:pPr>
        <w:tabs>
          <w:tab w:val="left" w:pos="317"/>
        </w:tabs>
        <w:spacing w:after="0" w:line="240" w:lineRule="auto"/>
        <w:jc w:val="both"/>
        <w:rPr>
          <w:rFonts w:ascii="Times New Roman" w:eastAsia="Times New Roman" w:hAnsi="Times New Roman" w:cs="Times New Roman"/>
          <w:sz w:val="24"/>
          <w:szCs w:val="24"/>
        </w:rPr>
      </w:pPr>
      <w:r w:rsidRPr="00F458FC">
        <w:rPr>
          <w:rFonts w:ascii="Times New Roman" w:eastAsia="Times New Roman" w:hAnsi="Times New Roman" w:cs="Times New Roman"/>
          <w:sz w:val="24"/>
          <w:szCs w:val="24"/>
        </w:rPr>
        <w:t>Декоративное рисование в детском саду.</w:t>
      </w:r>
      <w:r w:rsidRPr="0003745A">
        <w:rPr>
          <w:rFonts w:ascii="Times New Roman" w:eastAsia="Times New Roman" w:hAnsi="Times New Roman" w:cs="Times New Roman"/>
          <w:sz w:val="24"/>
          <w:szCs w:val="24"/>
        </w:rPr>
        <w:t xml:space="preserve"> </w:t>
      </w:r>
      <w:r w:rsidRPr="00F458FC">
        <w:rPr>
          <w:rFonts w:ascii="Times New Roman" w:eastAsia="Times New Roman" w:hAnsi="Times New Roman" w:cs="Times New Roman"/>
          <w:sz w:val="24"/>
          <w:szCs w:val="24"/>
        </w:rPr>
        <w:t>Синельникова В.Н.</w:t>
      </w:r>
    </w:p>
    <w:p w:rsidR="0003745A" w:rsidRPr="0003745A" w:rsidRDefault="0003745A" w:rsidP="0003745A">
      <w:pPr>
        <w:tabs>
          <w:tab w:val="left" w:pos="317"/>
        </w:tabs>
        <w:spacing w:after="0" w:line="240" w:lineRule="auto"/>
        <w:jc w:val="both"/>
        <w:rPr>
          <w:rFonts w:ascii="Times New Roman" w:eastAsia="Times New Roman" w:hAnsi="Times New Roman" w:cs="Times New Roman"/>
          <w:sz w:val="24"/>
          <w:szCs w:val="24"/>
        </w:rPr>
      </w:pPr>
      <w:r w:rsidRPr="0003745A">
        <w:rPr>
          <w:rFonts w:ascii="Times New Roman" w:hAnsi="Times New Roman" w:cs="Times New Roman"/>
          <w:sz w:val="24"/>
          <w:szCs w:val="24"/>
        </w:rPr>
        <w:t>Формы, средства и методы развития изобразительной деятельности дошкольников в условиях реализации ФГОС.</w:t>
      </w:r>
      <w:r w:rsidRPr="0003745A">
        <w:rPr>
          <w:rFonts w:ascii="Times New Roman" w:eastAsia="Times New Roman" w:hAnsi="Times New Roman" w:cs="Times New Roman"/>
          <w:sz w:val="24"/>
          <w:szCs w:val="24"/>
        </w:rPr>
        <w:t xml:space="preserve"> Милованова А.В.</w:t>
      </w:r>
    </w:p>
    <w:p w:rsidR="0003745A" w:rsidRPr="0003745A" w:rsidRDefault="0003745A" w:rsidP="0003745A">
      <w:pPr>
        <w:pStyle w:val="TableParagraph"/>
        <w:ind w:left="0"/>
      </w:pPr>
      <w:r w:rsidRPr="0003745A">
        <w:rPr>
          <w:sz w:val="24"/>
          <w:szCs w:val="24"/>
          <w:shd w:val="clear" w:color="auto" w:fill="FFFFFF"/>
        </w:rPr>
        <w:t>Развитие</w:t>
      </w:r>
      <w:r w:rsidRPr="0003745A">
        <w:rPr>
          <w:rStyle w:val="apple-converted-space"/>
          <w:rFonts w:eastAsiaTheme="majorEastAsia"/>
          <w:sz w:val="24"/>
          <w:szCs w:val="24"/>
          <w:shd w:val="clear" w:color="auto" w:fill="FFFFFF"/>
        </w:rPr>
        <w:t> </w:t>
      </w:r>
      <w:r w:rsidRPr="0003745A">
        <w:rPr>
          <w:bCs/>
          <w:sz w:val="24"/>
          <w:szCs w:val="24"/>
          <w:shd w:val="clear" w:color="auto" w:fill="FFFFFF"/>
        </w:rPr>
        <w:t>физических</w:t>
      </w:r>
      <w:r w:rsidRPr="0003745A">
        <w:rPr>
          <w:rStyle w:val="apple-converted-space"/>
          <w:rFonts w:eastAsiaTheme="majorEastAsia"/>
          <w:sz w:val="24"/>
          <w:szCs w:val="24"/>
          <w:shd w:val="clear" w:color="auto" w:fill="FFFFFF"/>
        </w:rPr>
        <w:t> </w:t>
      </w:r>
      <w:r w:rsidRPr="0003745A">
        <w:rPr>
          <w:sz w:val="24"/>
          <w:szCs w:val="24"/>
          <w:shd w:val="clear" w:color="auto" w:fill="FFFFFF"/>
        </w:rPr>
        <w:t>качеств дошкольников в</w:t>
      </w:r>
      <w:r w:rsidRPr="0003745A">
        <w:rPr>
          <w:rStyle w:val="apple-converted-space"/>
          <w:rFonts w:eastAsiaTheme="majorEastAsia"/>
          <w:sz w:val="24"/>
          <w:szCs w:val="24"/>
          <w:shd w:val="clear" w:color="auto" w:fill="FFFFFF"/>
        </w:rPr>
        <w:t> </w:t>
      </w:r>
      <w:r w:rsidRPr="0003745A">
        <w:rPr>
          <w:sz w:val="24"/>
          <w:szCs w:val="24"/>
          <w:shd w:val="clear" w:color="auto" w:fill="FFFFFF"/>
        </w:rPr>
        <w:t>подвижных </w:t>
      </w:r>
      <w:r w:rsidRPr="0003745A">
        <w:rPr>
          <w:bCs/>
          <w:sz w:val="24"/>
          <w:szCs w:val="24"/>
        </w:rPr>
        <w:t xml:space="preserve"> играх.</w:t>
      </w:r>
      <w:r w:rsidRPr="0003745A">
        <w:t xml:space="preserve"> Пивоварова Е.П.</w:t>
      </w:r>
    </w:p>
    <w:p w:rsidR="0003745A" w:rsidRDefault="0003745A" w:rsidP="006B2024">
      <w:pPr>
        <w:pStyle w:val="a5"/>
        <w:jc w:val="both"/>
      </w:pPr>
      <w:r w:rsidRPr="0003745A">
        <w:t>Жукова Т.А.</w:t>
      </w:r>
    </w:p>
    <w:p w:rsidR="00B367DC" w:rsidRDefault="006B2024" w:rsidP="00B367DC">
      <w:pPr>
        <w:pStyle w:val="a5"/>
        <w:jc w:val="both"/>
        <w:rPr>
          <w:b/>
          <w:u w:val="single"/>
        </w:rPr>
      </w:pPr>
      <w:r w:rsidRPr="004512B9">
        <w:rPr>
          <w:b/>
          <w:u w:val="single"/>
        </w:rPr>
        <w:t>Семинары-практикумы:</w:t>
      </w:r>
    </w:p>
    <w:p w:rsidR="00202190" w:rsidRDefault="00202190" w:rsidP="00202190">
      <w:pPr>
        <w:pStyle w:val="a5"/>
        <w:jc w:val="both"/>
      </w:pPr>
      <w:r w:rsidRPr="00F458FC">
        <w:t>Знакомство детей старшего дошкольного возраста с историческими символами и памятниками Отечества через проектную деятельность. Перескока Е.С.</w:t>
      </w:r>
    </w:p>
    <w:p w:rsidR="00202190" w:rsidRDefault="00202190" w:rsidP="00202190">
      <w:pPr>
        <w:pStyle w:val="a5"/>
        <w:jc w:val="both"/>
      </w:pPr>
      <w:r w:rsidRPr="00F458FC">
        <w:t>Мастер-класс «Игровая деятельность как эффективное средство гражданско-патриотического воспитания» (викторины, путешествия и т.д.)</w:t>
      </w:r>
      <w:r w:rsidRPr="00202190">
        <w:t xml:space="preserve"> </w:t>
      </w:r>
      <w:r w:rsidRPr="00F458FC">
        <w:t>Хохлова Т.А.</w:t>
      </w:r>
    </w:p>
    <w:p w:rsidR="00202190" w:rsidRDefault="00202190" w:rsidP="00202190">
      <w:pPr>
        <w:pStyle w:val="a5"/>
        <w:jc w:val="both"/>
      </w:pPr>
      <w:r w:rsidRPr="00F458FC">
        <w:t>Инновационные технологии как одно из слагаемых художественно-эстетического воспитания дошкольников</w:t>
      </w:r>
      <w:r>
        <w:t>.</w:t>
      </w:r>
      <w:r w:rsidRPr="00202190">
        <w:t xml:space="preserve"> </w:t>
      </w:r>
      <w:r w:rsidRPr="00F458FC">
        <w:t>Забузова Н.В.</w:t>
      </w:r>
    </w:p>
    <w:p w:rsidR="00202190" w:rsidRDefault="00202190" w:rsidP="00202190">
      <w:pPr>
        <w:pStyle w:val="a5"/>
        <w:jc w:val="both"/>
      </w:pPr>
      <w:r w:rsidRPr="00F458FC">
        <w:t>Развитие двигательных навыков и физических каче</w:t>
      </w:r>
      <w:proofErr w:type="gramStart"/>
      <w:r w:rsidRPr="00F458FC">
        <w:t>ств ст</w:t>
      </w:r>
      <w:proofErr w:type="gramEnd"/>
      <w:r w:rsidRPr="00F458FC">
        <w:t>арших дошкольников в процессе индивидуализации их физического развития.</w:t>
      </w:r>
      <w:r w:rsidRPr="00202190">
        <w:t xml:space="preserve"> </w:t>
      </w:r>
      <w:r w:rsidRPr="00F458FC">
        <w:t>Хвощина Е.Г.</w:t>
      </w:r>
    </w:p>
    <w:p w:rsidR="00202190" w:rsidRDefault="00202190" w:rsidP="00202190">
      <w:pPr>
        <w:pStyle w:val="a5"/>
        <w:jc w:val="both"/>
      </w:pPr>
    </w:p>
    <w:p w:rsidR="000D3A9D" w:rsidRPr="00901ED2" w:rsidRDefault="006B2024" w:rsidP="000D3A9D">
      <w:pPr>
        <w:pStyle w:val="a5"/>
        <w:rPr>
          <w:u w:val="single"/>
        </w:rPr>
      </w:pPr>
      <w:r w:rsidRPr="00652991">
        <w:t>Педагоги ДОУ участвовали:</w:t>
      </w:r>
      <w:r w:rsidR="004D3D84" w:rsidRPr="004D3D84">
        <w:rPr>
          <w:u w:val="single"/>
        </w:rPr>
        <w:t xml:space="preserve"> </w:t>
      </w:r>
    </w:p>
    <w:p w:rsidR="000D3A9D" w:rsidRPr="00AB56C5" w:rsidRDefault="000D3A9D" w:rsidP="00550164">
      <w:pPr>
        <w:pStyle w:val="a5"/>
        <w:jc w:val="both"/>
      </w:pPr>
      <w:r w:rsidRPr="00AB56C5">
        <w:t xml:space="preserve">Почётной грамотой Министерства образования Саратовской области в 2023 году </w:t>
      </w:r>
      <w:r w:rsidR="00202190" w:rsidRPr="00AB56C5">
        <w:t>награждена Синельникова В.Н.</w:t>
      </w:r>
      <w:r w:rsidR="00C24776" w:rsidRPr="00AB56C5">
        <w:t xml:space="preserve">  </w:t>
      </w:r>
    </w:p>
    <w:p w:rsidR="000D3A9D" w:rsidRDefault="000D3A9D" w:rsidP="00550164">
      <w:pPr>
        <w:pStyle w:val="a5"/>
        <w:jc w:val="both"/>
      </w:pPr>
      <w:r w:rsidRPr="00550164">
        <w:t>Грамотой  Главы Аркадакского муниципального района 2023</w:t>
      </w:r>
      <w:r w:rsidR="00550164">
        <w:t xml:space="preserve"> году</w:t>
      </w:r>
      <w:r w:rsidRPr="00550164">
        <w:t xml:space="preserve"> награждена Дмитриева Л.А.</w:t>
      </w:r>
    </w:p>
    <w:p w:rsidR="000D3A9D" w:rsidRPr="000D3A9D" w:rsidRDefault="000D3A9D" w:rsidP="000D3A9D">
      <w:pPr>
        <w:pStyle w:val="a5"/>
        <w:jc w:val="both"/>
      </w:pPr>
      <w:r w:rsidRPr="000D3A9D">
        <w:t>Участие в X</w:t>
      </w:r>
      <w:r w:rsidRPr="000D3A9D">
        <w:rPr>
          <w:lang w:val="en-US"/>
        </w:rPr>
        <w:t>IV</w:t>
      </w:r>
      <w:r w:rsidRPr="000D3A9D">
        <w:t xml:space="preserve"> районном кинофестивале «Моё кино», номинация: «Памяти прадедов наших верны!», видеоролик: «Связь поколений, которую не разорвать».</w:t>
      </w:r>
      <w:r w:rsidR="00B82209">
        <w:t xml:space="preserve"> Хвощина Е.Г., Хохлова Т.А.</w:t>
      </w:r>
    </w:p>
    <w:p w:rsidR="00042741" w:rsidRPr="00550164" w:rsidRDefault="00C24776" w:rsidP="006C25DE">
      <w:pPr>
        <w:pStyle w:val="a5"/>
        <w:jc w:val="both"/>
        <w:rPr>
          <w:color w:val="FF0000"/>
        </w:rPr>
      </w:pPr>
      <w:r w:rsidRPr="00550164">
        <w:rPr>
          <w:color w:val="FF0000"/>
        </w:rPr>
        <w:t xml:space="preserve">                                   </w:t>
      </w:r>
    </w:p>
    <w:p w:rsidR="001E3443" w:rsidRPr="0060167F" w:rsidRDefault="004D3D84" w:rsidP="00912450">
      <w:pPr>
        <w:rPr>
          <w:rFonts w:ascii="Times New Roman" w:hAnsi="Times New Roman" w:cs="Times New Roman"/>
          <w:b/>
          <w:sz w:val="24"/>
          <w:szCs w:val="24"/>
          <w:u w:val="single"/>
        </w:rPr>
      </w:pPr>
      <w:r w:rsidRPr="0060167F">
        <w:rPr>
          <w:rFonts w:ascii="Times New Roman" w:hAnsi="Times New Roman" w:cs="Times New Roman"/>
          <w:b/>
          <w:sz w:val="24"/>
          <w:szCs w:val="24"/>
          <w:u w:val="single"/>
        </w:rPr>
        <w:t xml:space="preserve">Малюгина Н.А. </w:t>
      </w:r>
    </w:p>
    <w:p w:rsidR="00912450" w:rsidRPr="00025D62" w:rsidRDefault="00834020"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образовательный портал «Дошкольное образование». </w:t>
      </w:r>
      <w:r w:rsidRPr="00025D62">
        <w:rPr>
          <w:rFonts w:ascii="Times New Roman" w:hAnsi="Times New Roman" w:cs="Times New Roman"/>
          <w:sz w:val="24"/>
          <w:szCs w:val="24"/>
        </w:rPr>
        <w:t>Сертификат об участии во Всероссийском вебинаре «Проектирование образовательной работы с «детьми нового времени», 4 часа. 16.01.2023г.</w:t>
      </w:r>
    </w:p>
    <w:p w:rsidR="00025D62" w:rsidRDefault="00834020" w:rsidP="00025D62">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ООО «Западно – Сибирский центр профессионального обучения»</w:t>
      </w:r>
      <w:r w:rsidR="00025D62">
        <w:rPr>
          <w:rFonts w:ascii="Times New Roman" w:hAnsi="Times New Roman" w:cs="Times New Roman"/>
          <w:b/>
          <w:sz w:val="24"/>
          <w:szCs w:val="24"/>
        </w:rPr>
        <w:t xml:space="preserve">. </w:t>
      </w:r>
      <w:r w:rsidRPr="00025D62">
        <w:rPr>
          <w:rFonts w:ascii="Times New Roman" w:hAnsi="Times New Roman" w:cs="Times New Roman"/>
          <w:sz w:val="24"/>
          <w:szCs w:val="24"/>
        </w:rPr>
        <w:t>Сертификат члена жюри № 860099 от 20.01.2023г.</w:t>
      </w:r>
    </w:p>
    <w:p w:rsidR="00834020" w:rsidRPr="00025D62" w:rsidRDefault="00834020" w:rsidP="00025D62">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 Муниципальный конкурс  профессионального мастерства «Команда – 2023: наставник и молодой педагог</w:t>
      </w:r>
      <w:r w:rsidRPr="00025D62">
        <w:rPr>
          <w:rFonts w:ascii="Times New Roman" w:hAnsi="Times New Roman" w:cs="Times New Roman"/>
          <w:sz w:val="24"/>
          <w:szCs w:val="24"/>
        </w:rPr>
        <w:t>», призёр.</w:t>
      </w:r>
      <w:r w:rsidR="00025D62" w:rsidRPr="00025D62">
        <w:rPr>
          <w:rFonts w:ascii="Times New Roman" w:hAnsi="Times New Roman" w:cs="Times New Roman"/>
          <w:sz w:val="24"/>
          <w:szCs w:val="24"/>
        </w:rPr>
        <w:t xml:space="preserve"> </w:t>
      </w:r>
      <w:r w:rsidR="00025D62" w:rsidRPr="001E3443">
        <w:rPr>
          <w:rFonts w:ascii="Times New Roman" w:hAnsi="Times New Roman" w:cs="Times New Roman"/>
          <w:sz w:val="24"/>
          <w:szCs w:val="24"/>
        </w:rPr>
        <w:t xml:space="preserve">Март 2023г.   </w:t>
      </w:r>
    </w:p>
    <w:p w:rsidR="001E3443" w:rsidRPr="001E3443" w:rsidRDefault="001E3443" w:rsidP="001E3443">
      <w:pPr>
        <w:tabs>
          <w:tab w:val="left" w:pos="7410"/>
        </w:tabs>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 xml:space="preserve">Межмуниципальный конкурс «Педагог – это призвание», номинация «Педагогические идеи»: методическая разработка «Музыкальный домик». </w:t>
      </w:r>
      <w:proofErr w:type="gramStart"/>
      <w:r w:rsidRPr="00025D62">
        <w:rPr>
          <w:rFonts w:ascii="Times New Roman" w:hAnsi="Times New Roman" w:cs="Times New Roman"/>
          <w:sz w:val="24"/>
          <w:szCs w:val="24"/>
          <w:lang w:val="en-US"/>
        </w:rPr>
        <w:t>III</w:t>
      </w:r>
      <w:r w:rsidRPr="00025D62">
        <w:rPr>
          <w:rFonts w:ascii="Times New Roman" w:hAnsi="Times New Roman" w:cs="Times New Roman"/>
          <w:sz w:val="24"/>
          <w:szCs w:val="24"/>
        </w:rPr>
        <w:t xml:space="preserve"> место.</w:t>
      </w:r>
      <w:proofErr w:type="gramEnd"/>
      <w:r w:rsidR="00025D62" w:rsidRPr="00025D62">
        <w:rPr>
          <w:rFonts w:ascii="Times New Roman" w:hAnsi="Times New Roman" w:cs="Times New Roman"/>
          <w:sz w:val="24"/>
          <w:szCs w:val="24"/>
        </w:rPr>
        <w:t xml:space="preserve"> </w:t>
      </w:r>
      <w:r w:rsidR="00025D62" w:rsidRPr="001E3443">
        <w:rPr>
          <w:rFonts w:ascii="Times New Roman" w:hAnsi="Times New Roman" w:cs="Times New Roman"/>
          <w:sz w:val="24"/>
          <w:szCs w:val="24"/>
        </w:rPr>
        <w:t>Март 2023г</w:t>
      </w:r>
      <w:r w:rsidR="00025D62">
        <w:rPr>
          <w:rFonts w:ascii="Times New Roman" w:hAnsi="Times New Roman" w:cs="Times New Roman"/>
          <w:sz w:val="24"/>
          <w:szCs w:val="24"/>
        </w:rPr>
        <w:t>.</w:t>
      </w:r>
    </w:p>
    <w:p w:rsidR="001E3443" w:rsidRPr="001E3443" w:rsidRDefault="001E3443" w:rsidP="001E3443">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Сертификат</w:t>
      </w:r>
      <w:r w:rsidRPr="001E3443">
        <w:rPr>
          <w:rFonts w:ascii="Times New Roman" w:hAnsi="Times New Roman" w:cs="Times New Roman"/>
          <w:sz w:val="24"/>
          <w:szCs w:val="24"/>
        </w:rPr>
        <w:t xml:space="preserve"> об участии во Всероссийском форуме ВОО «Воспитатели России»: «Дошкольное воспитание. Новые ориентиры. Нижневартовск». </w:t>
      </w:r>
      <w:r w:rsidRPr="00025D62">
        <w:rPr>
          <w:rFonts w:ascii="Times New Roman" w:hAnsi="Times New Roman" w:cs="Times New Roman"/>
          <w:sz w:val="24"/>
          <w:szCs w:val="24"/>
        </w:rPr>
        <w:t>17.03.2023г.</w:t>
      </w:r>
      <w:r w:rsidRPr="001E3443">
        <w:rPr>
          <w:rFonts w:ascii="Times New Roman" w:hAnsi="Times New Roman" w:cs="Times New Roman"/>
          <w:sz w:val="24"/>
          <w:szCs w:val="24"/>
        </w:rPr>
        <w:t xml:space="preserve"> </w:t>
      </w:r>
    </w:p>
    <w:p w:rsidR="001E3443" w:rsidRPr="00025D62"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Всероссийский портал «Воспитателю</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 xml:space="preserve">у». Номинация «8 Марта – женский день!», работа: танец  «Весенний рок-н-ролл». Старшая группа. </w:t>
      </w:r>
      <w:proofErr w:type="gramStart"/>
      <w:r w:rsidRPr="00025D62">
        <w:rPr>
          <w:rFonts w:ascii="Times New Roman" w:hAnsi="Times New Roman" w:cs="Times New Roman"/>
          <w:sz w:val="24"/>
          <w:szCs w:val="24"/>
          <w:lang w:val="en-US"/>
        </w:rPr>
        <w:t>I</w:t>
      </w:r>
      <w:r w:rsidRPr="00025D62">
        <w:rPr>
          <w:rFonts w:ascii="Times New Roman" w:hAnsi="Times New Roman" w:cs="Times New Roman"/>
          <w:sz w:val="24"/>
          <w:szCs w:val="24"/>
        </w:rPr>
        <w:t xml:space="preserve"> место, 24.03.2023г.</w:t>
      </w:r>
      <w:proofErr w:type="gramEnd"/>
    </w:p>
    <w:p w:rsidR="00834020" w:rsidRPr="00025D62"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Всероссийский творческий конкурс «ПЕДАГОГ*ЭКСПЕРТ». Видеоотчет музыкально – творческого проекта в подготовительной к школе группе «День космонавтики</w:t>
      </w:r>
      <w:r w:rsidRPr="00025D62">
        <w:rPr>
          <w:rFonts w:ascii="Times New Roman" w:hAnsi="Times New Roman" w:cs="Times New Roman"/>
          <w:sz w:val="24"/>
          <w:szCs w:val="24"/>
        </w:rPr>
        <w:t xml:space="preserve">», </w:t>
      </w:r>
      <w:r w:rsidRPr="00025D62">
        <w:rPr>
          <w:rFonts w:ascii="Times New Roman" w:hAnsi="Times New Roman" w:cs="Times New Roman"/>
          <w:sz w:val="24"/>
          <w:szCs w:val="24"/>
          <w:lang w:val="en-US"/>
        </w:rPr>
        <w:t>I</w:t>
      </w:r>
      <w:r w:rsidRPr="00025D62">
        <w:rPr>
          <w:rFonts w:ascii="Times New Roman" w:hAnsi="Times New Roman" w:cs="Times New Roman"/>
          <w:sz w:val="24"/>
          <w:szCs w:val="24"/>
        </w:rPr>
        <w:t xml:space="preserve"> место, 11.04.2023г.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«Фотография и видео». Работа: Видеоотчет музыкально – литературного проекта в старшей группе </w:t>
      </w:r>
      <w:r w:rsidRPr="001E3443">
        <w:rPr>
          <w:rFonts w:ascii="Times New Roman" w:hAnsi="Times New Roman" w:cs="Times New Roman"/>
          <w:sz w:val="24"/>
          <w:szCs w:val="24"/>
        </w:rPr>
        <w:lastRenderedPageBreak/>
        <w:t xml:space="preserve">«Помнит сердце, не забудет никогда!», посвященного Великой Победе.  </w:t>
      </w:r>
      <w:proofErr w:type="gramStart"/>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10.05.2023г.</w:t>
      </w:r>
      <w:proofErr w:type="gramEnd"/>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АНО «Научно – образовательный центр педагогических проектов». Официальный сайт организатора «ПЕДАКАДЕМИЯ.</w:t>
      </w:r>
      <w:r w:rsidR="0060167F">
        <w:rPr>
          <w:rFonts w:ascii="Times New Roman" w:hAnsi="Times New Roman" w:cs="Times New Roman"/>
          <w:sz w:val="24"/>
          <w:szCs w:val="24"/>
        </w:rPr>
        <w:t xml:space="preserve"> </w:t>
      </w:r>
      <w:r w:rsidRPr="001E3443">
        <w:rPr>
          <w:rFonts w:ascii="Times New Roman" w:hAnsi="Times New Roman" w:cs="Times New Roman"/>
          <w:sz w:val="24"/>
          <w:szCs w:val="24"/>
        </w:rPr>
        <w:t xml:space="preserve">РФ». Свидетельство о публикации авторского материала на ресурсе информационно – образовательного портала «Педагогическая академия современного образования». Работа: Танцевальное попурри на тему военных песен. </w:t>
      </w:r>
      <w:r w:rsidRPr="0060167F">
        <w:rPr>
          <w:rFonts w:ascii="Times New Roman" w:hAnsi="Times New Roman" w:cs="Times New Roman"/>
          <w:sz w:val="24"/>
          <w:szCs w:val="24"/>
        </w:rPr>
        <w:t>15.05.2023г.</w:t>
      </w:r>
      <w:r w:rsidRPr="001E3443">
        <w:rPr>
          <w:rFonts w:ascii="Times New Roman" w:hAnsi="Times New Roman" w:cs="Times New Roman"/>
          <w:b/>
          <w:sz w:val="24"/>
          <w:szCs w:val="24"/>
        </w:rPr>
        <w:t xml:space="preserve"> </w:t>
      </w:r>
    </w:p>
    <w:p w:rsidR="001E3443" w:rsidRPr="001E3443" w:rsidRDefault="001E3443" w:rsidP="001E3443">
      <w:pPr>
        <w:spacing w:line="240" w:lineRule="auto"/>
        <w:jc w:val="both"/>
        <w:rPr>
          <w:rFonts w:ascii="Times New Roman" w:hAnsi="Times New Roman" w:cs="Times New Roman"/>
          <w:b/>
          <w:sz w:val="24"/>
          <w:szCs w:val="24"/>
        </w:rPr>
      </w:pPr>
      <w:r w:rsidRPr="0060167F">
        <w:rPr>
          <w:rFonts w:ascii="Times New Roman" w:hAnsi="Times New Roman" w:cs="Times New Roman"/>
          <w:sz w:val="24"/>
          <w:szCs w:val="24"/>
        </w:rPr>
        <w:t>Сертификат</w:t>
      </w:r>
      <w:r w:rsidRPr="001E3443">
        <w:rPr>
          <w:rFonts w:ascii="Times New Roman" w:hAnsi="Times New Roman" w:cs="Times New Roman"/>
          <w:sz w:val="24"/>
          <w:szCs w:val="24"/>
        </w:rPr>
        <w:t xml:space="preserve"> об онлайн - участии во Всероссийском форуме ВОО «Воспитатели России»: «Дошколь</w:t>
      </w:r>
      <w:r w:rsidR="0060167F">
        <w:rPr>
          <w:rFonts w:ascii="Times New Roman" w:hAnsi="Times New Roman" w:cs="Times New Roman"/>
          <w:sz w:val="24"/>
          <w:szCs w:val="24"/>
        </w:rPr>
        <w:t>ное воспитание. Новые ориентиры</w:t>
      </w:r>
      <w:r w:rsidRPr="001E3443">
        <w:rPr>
          <w:rFonts w:ascii="Times New Roman" w:hAnsi="Times New Roman" w:cs="Times New Roman"/>
          <w:sz w:val="24"/>
          <w:szCs w:val="24"/>
        </w:rPr>
        <w:t xml:space="preserve">». </w:t>
      </w:r>
      <w:r w:rsidRPr="0060167F">
        <w:rPr>
          <w:rFonts w:ascii="Times New Roman" w:hAnsi="Times New Roman" w:cs="Times New Roman"/>
          <w:sz w:val="24"/>
          <w:szCs w:val="24"/>
        </w:rPr>
        <w:t>20.07.2023г</w:t>
      </w:r>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Международный образовательный портал «МААМ.</w:t>
      </w:r>
      <w:r w:rsidRPr="001E3443">
        <w:rPr>
          <w:rFonts w:ascii="Times New Roman" w:hAnsi="Times New Roman" w:cs="Times New Roman"/>
          <w:sz w:val="24"/>
          <w:szCs w:val="24"/>
          <w:lang w:val="en-US"/>
        </w:rPr>
        <w:t>RU</w:t>
      </w:r>
      <w:r w:rsidRPr="001E3443">
        <w:rPr>
          <w:rFonts w:ascii="Times New Roman" w:hAnsi="Times New Roman" w:cs="Times New Roman"/>
          <w:sz w:val="24"/>
          <w:szCs w:val="24"/>
        </w:rPr>
        <w:t>».  Св</w:t>
      </w:r>
      <w:r w:rsidR="0060167F">
        <w:rPr>
          <w:rFonts w:ascii="Times New Roman" w:hAnsi="Times New Roman" w:cs="Times New Roman"/>
          <w:sz w:val="24"/>
          <w:szCs w:val="24"/>
        </w:rPr>
        <w:t>идетельство о публикации в СМИ.</w:t>
      </w:r>
      <w:r w:rsidRPr="001E3443">
        <w:rPr>
          <w:rFonts w:ascii="Times New Roman" w:hAnsi="Times New Roman" w:cs="Times New Roman"/>
          <w:sz w:val="24"/>
          <w:szCs w:val="24"/>
        </w:rPr>
        <w:t xml:space="preserve"> Работа: конспект НОД по нрав</w:t>
      </w:r>
      <w:r w:rsidR="0060167F">
        <w:rPr>
          <w:rFonts w:ascii="Times New Roman" w:hAnsi="Times New Roman" w:cs="Times New Roman"/>
          <w:sz w:val="24"/>
          <w:szCs w:val="24"/>
        </w:rPr>
        <w:t>с</w:t>
      </w:r>
      <w:r w:rsidRPr="001E3443">
        <w:rPr>
          <w:rFonts w:ascii="Times New Roman" w:hAnsi="Times New Roman" w:cs="Times New Roman"/>
          <w:sz w:val="24"/>
          <w:szCs w:val="24"/>
        </w:rPr>
        <w:t xml:space="preserve">твенно – патриотическому воспитанию. Музыка в старшей группе. </w:t>
      </w:r>
      <w:r w:rsidRPr="0060167F">
        <w:rPr>
          <w:rFonts w:ascii="Times New Roman" w:hAnsi="Times New Roman" w:cs="Times New Roman"/>
          <w:sz w:val="24"/>
          <w:szCs w:val="24"/>
        </w:rPr>
        <w:t>07.08.2023г.</w:t>
      </w:r>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ООО «</w:t>
      </w:r>
      <w:proofErr w:type="gramStart"/>
      <w:r w:rsidRPr="001E3443">
        <w:rPr>
          <w:rFonts w:ascii="Times New Roman" w:hAnsi="Times New Roman" w:cs="Times New Roman"/>
          <w:sz w:val="24"/>
          <w:szCs w:val="24"/>
        </w:rPr>
        <w:t>Западно – сибирский</w:t>
      </w:r>
      <w:proofErr w:type="gramEnd"/>
      <w:r w:rsidRPr="001E3443">
        <w:rPr>
          <w:rFonts w:ascii="Times New Roman" w:hAnsi="Times New Roman" w:cs="Times New Roman"/>
          <w:sz w:val="24"/>
          <w:szCs w:val="24"/>
        </w:rPr>
        <w:t xml:space="preserve"> центр профессионального обучения». </w:t>
      </w:r>
      <w:r w:rsidRPr="0060167F">
        <w:rPr>
          <w:rFonts w:ascii="Times New Roman" w:hAnsi="Times New Roman" w:cs="Times New Roman"/>
          <w:sz w:val="24"/>
          <w:szCs w:val="24"/>
        </w:rPr>
        <w:t>Сертификат</w:t>
      </w:r>
      <w:r w:rsidRPr="001E3443">
        <w:rPr>
          <w:rFonts w:ascii="Times New Roman" w:hAnsi="Times New Roman" w:cs="Times New Roman"/>
          <w:sz w:val="24"/>
          <w:szCs w:val="24"/>
        </w:rPr>
        <w:t xml:space="preserve"> о публикации в электронном сетевом журнале «Педагогический компас» (выпуск №23, 2023 год). Работа: Музыкально – </w:t>
      </w:r>
      <w:proofErr w:type="gramStart"/>
      <w:r w:rsidRPr="001E3443">
        <w:rPr>
          <w:rFonts w:ascii="Times New Roman" w:hAnsi="Times New Roman" w:cs="Times New Roman"/>
          <w:sz w:val="24"/>
          <w:szCs w:val="24"/>
        </w:rPr>
        <w:t>игровая</w:t>
      </w:r>
      <w:proofErr w:type="gramEnd"/>
      <w:r w:rsidRPr="001E3443">
        <w:rPr>
          <w:rFonts w:ascii="Times New Roman" w:hAnsi="Times New Roman" w:cs="Times New Roman"/>
          <w:sz w:val="24"/>
          <w:szCs w:val="24"/>
        </w:rPr>
        <w:t xml:space="preserve"> НОД, посвященная дню космонавтики в старшей группе</w:t>
      </w:r>
      <w:r w:rsidRPr="0060167F">
        <w:rPr>
          <w:rFonts w:ascii="Times New Roman" w:hAnsi="Times New Roman" w:cs="Times New Roman"/>
          <w:sz w:val="24"/>
          <w:szCs w:val="24"/>
        </w:rPr>
        <w:t>. 05.09.2023г.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Международный образовательный портал «Солнечный свет». Международный конкурс «Осенний праздник», работа: сценарий «Осень! Осень! В гости просим!» </w:t>
      </w:r>
      <w:r w:rsidRPr="0060167F">
        <w:rPr>
          <w:rFonts w:ascii="Times New Roman" w:hAnsi="Times New Roman" w:cs="Times New Roman"/>
          <w:sz w:val="24"/>
          <w:szCs w:val="24"/>
        </w:rPr>
        <w:t>01.11.2023г., 1 место</w:t>
      </w:r>
      <w:r w:rsidR="0060167F">
        <w:rPr>
          <w:rFonts w:ascii="Times New Roman" w:hAnsi="Times New Roman" w:cs="Times New Roman"/>
          <w:sz w:val="24"/>
          <w:szCs w:val="24"/>
        </w:rPr>
        <w:t>.</w:t>
      </w:r>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«Фотография и видео». Работа: видеоотчет музыкально – игрового праздника, посвященного Дню матери,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26.11.2023г.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Международный образовательный портал «МААМ.</w:t>
      </w:r>
      <w:r w:rsidRPr="001E3443">
        <w:rPr>
          <w:rFonts w:ascii="Times New Roman" w:hAnsi="Times New Roman" w:cs="Times New Roman"/>
          <w:sz w:val="24"/>
          <w:szCs w:val="24"/>
          <w:lang w:val="en-US"/>
        </w:rPr>
        <w:t>RU</w:t>
      </w:r>
      <w:r w:rsidRPr="001E3443">
        <w:rPr>
          <w:rFonts w:ascii="Times New Roman" w:hAnsi="Times New Roman" w:cs="Times New Roman"/>
          <w:sz w:val="24"/>
          <w:szCs w:val="24"/>
        </w:rPr>
        <w:t xml:space="preserve">».  </w:t>
      </w:r>
      <w:r w:rsidRPr="0060167F">
        <w:rPr>
          <w:rFonts w:ascii="Times New Roman" w:hAnsi="Times New Roman" w:cs="Times New Roman"/>
          <w:sz w:val="24"/>
          <w:szCs w:val="24"/>
        </w:rPr>
        <w:t>Свидетельство</w:t>
      </w:r>
      <w:r w:rsidRPr="001E3443">
        <w:rPr>
          <w:rFonts w:ascii="Times New Roman" w:hAnsi="Times New Roman" w:cs="Times New Roman"/>
          <w:sz w:val="24"/>
          <w:szCs w:val="24"/>
        </w:rPr>
        <w:t xml:space="preserve"> о распространении и </w:t>
      </w:r>
      <w:r w:rsidRPr="0060167F">
        <w:rPr>
          <w:rFonts w:ascii="Times New Roman" w:hAnsi="Times New Roman" w:cs="Times New Roman"/>
          <w:sz w:val="24"/>
          <w:szCs w:val="24"/>
        </w:rPr>
        <w:t>обобщении педагогического опыта. Работа: «Разработка танца «Мамин Вальс». 28.11</w:t>
      </w:r>
      <w:r w:rsidRPr="001E3443">
        <w:rPr>
          <w:rFonts w:ascii="Times New Roman" w:hAnsi="Times New Roman" w:cs="Times New Roman"/>
          <w:b/>
          <w:sz w:val="24"/>
          <w:szCs w:val="24"/>
        </w:rPr>
        <w:t>.</w:t>
      </w:r>
      <w:r w:rsidRPr="0060167F">
        <w:rPr>
          <w:rFonts w:ascii="Times New Roman" w:hAnsi="Times New Roman" w:cs="Times New Roman"/>
          <w:sz w:val="24"/>
          <w:szCs w:val="24"/>
        </w:rPr>
        <w:t>2023г.</w:t>
      </w:r>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ООО «</w:t>
      </w:r>
      <w:proofErr w:type="gramStart"/>
      <w:r w:rsidRPr="001E3443">
        <w:rPr>
          <w:rFonts w:ascii="Times New Roman" w:hAnsi="Times New Roman" w:cs="Times New Roman"/>
          <w:sz w:val="24"/>
          <w:szCs w:val="24"/>
        </w:rPr>
        <w:t>Западно – сибирский</w:t>
      </w:r>
      <w:proofErr w:type="gramEnd"/>
      <w:r w:rsidRPr="001E3443">
        <w:rPr>
          <w:rFonts w:ascii="Times New Roman" w:hAnsi="Times New Roman" w:cs="Times New Roman"/>
          <w:sz w:val="24"/>
          <w:szCs w:val="24"/>
        </w:rPr>
        <w:t xml:space="preserve"> центр профессионального обучения</w:t>
      </w:r>
      <w:r w:rsidRPr="0060167F">
        <w:rPr>
          <w:rFonts w:ascii="Times New Roman" w:hAnsi="Times New Roman" w:cs="Times New Roman"/>
          <w:sz w:val="24"/>
          <w:szCs w:val="24"/>
        </w:rPr>
        <w:t>». Свидетельство</w:t>
      </w:r>
      <w:r w:rsidRPr="001E3443">
        <w:rPr>
          <w:rFonts w:ascii="Times New Roman" w:hAnsi="Times New Roman" w:cs="Times New Roman"/>
          <w:sz w:val="24"/>
          <w:szCs w:val="24"/>
        </w:rPr>
        <w:t xml:space="preserve"> за участие в экспериментальной работе Всероссийской экспериментально-творческой площадки по направлению: ИННОВАЦИИ В ПЕДАГОГИЧЕСКОМ ПРОЦЕССЕ. </w:t>
      </w:r>
      <w:r w:rsidRPr="0060167F">
        <w:rPr>
          <w:rFonts w:ascii="Times New Roman" w:hAnsi="Times New Roman" w:cs="Times New Roman"/>
          <w:sz w:val="24"/>
          <w:szCs w:val="24"/>
        </w:rPr>
        <w:t>05.12.2023г.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«Академия успеха» Научно – методический портал. </w:t>
      </w:r>
      <w:r w:rsidRPr="0060167F">
        <w:rPr>
          <w:rFonts w:ascii="Times New Roman" w:hAnsi="Times New Roman" w:cs="Times New Roman"/>
          <w:sz w:val="24"/>
          <w:szCs w:val="24"/>
        </w:rPr>
        <w:t>Диплом</w:t>
      </w:r>
      <w:r w:rsidRPr="001E3443">
        <w:rPr>
          <w:rFonts w:ascii="Times New Roman" w:hAnsi="Times New Roman" w:cs="Times New Roman"/>
          <w:sz w:val="24"/>
          <w:szCs w:val="24"/>
        </w:rPr>
        <w:t xml:space="preserve"> куратора за подготовку победителя Международного конкурса детско-юношеского творчества «Фейерверк талантов — 2023». Номинация: «Хореография». Название работы: танец </w:t>
      </w:r>
      <w:proofErr w:type="gramStart"/>
      <w:r w:rsidRPr="001E3443">
        <w:rPr>
          <w:rFonts w:ascii="Times New Roman" w:hAnsi="Times New Roman" w:cs="Times New Roman"/>
          <w:sz w:val="24"/>
          <w:szCs w:val="24"/>
        </w:rPr>
        <w:t>к</w:t>
      </w:r>
      <w:proofErr w:type="gramEnd"/>
      <w:r w:rsidRPr="001E3443">
        <w:rPr>
          <w:rFonts w:ascii="Times New Roman" w:hAnsi="Times New Roman" w:cs="Times New Roman"/>
          <w:sz w:val="24"/>
          <w:szCs w:val="24"/>
        </w:rPr>
        <w:t xml:space="preserve"> Дню матери "Мама моя". Группа «Гномики», старшая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03.12.2023г.</w:t>
      </w:r>
    </w:p>
    <w:p w:rsidR="001E3443" w:rsidRPr="001E3443" w:rsidRDefault="001E3443" w:rsidP="001E3443">
      <w:pPr>
        <w:spacing w:line="240" w:lineRule="auto"/>
        <w:jc w:val="both"/>
        <w:rPr>
          <w:rFonts w:ascii="Times New Roman" w:hAnsi="Times New Roman" w:cs="Times New Roman"/>
          <w:b/>
          <w:sz w:val="24"/>
          <w:szCs w:val="24"/>
        </w:rPr>
      </w:pPr>
      <w:r w:rsidRPr="001E3443">
        <w:rPr>
          <w:rFonts w:ascii="Times New Roman" w:hAnsi="Times New Roman" w:cs="Times New Roman"/>
          <w:sz w:val="24"/>
          <w:szCs w:val="24"/>
        </w:rPr>
        <w:t xml:space="preserve">ВОО «Воспитатели России». </w:t>
      </w:r>
      <w:r w:rsidRPr="0060167F">
        <w:rPr>
          <w:rFonts w:ascii="Times New Roman" w:hAnsi="Times New Roman" w:cs="Times New Roman"/>
          <w:sz w:val="24"/>
          <w:szCs w:val="24"/>
        </w:rPr>
        <w:t>Сертификат участника</w:t>
      </w:r>
      <w:proofErr w:type="gramStart"/>
      <w:r w:rsidRPr="001E3443">
        <w:rPr>
          <w:rFonts w:ascii="Times New Roman" w:hAnsi="Times New Roman" w:cs="Times New Roman"/>
          <w:sz w:val="24"/>
          <w:szCs w:val="24"/>
        </w:rPr>
        <w:t xml:space="preserve"> П</w:t>
      </w:r>
      <w:proofErr w:type="gramEnd"/>
      <w:r w:rsidRPr="001E3443">
        <w:rPr>
          <w:rFonts w:ascii="Times New Roman" w:hAnsi="Times New Roman" w:cs="Times New Roman"/>
          <w:sz w:val="24"/>
          <w:szCs w:val="24"/>
        </w:rPr>
        <w:t xml:space="preserve">ервого всероссийского музыкального фестиваля «Воспитатели России», Федеральный этап, номинация: «Вокал: сольное исполнение». Петрова Арина, подготовительная группа, </w:t>
      </w:r>
      <w:r w:rsidRPr="0060167F">
        <w:rPr>
          <w:rFonts w:ascii="Times New Roman" w:hAnsi="Times New Roman" w:cs="Times New Roman"/>
          <w:sz w:val="24"/>
          <w:szCs w:val="24"/>
        </w:rPr>
        <w:t>23.01.2023г.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«Хореография». Работа: Танец «Солдат молоденький». Подготовительная к школе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22.02.2023г.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«Вокально – музыкальное творчество». Работа: Песня «Что бабушке на праздник подарить?». Старшая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24.03.2023г.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lastRenderedPageBreak/>
        <w:t xml:space="preserve">Всероссийский творческий конкурс «ПЕДАГОГ*ЭКСПЕРТ». Номинация «Хореография». Работа: Танец «Солнечные зайчики». Подготовительная к школе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24.03.2023г. </w:t>
      </w:r>
    </w:p>
    <w:p w:rsidR="001E3443" w:rsidRPr="0060167F" w:rsidRDefault="001E3443" w:rsidP="001E3443">
      <w:pPr>
        <w:spacing w:line="240" w:lineRule="auto"/>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«Хореография». Работа: Танец «Солнечные зайчики». Подготовительная к школе группа, </w:t>
      </w:r>
      <w:r w:rsidRPr="0060167F">
        <w:rPr>
          <w:rFonts w:ascii="Times New Roman" w:hAnsi="Times New Roman" w:cs="Times New Roman"/>
          <w:sz w:val="24"/>
          <w:szCs w:val="24"/>
          <w:lang w:val="en-US"/>
        </w:rPr>
        <w:t>I</w:t>
      </w:r>
      <w:r w:rsidR="0060167F">
        <w:rPr>
          <w:rFonts w:ascii="Times New Roman" w:hAnsi="Times New Roman" w:cs="Times New Roman"/>
          <w:sz w:val="24"/>
          <w:szCs w:val="24"/>
        </w:rPr>
        <w:t xml:space="preserve"> место, </w:t>
      </w:r>
      <w:r w:rsidRPr="0060167F">
        <w:rPr>
          <w:rFonts w:ascii="Times New Roman" w:hAnsi="Times New Roman" w:cs="Times New Roman"/>
          <w:sz w:val="24"/>
          <w:szCs w:val="24"/>
        </w:rPr>
        <w:t xml:space="preserve">24.03.2023г. </w:t>
      </w:r>
    </w:p>
    <w:p w:rsidR="001E3443" w:rsidRPr="0060167F" w:rsidRDefault="001E3443" w:rsidP="001E3443">
      <w:pPr>
        <w:spacing w:line="240" w:lineRule="auto"/>
        <w:rPr>
          <w:rFonts w:ascii="Times New Roman" w:hAnsi="Times New Roman" w:cs="Times New Roman"/>
          <w:sz w:val="24"/>
          <w:szCs w:val="24"/>
        </w:rPr>
      </w:pPr>
      <w:r w:rsidRPr="001E3443">
        <w:rPr>
          <w:rFonts w:ascii="Times New Roman" w:hAnsi="Times New Roman" w:cs="Times New Roman"/>
          <w:sz w:val="24"/>
          <w:szCs w:val="24"/>
        </w:rPr>
        <w:t>Всероссийский портал «Воспитателю</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 xml:space="preserve">у». Номинация «8 Марта – женский день!», работа: танец  «Парная пляска». Младшая группа №2. </w:t>
      </w:r>
      <w:proofErr w:type="gramStart"/>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24.03.2023г.</w:t>
      </w:r>
      <w:proofErr w:type="gramEnd"/>
    </w:p>
    <w:p w:rsidR="001E3443" w:rsidRPr="0060167F" w:rsidRDefault="001E3443" w:rsidP="001E3443">
      <w:pPr>
        <w:spacing w:line="240" w:lineRule="auto"/>
        <w:rPr>
          <w:rFonts w:ascii="Times New Roman" w:hAnsi="Times New Roman" w:cs="Times New Roman"/>
          <w:sz w:val="24"/>
          <w:szCs w:val="24"/>
        </w:rPr>
      </w:pPr>
      <w:r w:rsidRPr="001E3443">
        <w:rPr>
          <w:rFonts w:ascii="Times New Roman" w:hAnsi="Times New Roman" w:cs="Times New Roman"/>
          <w:sz w:val="24"/>
          <w:szCs w:val="24"/>
        </w:rPr>
        <w:t>Всероссийский портал «Воспитателю</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у». Номинация «День Победы», работа: танец  «Снегири». Старшая группа</w:t>
      </w:r>
      <w:r w:rsidRPr="0060167F">
        <w:rPr>
          <w:rFonts w:ascii="Times New Roman" w:hAnsi="Times New Roman" w:cs="Times New Roman"/>
          <w:sz w:val="24"/>
          <w:szCs w:val="24"/>
        </w:rPr>
        <w:t xml:space="preserve">. </w:t>
      </w:r>
      <w:proofErr w:type="gramStart"/>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10.05.2023г.</w:t>
      </w:r>
      <w:proofErr w:type="gramEnd"/>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АНО «Научно – образовательный центр педагогических проектов». Официальный сайт организатора «ПЕДАКАДЕМИЯ</w:t>
      </w:r>
      <w:proofErr w:type="gramStart"/>
      <w:r w:rsidRPr="001E3443">
        <w:rPr>
          <w:rFonts w:ascii="Times New Roman" w:hAnsi="Times New Roman" w:cs="Times New Roman"/>
          <w:sz w:val="24"/>
          <w:szCs w:val="24"/>
        </w:rPr>
        <w:t>.Р</w:t>
      </w:r>
      <w:proofErr w:type="gramEnd"/>
      <w:r w:rsidRPr="001E3443">
        <w:rPr>
          <w:rFonts w:ascii="Times New Roman" w:hAnsi="Times New Roman" w:cs="Times New Roman"/>
          <w:sz w:val="24"/>
          <w:szCs w:val="24"/>
        </w:rPr>
        <w:t xml:space="preserve">Ф». Номинация «9 мая – день Великой Победы». Работа: Танцевальное попурри на тему военных песен. Старшая группа. </w:t>
      </w:r>
      <w:proofErr w:type="gramStart"/>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14.05.2023г.</w:t>
      </w:r>
      <w:proofErr w:type="gramEnd"/>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«Хореография». Работа: Танец «Служить России». Подготовительная к школе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11.06.2023г.</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Всероссийский творческий конкурс «ПЕДАГОГ*ЭКСПЕРТ». Номинация «Хореография». Работа: Танец «Гимн Дети России». Подготовительная к школе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11.06.2023г. </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Международный образовательный портал «Солнечный Свет». Номинация «Хореография». Работа: Флешмоб «Это лето идет». Воспитанники ДОУ,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01.06.2023г. </w:t>
      </w:r>
    </w:p>
    <w:p w:rsidR="001E3443" w:rsidRPr="0060167F" w:rsidRDefault="001E3443" w:rsidP="001E3443">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 xml:space="preserve">Международный образовательный портал «Солнечный Свет». Номинация «Хореография». Работа: Танец «Семья». Подготовительная к школе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08.07.2023г.</w:t>
      </w:r>
    </w:p>
    <w:p w:rsidR="00025D62" w:rsidRPr="0060167F" w:rsidRDefault="00025D62" w:rsidP="00025D62">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 xml:space="preserve">Международный образовательный портал «Солнечный Свет». Номинация «Хореография». Работа: Танец «Гномы - лилипутики». Старшая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15.07.2023г.</w:t>
      </w:r>
    </w:p>
    <w:p w:rsidR="00025D62" w:rsidRPr="0060167F" w:rsidRDefault="00025D62" w:rsidP="00025D62">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 xml:space="preserve"> Международный образовательный портал «Солнечный свет». Международный конкурс, номинация «Хореография». Работа: танец с листьями «Осень пришла», группа «Непоседы» (под</w:t>
      </w:r>
      <w:proofErr w:type="gramStart"/>
      <w:r w:rsidRPr="00025D62">
        <w:rPr>
          <w:rFonts w:ascii="Times New Roman" w:hAnsi="Times New Roman" w:cs="Times New Roman"/>
          <w:sz w:val="24"/>
          <w:szCs w:val="24"/>
        </w:rPr>
        <w:t>.г</w:t>
      </w:r>
      <w:proofErr w:type="gramEnd"/>
      <w:r w:rsidRPr="00025D62">
        <w:rPr>
          <w:rFonts w:ascii="Times New Roman" w:hAnsi="Times New Roman" w:cs="Times New Roman"/>
          <w:sz w:val="24"/>
          <w:szCs w:val="24"/>
        </w:rPr>
        <w:t>р)</w:t>
      </w:r>
      <w:r w:rsidR="0060167F">
        <w:rPr>
          <w:rFonts w:ascii="Times New Roman" w:hAnsi="Times New Roman" w:cs="Times New Roman"/>
          <w:sz w:val="24"/>
          <w:szCs w:val="24"/>
        </w:rPr>
        <w:t xml:space="preserve"> </w:t>
      </w:r>
      <w:r w:rsidRPr="0060167F">
        <w:rPr>
          <w:rFonts w:ascii="Times New Roman" w:hAnsi="Times New Roman" w:cs="Times New Roman"/>
          <w:sz w:val="24"/>
          <w:szCs w:val="24"/>
        </w:rPr>
        <w:t xml:space="preserve">25.10.2023г., 1 место </w:t>
      </w:r>
    </w:p>
    <w:p w:rsidR="00025D62" w:rsidRPr="0060167F" w:rsidRDefault="00025D62" w:rsidP="00025D62">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Международный образовательный портал «Солнечный свет». Международный конкурс, номинация «Хореография». Работа: «Танец с Матрешкой», младшая группа</w:t>
      </w:r>
      <w:r w:rsidRPr="0060167F">
        <w:rPr>
          <w:rFonts w:ascii="Times New Roman" w:hAnsi="Times New Roman" w:cs="Times New Roman"/>
          <w:sz w:val="24"/>
          <w:szCs w:val="24"/>
        </w:rPr>
        <w:t>.</w:t>
      </w:r>
      <w:r w:rsidR="0060167F" w:rsidRPr="0060167F">
        <w:rPr>
          <w:rFonts w:ascii="Times New Roman" w:hAnsi="Times New Roman" w:cs="Times New Roman"/>
          <w:sz w:val="24"/>
          <w:szCs w:val="24"/>
        </w:rPr>
        <w:t xml:space="preserve"> </w:t>
      </w:r>
      <w:r w:rsidRPr="0060167F">
        <w:rPr>
          <w:rFonts w:ascii="Times New Roman" w:hAnsi="Times New Roman" w:cs="Times New Roman"/>
          <w:sz w:val="24"/>
          <w:szCs w:val="24"/>
        </w:rPr>
        <w:t>09.11.2023г., 1 место</w:t>
      </w:r>
      <w:r w:rsidR="0060167F">
        <w:rPr>
          <w:rFonts w:ascii="Times New Roman" w:hAnsi="Times New Roman" w:cs="Times New Roman"/>
          <w:sz w:val="24"/>
          <w:szCs w:val="24"/>
        </w:rPr>
        <w:t>.</w:t>
      </w:r>
      <w:r w:rsidRPr="0060167F">
        <w:rPr>
          <w:rFonts w:ascii="Times New Roman" w:hAnsi="Times New Roman" w:cs="Times New Roman"/>
          <w:sz w:val="24"/>
          <w:szCs w:val="24"/>
        </w:rPr>
        <w:t xml:space="preserve"> </w:t>
      </w:r>
    </w:p>
    <w:p w:rsidR="00025D62" w:rsidRPr="0060167F" w:rsidRDefault="00025D62" w:rsidP="00025D62">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Всероссийский портал «Воспитателю</w:t>
      </w:r>
      <w:proofErr w:type="gramStart"/>
      <w:r w:rsidRPr="00025D62">
        <w:rPr>
          <w:rFonts w:ascii="Times New Roman" w:hAnsi="Times New Roman" w:cs="Times New Roman"/>
          <w:sz w:val="24"/>
          <w:szCs w:val="24"/>
        </w:rPr>
        <w:t>.р</w:t>
      </w:r>
      <w:proofErr w:type="gramEnd"/>
      <w:r w:rsidRPr="00025D62">
        <w:rPr>
          <w:rFonts w:ascii="Times New Roman" w:hAnsi="Times New Roman" w:cs="Times New Roman"/>
          <w:sz w:val="24"/>
          <w:szCs w:val="24"/>
        </w:rPr>
        <w:t xml:space="preserve">у». Номинация «Мама, я тебя люблю!», работа: песня  «Солнышко в окошко», хор мальчиков старшая и подготовительная к школе группы.   </w:t>
      </w:r>
      <w:proofErr w:type="gramStart"/>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25.11.2023г.</w:t>
      </w:r>
      <w:proofErr w:type="gramEnd"/>
    </w:p>
    <w:p w:rsidR="00025D62" w:rsidRPr="00025D62" w:rsidRDefault="00025D62" w:rsidP="00025D62">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 xml:space="preserve">Всероссийский творческий конкурс «ПЕДАГОГ*ЭКСПЕРТ». Номинация «Вокально – музыкальное творчество». Работа: песня «Возле зеркала». Девочки подготовительной к школе группы,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26.11.2023г.</w:t>
      </w:r>
    </w:p>
    <w:p w:rsidR="00511F74" w:rsidRPr="00E8248F" w:rsidRDefault="00025D62" w:rsidP="00E8248F">
      <w:pPr>
        <w:spacing w:line="240" w:lineRule="auto"/>
        <w:jc w:val="both"/>
        <w:rPr>
          <w:rFonts w:ascii="Times New Roman" w:hAnsi="Times New Roman" w:cs="Times New Roman"/>
          <w:sz w:val="24"/>
          <w:szCs w:val="24"/>
        </w:rPr>
      </w:pPr>
      <w:r w:rsidRPr="00025D62">
        <w:rPr>
          <w:rFonts w:ascii="Times New Roman" w:hAnsi="Times New Roman" w:cs="Times New Roman"/>
          <w:sz w:val="24"/>
          <w:szCs w:val="24"/>
        </w:rPr>
        <w:t xml:space="preserve">«Академия успеха» Научно – методический портал. Международный конкурс детско-юношеского творчества «Фейерверк талантов — 2023». Номинация: «Хореография». </w:t>
      </w:r>
      <w:r w:rsidRPr="00025D62">
        <w:rPr>
          <w:rFonts w:ascii="Times New Roman" w:hAnsi="Times New Roman" w:cs="Times New Roman"/>
          <w:sz w:val="24"/>
          <w:szCs w:val="24"/>
        </w:rPr>
        <w:lastRenderedPageBreak/>
        <w:t xml:space="preserve">Название работы: танец </w:t>
      </w:r>
      <w:proofErr w:type="gramStart"/>
      <w:r w:rsidRPr="00025D62">
        <w:rPr>
          <w:rFonts w:ascii="Times New Roman" w:hAnsi="Times New Roman" w:cs="Times New Roman"/>
          <w:sz w:val="24"/>
          <w:szCs w:val="24"/>
        </w:rPr>
        <w:t>к</w:t>
      </w:r>
      <w:proofErr w:type="gramEnd"/>
      <w:r w:rsidRPr="00025D62">
        <w:rPr>
          <w:rFonts w:ascii="Times New Roman" w:hAnsi="Times New Roman" w:cs="Times New Roman"/>
          <w:sz w:val="24"/>
          <w:szCs w:val="24"/>
        </w:rPr>
        <w:t xml:space="preserve"> Дню матери "Мама моя". Группа «Гномики», старшая группа, </w:t>
      </w:r>
      <w:r w:rsidRPr="0060167F">
        <w:rPr>
          <w:rFonts w:ascii="Times New Roman" w:hAnsi="Times New Roman" w:cs="Times New Roman"/>
          <w:sz w:val="24"/>
          <w:szCs w:val="24"/>
          <w:lang w:val="en-US"/>
        </w:rPr>
        <w:t>I</w:t>
      </w:r>
      <w:r w:rsidRPr="0060167F">
        <w:rPr>
          <w:rFonts w:ascii="Times New Roman" w:hAnsi="Times New Roman" w:cs="Times New Roman"/>
          <w:sz w:val="24"/>
          <w:szCs w:val="24"/>
        </w:rPr>
        <w:t xml:space="preserve"> место, 03.12.2023г. </w:t>
      </w:r>
    </w:p>
    <w:p w:rsidR="00E04658" w:rsidRDefault="006B2024" w:rsidP="00E04658">
      <w:pPr>
        <w:pStyle w:val="a5"/>
        <w:jc w:val="both"/>
      </w:pPr>
      <w:r w:rsidRPr="00E04658">
        <w:rPr>
          <w:b/>
          <w:u w:val="single"/>
        </w:rPr>
        <w:t>Пивоварова Е.П.</w:t>
      </w:r>
      <w:r w:rsidRPr="00652991">
        <w:rPr>
          <w:color w:val="FF0000"/>
          <w:u w:val="single"/>
        </w:rPr>
        <w:t xml:space="preserve"> </w:t>
      </w:r>
    </w:p>
    <w:p w:rsidR="00474406" w:rsidRPr="00784A55" w:rsidRDefault="00474406" w:rsidP="00784A55">
      <w:pPr>
        <w:spacing w:line="240" w:lineRule="auto"/>
        <w:jc w:val="both"/>
        <w:rPr>
          <w:rFonts w:ascii="Times New Roman" w:hAnsi="Times New Roman" w:cs="Times New Roman"/>
          <w:sz w:val="24"/>
          <w:szCs w:val="24"/>
        </w:rPr>
      </w:pPr>
      <w:r w:rsidRPr="00901ED2">
        <w:rPr>
          <w:rFonts w:ascii="Times New Roman" w:hAnsi="Times New Roman" w:cs="Times New Roman"/>
          <w:sz w:val="24"/>
          <w:szCs w:val="24"/>
        </w:rPr>
        <w:t>МААМ.RU. Свидетельство о распространении педагогического опыта на образовательном портале.  (10.01.2023 г.)</w:t>
      </w:r>
    </w:p>
    <w:p w:rsidR="00474406" w:rsidRPr="00901ED2" w:rsidRDefault="00474406" w:rsidP="00474406">
      <w:pPr>
        <w:pStyle w:val="a5"/>
        <w:jc w:val="both"/>
        <w:rPr>
          <w:b/>
        </w:rPr>
      </w:pPr>
      <w:r w:rsidRPr="00901ED2">
        <w:t>Международный образовательный центр «КЛАДОВАЯ ТАЛАНТОВ». Международный конкурс для педагогов по воспитанию гражданственности и патриотизма: «С чего начинается Родина?» Номинация: Методические разработки. Свидетельство участника.</w:t>
      </w:r>
    </w:p>
    <w:p w:rsidR="00474406" w:rsidRPr="00901ED2" w:rsidRDefault="00474406" w:rsidP="00004A28">
      <w:pPr>
        <w:pStyle w:val="a5"/>
        <w:jc w:val="both"/>
      </w:pPr>
    </w:p>
    <w:p w:rsidR="00474406" w:rsidRPr="00901ED2" w:rsidRDefault="00474406" w:rsidP="00474406">
      <w:pPr>
        <w:pStyle w:val="a5"/>
        <w:jc w:val="both"/>
      </w:pPr>
      <w:r w:rsidRPr="00901ED2">
        <w:t xml:space="preserve">Международный образовательный центр «КЛАДОВАЯ ТАЛАНТОВ». Название материала: «Комплексно-тематическое планирование работы с детьми МБДОУ – детском саду «Солнышко» </w:t>
      </w:r>
      <w:proofErr w:type="gramStart"/>
      <w:r w:rsidRPr="00901ED2">
        <w:t>г</w:t>
      </w:r>
      <w:proofErr w:type="gramEnd"/>
      <w:r w:rsidRPr="00901ED2">
        <w:t>. Аркадака Саратовской области на летний период (оздоровительный) 2023 год». Свидетельство о публикации. (15.05.2023 г.)</w:t>
      </w:r>
    </w:p>
    <w:p w:rsidR="00474406" w:rsidRPr="00901ED2" w:rsidRDefault="00474406" w:rsidP="00474406">
      <w:pPr>
        <w:jc w:val="center"/>
        <w:rPr>
          <w:rFonts w:ascii="Times New Roman" w:hAnsi="Times New Roman" w:cs="Times New Roman"/>
          <w:sz w:val="24"/>
          <w:szCs w:val="24"/>
        </w:rPr>
      </w:pPr>
    </w:p>
    <w:p w:rsidR="00474406" w:rsidRDefault="00474406" w:rsidP="003079BA">
      <w:pPr>
        <w:pStyle w:val="a5"/>
        <w:jc w:val="both"/>
      </w:pPr>
      <w:r w:rsidRPr="00901ED2">
        <w:t xml:space="preserve">в Межмуниципальном конкурсе творческих работ «Педагог – не звание, педагог – призвание». Тема: «Знаменитые учителя-земляки». Название работы: «Учитель, перед именем твоим, позволь смиренно преклонить колени», который проходил с 15 02.2023 г по 27.04.2023 г.  Победитель – (1 место). </w:t>
      </w:r>
    </w:p>
    <w:p w:rsidR="003079BA" w:rsidRPr="00901ED2" w:rsidRDefault="003079BA" w:rsidP="003079BA">
      <w:pPr>
        <w:pStyle w:val="a5"/>
        <w:jc w:val="both"/>
      </w:pPr>
    </w:p>
    <w:p w:rsidR="00ED21FD" w:rsidRPr="00901ED2" w:rsidRDefault="00474406" w:rsidP="003079BA">
      <w:pPr>
        <w:spacing w:line="240" w:lineRule="auto"/>
        <w:jc w:val="both"/>
        <w:rPr>
          <w:rFonts w:ascii="Times New Roman" w:hAnsi="Times New Roman" w:cs="Times New Roman"/>
          <w:sz w:val="24"/>
          <w:szCs w:val="24"/>
        </w:rPr>
      </w:pPr>
      <w:r w:rsidRPr="00901ED2">
        <w:rPr>
          <w:rFonts w:ascii="Times New Roman" w:hAnsi="Times New Roman" w:cs="Times New Roman"/>
          <w:sz w:val="24"/>
          <w:szCs w:val="24"/>
        </w:rPr>
        <w:t xml:space="preserve">Организатор конкурса «Изумрудный город» - </w:t>
      </w:r>
      <w:proofErr w:type="gramStart"/>
      <w:r w:rsidRPr="00901ED2">
        <w:rPr>
          <w:rFonts w:ascii="Times New Roman" w:hAnsi="Times New Roman" w:cs="Times New Roman"/>
          <w:sz w:val="24"/>
          <w:szCs w:val="24"/>
        </w:rPr>
        <w:t>Всероссийское</w:t>
      </w:r>
      <w:proofErr w:type="gramEnd"/>
      <w:r w:rsidRPr="00901ED2">
        <w:rPr>
          <w:rFonts w:ascii="Times New Roman" w:hAnsi="Times New Roman" w:cs="Times New Roman"/>
          <w:sz w:val="24"/>
          <w:szCs w:val="24"/>
        </w:rPr>
        <w:t xml:space="preserve"> СМИ «Изумрудный город». Номинация: «Лучшая презентация». Диплом победителя. (1 место). 04.12.2023 г.</w:t>
      </w:r>
    </w:p>
    <w:p w:rsidR="00CD56F4" w:rsidRPr="00CD56F4" w:rsidRDefault="00ED21FD" w:rsidP="00CD56F4">
      <w:pPr>
        <w:pStyle w:val="a5"/>
        <w:jc w:val="both"/>
      </w:pPr>
      <w:r w:rsidRPr="00CD56F4">
        <w:t xml:space="preserve"> Управление образования администрации МО Аркадакского муниципальн</w:t>
      </w:r>
      <w:r w:rsidR="003079BA" w:rsidRPr="00CD56F4">
        <w:t>ого района Саратовской области.</w:t>
      </w:r>
      <w:r w:rsidR="00CD56F4" w:rsidRPr="00CD56F4">
        <w:t xml:space="preserve"> Межмуниципальном </w:t>
      </w:r>
      <w:proofErr w:type="gramStart"/>
      <w:r w:rsidR="00CD56F4" w:rsidRPr="00CD56F4">
        <w:t>конкурсе</w:t>
      </w:r>
      <w:proofErr w:type="gramEnd"/>
      <w:r w:rsidR="00CD56F4" w:rsidRPr="00CD56F4">
        <w:t xml:space="preserve"> творческих работ «Педагог – не звание, педагог – призвание». Тема: «Знаменитые учителя-земляки». Название работы: «Учитель, перед именем твоим, позволь смиренно преклонить колени», который проходил с 15 02.2023 г по 27.04.2023 г.  1 место. </w:t>
      </w:r>
    </w:p>
    <w:p w:rsidR="00ED21FD" w:rsidRPr="00901ED2" w:rsidRDefault="00ED21FD" w:rsidP="003079BA">
      <w:pPr>
        <w:spacing w:line="240" w:lineRule="auto"/>
        <w:jc w:val="both"/>
        <w:rPr>
          <w:rFonts w:ascii="Times New Roman" w:hAnsi="Times New Roman" w:cs="Times New Roman"/>
          <w:sz w:val="24"/>
          <w:szCs w:val="24"/>
        </w:rPr>
      </w:pPr>
    </w:p>
    <w:p w:rsidR="00ED21FD" w:rsidRPr="003079BA" w:rsidRDefault="00ED21FD" w:rsidP="003079BA">
      <w:pPr>
        <w:spacing w:line="240" w:lineRule="auto"/>
        <w:jc w:val="both"/>
        <w:rPr>
          <w:rFonts w:ascii="Times New Roman" w:hAnsi="Times New Roman"/>
          <w:sz w:val="24"/>
          <w:szCs w:val="24"/>
        </w:rPr>
      </w:pPr>
      <w:r w:rsidRPr="00901ED2">
        <w:rPr>
          <w:rFonts w:ascii="Times New Roman" w:hAnsi="Times New Roman"/>
          <w:sz w:val="24"/>
          <w:szCs w:val="24"/>
        </w:rPr>
        <w:t xml:space="preserve">ФГБНУ «Институт возрастной физиологии Российской академии образования». </w:t>
      </w:r>
      <w:proofErr w:type="gramStart"/>
      <w:r w:rsidRPr="00901ED2">
        <w:rPr>
          <w:rFonts w:ascii="Times New Roman" w:hAnsi="Times New Roman"/>
          <w:sz w:val="24"/>
          <w:szCs w:val="24"/>
        </w:rPr>
        <w:t>Всероссийский</w:t>
      </w:r>
      <w:proofErr w:type="gramEnd"/>
      <w:r w:rsidRPr="00901ED2">
        <w:rPr>
          <w:rFonts w:ascii="Times New Roman" w:hAnsi="Times New Roman"/>
          <w:sz w:val="24"/>
          <w:szCs w:val="24"/>
        </w:rPr>
        <w:t xml:space="preserve"> информационно-методический вебинар «Внедрение федеральной образовательной программы дошкольного образования в образовательную практику» для административных и педагогических работников дошкольного образования. (14.07.2023 г).</w:t>
      </w:r>
    </w:p>
    <w:p w:rsidR="00ED21FD" w:rsidRPr="00901ED2" w:rsidRDefault="00ED21FD" w:rsidP="00ED21FD">
      <w:pPr>
        <w:pStyle w:val="a5"/>
        <w:jc w:val="both"/>
      </w:pPr>
      <w:r w:rsidRPr="00901ED2">
        <w:t>Участие в работе начинающего эксперта в организации и проведении мониторинга качества дошкольного образования в соответствии с концепцией МКДО на территории Саратовской области. (2023 г.)</w:t>
      </w:r>
    </w:p>
    <w:p w:rsidR="00CE1474" w:rsidRDefault="00CE1474" w:rsidP="00CE1474">
      <w:pPr>
        <w:jc w:val="both"/>
        <w:rPr>
          <w:rFonts w:ascii="Times New Roman" w:hAnsi="Times New Roman" w:cs="Times New Roman"/>
          <w:sz w:val="28"/>
          <w:szCs w:val="28"/>
        </w:rPr>
      </w:pPr>
    </w:p>
    <w:p w:rsidR="00CE1474" w:rsidRPr="00CE1474" w:rsidRDefault="00CE1474" w:rsidP="00CE1474">
      <w:pPr>
        <w:jc w:val="both"/>
        <w:rPr>
          <w:rFonts w:ascii="Times New Roman" w:hAnsi="Times New Roman" w:cs="Times New Roman"/>
          <w:sz w:val="24"/>
          <w:szCs w:val="24"/>
        </w:rPr>
      </w:pPr>
      <w:r w:rsidRPr="00CE1474">
        <w:rPr>
          <w:rFonts w:ascii="Times New Roman" w:hAnsi="Times New Roman" w:cs="Times New Roman"/>
          <w:sz w:val="24"/>
          <w:szCs w:val="24"/>
        </w:rPr>
        <w:t>Центр информационных технологий и методического обеспечения «Развитие». Всероссийский конкурс педагогов и детей дошкольных образовательных организаций по теме: «Удивительный мир космоса». Победители (воспитатель и команда детей  младшей группы).  (15.01.2023 г).</w:t>
      </w:r>
    </w:p>
    <w:p w:rsidR="00CE1474" w:rsidRPr="00CE1474" w:rsidRDefault="00CE1474" w:rsidP="00CE1474">
      <w:pPr>
        <w:jc w:val="both"/>
        <w:rPr>
          <w:rFonts w:ascii="Times New Roman" w:hAnsi="Times New Roman" w:cs="Times New Roman"/>
          <w:sz w:val="24"/>
          <w:szCs w:val="24"/>
        </w:rPr>
      </w:pPr>
      <w:r w:rsidRPr="00CE1474">
        <w:rPr>
          <w:rFonts w:ascii="Times New Roman" w:hAnsi="Times New Roman" w:cs="Times New Roman"/>
          <w:sz w:val="24"/>
          <w:szCs w:val="24"/>
        </w:rPr>
        <w:t>Всероссийский творческий конкурс «Волшебная кисточка» среди детей и педагогов. Номинация: Творчество акварельными красками. Зимний пейзаж». Участник  конкурса: Чоботова Виктория. Победитель (1 место). (25.02.2023 г.)</w:t>
      </w:r>
    </w:p>
    <w:p w:rsidR="00CE1474" w:rsidRPr="00CE1474" w:rsidRDefault="00CE1474" w:rsidP="00CE1474">
      <w:pPr>
        <w:pStyle w:val="a5"/>
        <w:jc w:val="both"/>
      </w:pPr>
    </w:p>
    <w:p w:rsidR="00CE1474" w:rsidRPr="00CE1474" w:rsidRDefault="00CE1474" w:rsidP="00CE1474">
      <w:pPr>
        <w:pStyle w:val="a5"/>
        <w:jc w:val="both"/>
      </w:pPr>
      <w:r w:rsidRPr="00CE1474">
        <w:lastRenderedPageBreak/>
        <w:t>ЧАРОДЕИ. Академия творчества. Всероссийский конкурс народного творчества и ремесел «Добрых сказок хоровод» Номинация: «Листая старые страницы». Название работы: «Колобок».</w:t>
      </w:r>
      <w:r w:rsidRPr="00CE1474">
        <w:rPr>
          <w:color w:val="FF0000"/>
        </w:rPr>
        <w:t xml:space="preserve"> </w:t>
      </w:r>
      <w:r w:rsidRPr="00CE1474">
        <w:t>Участник  конкурса:  Русаков Максим. Победитель (1 место). (10.05.2023г.)</w:t>
      </w:r>
    </w:p>
    <w:p w:rsidR="006B2024" w:rsidRPr="00652991" w:rsidRDefault="006B2024" w:rsidP="00AD0E5C">
      <w:pPr>
        <w:pStyle w:val="a5"/>
        <w:jc w:val="both"/>
        <w:rPr>
          <w:color w:val="FF0000"/>
          <w:u w:val="single"/>
        </w:rPr>
      </w:pPr>
    </w:p>
    <w:p w:rsidR="00597BA6" w:rsidRPr="00597BA6" w:rsidRDefault="006B2024" w:rsidP="00597BA6">
      <w:pPr>
        <w:pStyle w:val="a5"/>
        <w:jc w:val="both"/>
      </w:pPr>
      <w:r w:rsidRPr="00597BA6">
        <w:rPr>
          <w:b/>
          <w:u w:val="single"/>
        </w:rPr>
        <w:t>Дмитриева Л.А.</w:t>
      </w:r>
      <w:r w:rsidR="00597BA6" w:rsidRPr="00597BA6">
        <w:t xml:space="preserve"> </w:t>
      </w:r>
    </w:p>
    <w:p w:rsidR="00CE1474" w:rsidRPr="007F75E1" w:rsidRDefault="00C3285D" w:rsidP="00CE1474">
      <w:pPr>
        <w:spacing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Всероссийское образовательное издание «ПЕДПРОЕКТ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 </w:t>
      </w:r>
      <w:r w:rsidR="00CE1474" w:rsidRPr="00CE1474">
        <w:rPr>
          <w:rFonts w:ascii="Times New Roman" w:hAnsi="Times New Roman" w:cs="Times New Roman"/>
          <w:sz w:val="24"/>
          <w:szCs w:val="24"/>
        </w:rPr>
        <w:t>Всероссийский  конкурс «Палитра слайдов»</w:t>
      </w:r>
      <w:r>
        <w:rPr>
          <w:rFonts w:ascii="Times New Roman" w:hAnsi="Times New Roman" w:cs="Times New Roman"/>
          <w:sz w:val="24"/>
          <w:szCs w:val="24"/>
        </w:rPr>
        <w:t>. Презентация:</w:t>
      </w:r>
      <w:r w:rsidR="00CE1474" w:rsidRPr="00CE1474">
        <w:rPr>
          <w:rFonts w:ascii="Times New Roman" w:hAnsi="Times New Roman" w:cs="Times New Roman"/>
          <w:sz w:val="24"/>
          <w:szCs w:val="24"/>
        </w:rPr>
        <w:t xml:space="preserve"> «Развитие мелкой моторики у детей дошкольного возраста в п</w:t>
      </w:r>
      <w:r>
        <w:rPr>
          <w:rFonts w:ascii="Times New Roman" w:hAnsi="Times New Roman" w:cs="Times New Roman"/>
          <w:sz w:val="24"/>
          <w:szCs w:val="24"/>
        </w:rPr>
        <w:t xml:space="preserve">родуктивных видах деятельности». </w:t>
      </w:r>
      <w:r w:rsidRPr="007F75E1">
        <w:rPr>
          <w:rFonts w:ascii="Times New Roman" w:hAnsi="Times New Roman" w:cs="Times New Roman"/>
          <w:sz w:val="24"/>
          <w:szCs w:val="24"/>
        </w:rPr>
        <w:t>Участие</w:t>
      </w:r>
      <w:r w:rsidR="007F75E1" w:rsidRPr="007F75E1">
        <w:rPr>
          <w:rFonts w:ascii="Times New Roman" w:hAnsi="Times New Roman" w:cs="Times New Roman"/>
          <w:sz w:val="24"/>
          <w:szCs w:val="24"/>
        </w:rPr>
        <w:t xml:space="preserve"> (29.11.2023 г.)</w:t>
      </w:r>
    </w:p>
    <w:p w:rsidR="00CE1474" w:rsidRPr="00CE1474" w:rsidRDefault="007F75E1" w:rsidP="00CE147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РИЦО. </w:t>
      </w:r>
      <w:r w:rsidR="00CE1474" w:rsidRPr="00CE1474">
        <w:rPr>
          <w:rFonts w:ascii="Times New Roman" w:hAnsi="Times New Roman" w:cs="Times New Roman"/>
          <w:sz w:val="24"/>
          <w:szCs w:val="24"/>
        </w:rPr>
        <w:t>Всероссийский педагогический конкурс «Калейдоскоп средств, методов и форм»</w:t>
      </w:r>
      <w:r>
        <w:rPr>
          <w:rFonts w:ascii="Times New Roman" w:hAnsi="Times New Roman" w:cs="Times New Roman"/>
          <w:sz w:val="24"/>
          <w:szCs w:val="24"/>
        </w:rPr>
        <w:t>. Н</w:t>
      </w:r>
      <w:r w:rsidR="00CE1474" w:rsidRPr="00CE1474">
        <w:rPr>
          <w:rFonts w:ascii="Times New Roman" w:hAnsi="Times New Roman" w:cs="Times New Roman"/>
          <w:sz w:val="24"/>
          <w:szCs w:val="24"/>
        </w:rPr>
        <w:t xml:space="preserve">оминация: </w:t>
      </w:r>
      <w:r w:rsidR="00CE1474">
        <w:rPr>
          <w:rFonts w:ascii="Times New Roman" w:hAnsi="Times New Roman" w:cs="Times New Roman"/>
          <w:sz w:val="24"/>
          <w:szCs w:val="24"/>
        </w:rPr>
        <w:t>обобщение педагогического опыта. К</w:t>
      </w:r>
      <w:r w:rsidR="00CE1474" w:rsidRPr="00CE1474">
        <w:rPr>
          <w:rFonts w:ascii="Times New Roman" w:hAnsi="Times New Roman" w:cs="Times New Roman"/>
          <w:sz w:val="24"/>
          <w:szCs w:val="24"/>
        </w:rPr>
        <w:t>онкурсная работа: «Экологическое воспитание детей дошкольного возраста»</w:t>
      </w:r>
      <w:r>
        <w:rPr>
          <w:rFonts w:ascii="Times New Roman" w:hAnsi="Times New Roman" w:cs="Times New Roman"/>
          <w:sz w:val="24"/>
          <w:szCs w:val="24"/>
        </w:rPr>
        <w:t xml:space="preserve">.( </w:t>
      </w:r>
      <w:r w:rsidR="00CE1474" w:rsidRPr="007F75E1">
        <w:rPr>
          <w:rFonts w:ascii="Times New Roman" w:hAnsi="Times New Roman" w:cs="Times New Roman"/>
          <w:sz w:val="24"/>
          <w:szCs w:val="24"/>
          <w:lang w:val="en-US"/>
        </w:rPr>
        <w:t>I</w:t>
      </w:r>
      <w:r w:rsidR="00CE1474" w:rsidRPr="00CE1474">
        <w:rPr>
          <w:rFonts w:ascii="Times New Roman" w:hAnsi="Times New Roman" w:cs="Times New Roman"/>
          <w:sz w:val="24"/>
          <w:szCs w:val="24"/>
        </w:rPr>
        <w:t xml:space="preserve"> место</w:t>
      </w:r>
      <w:r>
        <w:rPr>
          <w:rFonts w:ascii="Times New Roman" w:hAnsi="Times New Roman" w:cs="Times New Roman"/>
          <w:sz w:val="24"/>
          <w:szCs w:val="24"/>
        </w:rPr>
        <w:t>)</w:t>
      </w:r>
      <w:r>
        <w:rPr>
          <w:rFonts w:ascii="Times New Roman" w:hAnsi="Times New Roman" w:cs="Times New Roman"/>
          <w:b/>
          <w:sz w:val="24"/>
          <w:szCs w:val="24"/>
        </w:rPr>
        <w:t xml:space="preserve"> .</w:t>
      </w:r>
      <w:r w:rsidRPr="007F75E1">
        <w:rPr>
          <w:rFonts w:ascii="Times New Roman" w:hAnsi="Times New Roman" w:cs="Times New Roman"/>
          <w:sz w:val="24"/>
          <w:szCs w:val="24"/>
        </w:rPr>
        <w:t>(25.03.2023 г.)</w:t>
      </w:r>
    </w:p>
    <w:p w:rsidR="00CE1474" w:rsidRPr="00CE1474" w:rsidRDefault="007F75E1" w:rsidP="00CE14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ОБРУ.РФ. </w:t>
      </w:r>
      <w:r w:rsidR="00CE1474" w:rsidRPr="00CE1474">
        <w:rPr>
          <w:rFonts w:ascii="Times New Roman" w:hAnsi="Times New Roman" w:cs="Times New Roman"/>
          <w:sz w:val="24"/>
          <w:szCs w:val="24"/>
        </w:rPr>
        <w:t>Всероссийский педагогический конкурс «День отца»</w:t>
      </w:r>
      <w:r>
        <w:rPr>
          <w:rFonts w:ascii="Times New Roman" w:hAnsi="Times New Roman" w:cs="Times New Roman"/>
          <w:sz w:val="24"/>
          <w:szCs w:val="24"/>
        </w:rPr>
        <w:t>. Н</w:t>
      </w:r>
      <w:r w:rsidR="00CE1474" w:rsidRPr="00CE1474">
        <w:rPr>
          <w:rFonts w:ascii="Times New Roman" w:hAnsi="Times New Roman" w:cs="Times New Roman"/>
          <w:sz w:val="24"/>
          <w:szCs w:val="24"/>
        </w:rPr>
        <w:t>оминаци</w:t>
      </w:r>
      <w:r>
        <w:rPr>
          <w:rFonts w:ascii="Times New Roman" w:hAnsi="Times New Roman" w:cs="Times New Roman"/>
          <w:sz w:val="24"/>
          <w:szCs w:val="24"/>
        </w:rPr>
        <w:t>я: «Изобразительное творчество». К</w:t>
      </w:r>
      <w:r w:rsidR="00CE1474" w:rsidRPr="00CE1474">
        <w:rPr>
          <w:rFonts w:ascii="Times New Roman" w:hAnsi="Times New Roman" w:cs="Times New Roman"/>
          <w:sz w:val="24"/>
          <w:szCs w:val="24"/>
        </w:rPr>
        <w:t>онкурсная работа: «Вот он какой, папочка родной»</w:t>
      </w:r>
      <w:r w:rsidR="00CE1474">
        <w:rPr>
          <w:rFonts w:ascii="Times New Roman" w:hAnsi="Times New Roman" w:cs="Times New Roman"/>
          <w:sz w:val="24"/>
          <w:szCs w:val="24"/>
        </w:rPr>
        <w:t>.</w:t>
      </w:r>
      <w:r w:rsidR="00CE1474" w:rsidRPr="00CE1474">
        <w:rPr>
          <w:rFonts w:ascii="Times New Roman" w:hAnsi="Times New Roman" w:cs="Times New Roman"/>
          <w:b/>
          <w:sz w:val="24"/>
          <w:szCs w:val="24"/>
        </w:rPr>
        <w:t xml:space="preserve"> </w:t>
      </w:r>
      <w:r>
        <w:rPr>
          <w:rFonts w:ascii="Times New Roman" w:hAnsi="Times New Roman" w:cs="Times New Roman"/>
          <w:b/>
          <w:sz w:val="24"/>
          <w:szCs w:val="24"/>
        </w:rPr>
        <w:t>(</w:t>
      </w:r>
      <w:r w:rsidR="00CE1474" w:rsidRPr="007F75E1">
        <w:rPr>
          <w:rFonts w:ascii="Times New Roman" w:hAnsi="Times New Roman" w:cs="Times New Roman"/>
          <w:sz w:val="24"/>
          <w:szCs w:val="24"/>
          <w:lang w:val="en-US"/>
        </w:rPr>
        <w:t>I</w:t>
      </w:r>
      <w:r w:rsidR="00CE1474" w:rsidRPr="007F75E1">
        <w:rPr>
          <w:rFonts w:ascii="Times New Roman" w:hAnsi="Times New Roman" w:cs="Times New Roman"/>
          <w:sz w:val="24"/>
          <w:szCs w:val="24"/>
        </w:rPr>
        <w:t xml:space="preserve"> </w:t>
      </w:r>
      <w:r w:rsidR="00CE1474">
        <w:rPr>
          <w:rFonts w:ascii="Times New Roman" w:hAnsi="Times New Roman" w:cs="Times New Roman"/>
          <w:sz w:val="24"/>
          <w:szCs w:val="24"/>
        </w:rPr>
        <w:t>место</w:t>
      </w:r>
      <w:r>
        <w:rPr>
          <w:rFonts w:ascii="Times New Roman" w:hAnsi="Times New Roman" w:cs="Times New Roman"/>
          <w:sz w:val="24"/>
          <w:szCs w:val="24"/>
        </w:rPr>
        <w:t>)</w:t>
      </w:r>
      <w:r w:rsidR="00CE1474">
        <w:rPr>
          <w:rFonts w:ascii="Times New Roman" w:hAnsi="Times New Roman" w:cs="Times New Roman"/>
          <w:sz w:val="24"/>
          <w:szCs w:val="24"/>
        </w:rPr>
        <w:t>.</w:t>
      </w:r>
      <w:r>
        <w:rPr>
          <w:rFonts w:ascii="Times New Roman" w:hAnsi="Times New Roman" w:cs="Times New Roman"/>
          <w:sz w:val="24"/>
          <w:szCs w:val="24"/>
        </w:rPr>
        <w:t xml:space="preserve"> (10.10.2023 г.)</w:t>
      </w:r>
    </w:p>
    <w:p w:rsidR="00CE1474" w:rsidRPr="00CE1474" w:rsidRDefault="007F75E1" w:rsidP="00CE1474">
      <w:pPr>
        <w:spacing w:line="240" w:lineRule="auto"/>
        <w:jc w:val="both"/>
        <w:rPr>
          <w:rFonts w:ascii="Times New Roman" w:hAnsi="Times New Roman" w:cs="Times New Roman"/>
          <w:b/>
          <w:sz w:val="24"/>
          <w:szCs w:val="24"/>
        </w:rPr>
      </w:pPr>
      <w:r>
        <w:rPr>
          <w:rFonts w:ascii="Times New Roman" w:hAnsi="Times New Roman" w:cs="Times New Roman"/>
          <w:sz w:val="24"/>
          <w:szCs w:val="24"/>
        </w:rPr>
        <w:t>Всероссийский проект для  воспитателей ДОУ «Воспитателю</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 </w:t>
      </w:r>
      <w:r w:rsidR="00CE1474" w:rsidRPr="00CE1474">
        <w:rPr>
          <w:rFonts w:ascii="Times New Roman" w:hAnsi="Times New Roman" w:cs="Times New Roman"/>
          <w:sz w:val="24"/>
          <w:szCs w:val="24"/>
        </w:rPr>
        <w:t>Всероссийский конкурс номинация: «Конспекты» название работы «Мышонок потерялся</w:t>
      </w:r>
      <w:r w:rsidR="00CE1474" w:rsidRPr="00BC762B">
        <w:rPr>
          <w:rFonts w:ascii="Times New Roman" w:hAnsi="Times New Roman" w:cs="Times New Roman"/>
          <w:sz w:val="24"/>
          <w:szCs w:val="24"/>
        </w:rPr>
        <w:t>»</w:t>
      </w:r>
      <w:r w:rsidR="00BC762B">
        <w:rPr>
          <w:rFonts w:ascii="Times New Roman" w:hAnsi="Times New Roman" w:cs="Times New Roman"/>
          <w:sz w:val="24"/>
          <w:szCs w:val="24"/>
        </w:rPr>
        <w:t>.</w:t>
      </w:r>
      <w:r w:rsidR="00CE1474" w:rsidRPr="00BC762B">
        <w:rPr>
          <w:rFonts w:ascii="Times New Roman" w:hAnsi="Times New Roman" w:cs="Times New Roman"/>
          <w:sz w:val="24"/>
          <w:szCs w:val="24"/>
        </w:rPr>
        <w:t xml:space="preserve"> </w:t>
      </w:r>
      <w:r w:rsidR="00BC762B" w:rsidRPr="00BC762B">
        <w:rPr>
          <w:rFonts w:ascii="Times New Roman" w:hAnsi="Times New Roman" w:cs="Times New Roman"/>
          <w:sz w:val="24"/>
          <w:szCs w:val="24"/>
        </w:rPr>
        <w:t>(</w:t>
      </w:r>
      <w:r w:rsidR="00BC762B">
        <w:rPr>
          <w:rFonts w:ascii="Times New Roman" w:hAnsi="Times New Roman" w:cs="Times New Roman"/>
          <w:b/>
          <w:sz w:val="24"/>
          <w:szCs w:val="24"/>
        </w:rPr>
        <w:t xml:space="preserve"> </w:t>
      </w:r>
      <w:r w:rsidR="00CE1474" w:rsidRPr="007F75E1">
        <w:rPr>
          <w:rFonts w:ascii="Times New Roman" w:hAnsi="Times New Roman" w:cs="Times New Roman"/>
          <w:sz w:val="24"/>
          <w:szCs w:val="24"/>
          <w:lang w:val="en-US"/>
        </w:rPr>
        <w:t>II</w:t>
      </w:r>
      <w:r w:rsidR="00CE1474" w:rsidRPr="00CE1474">
        <w:rPr>
          <w:rFonts w:ascii="Times New Roman" w:hAnsi="Times New Roman" w:cs="Times New Roman"/>
          <w:sz w:val="24"/>
          <w:szCs w:val="24"/>
        </w:rPr>
        <w:t xml:space="preserve"> место</w:t>
      </w:r>
      <w:r w:rsidR="00BC762B">
        <w:rPr>
          <w:rFonts w:ascii="Times New Roman" w:hAnsi="Times New Roman" w:cs="Times New Roman"/>
          <w:sz w:val="24"/>
          <w:szCs w:val="24"/>
        </w:rPr>
        <w:t>)</w:t>
      </w:r>
      <w:r w:rsidR="00CE1474" w:rsidRPr="007F75E1">
        <w:rPr>
          <w:rFonts w:ascii="Times New Roman" w:hAnsi="Times New Roman" w:cs="Times New Roman"/>
          <w:sz w:val="24"/>
          <w:szCs w:val="24"/>
        </w:rPr>
        <w:t>.</w:t>
      </w:r>
      <w:r w:rsidR="00BC762B">
        <w:rPr>
          <w:rFonts w:ascii="Times New Roman" w:hAnsi="Times New Roman" w:cs="Times New Roman"/>
          <w:sz w:val="24"/>
          <w:szCs w:val="24"/>
        </w:rPr>
        <w:t xml:space="preserve"> (02.11.2023 г.)</w:t>
      </w:r>
    </w:p>
    <w:p w:rsidR="00CE1474" w:rsidRPr="00CE1474" w:rsidRDefault="00BC762B" w:rsidP="00CE14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РИЦО. </w:t>
      </w:r>
      <w:r w:rsidR="00CE1474">
        <w:rPr>
          <w:rFonts w:ascii="Times New Roman" w:hAnsi="Times New Roman" w:cs="Times New Roman"/>
          <w:sz w:val="24"/>
          <w:szCs w:val="24"/>
        </w:rPr>
        <w:t>Всероссийский</w:t>
      </w:r>
      <w:r w:rsidR="00CE1474" w:rsidRPr="00CE1474">
        <w:rPr>
          <w:rFonts w:ascii="Times New Roman" w:hAnsi="Times New Roman" w:cs="Times New Roman"/>
          <w:sz w:val="24"/>
          <w:szCs w:val="24"/>
        </w:rPr>
        <w:t xml:space="preserve"> педагогический конкурс «Калейдоскоп средств, методов и форм» номинация: «Методические разработки», конкурсная работа: «Лесные жители»</w:t>
      </w:r>
      <w:r w:rsidR="00CE1474">
        <w:rPr>
          <w:rFonts w:ascii="Times New Roman" w:hAnsi="Times New Roman" w:cs="Times New Roman"/>
          <w:sz w:val="24"/>
          <w:szCs w:val="24"/>
        </w:rPr>
        <w:t>.</w:t>
      </w:r>
      <w:r w:rsidR="00CE1474" w:rsidRPr="00BC762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CE1474" w:rsidRPr="00CE1474">
        <w:rPr>
          <w:rFonts w:ascii="Times New Roman" w:hAnsi="Times New Roman" w:cs="Times New Roman"/>
          <w:sz w:val="24"/>
          <w:szCs w:val="24"/>
        </w:rPr>
        <w:t xml:space="preserve"> </w:t>
      </w:r>
      <w:proofErr w:type="gramEnd"/>
      <w:r>
        <w:rPr>
          <w:rFonts w:ascii="Times New Roman" w:hAnsi="Times New Roman" w:cs="Times New Roman"/>
          <w:sz w:val="24"/>
          <w:szCs w:val="24"/>
        </w:rPr>
        <w:t>1место) (19.02.2023 г.)</w:t>
      </w:r>
      <w:r w:rsidR="00CE1474">
        <w:rPr>
          <w:rFonts w:ascii="Times New Roman" w:hAnsi="Times New Roman" w:cs="Times New Roman"/>
          <w:sz w:val="24"/>
          <w:szCs w:val="24"/>
        </w:rPr>
        <w:t>.</w:t>
      </w:r>
    </w:p>
    <w:p w:rsidR="00CE1474" w:rsidRDefault="00BC762B" w:rsidP="009048A8">
      <w:pPr>
        <w:pStyle w:val="a5"/>
        <w:jc w:val="both"/>
        <w:rPr>
          <w:sz w:val="28"/>
          <w:szCs w:val="28"/>
        </w:rPr>
      </w:pPr>
      <w:r w:rsidRPr="00D04D0C">
        <w:t>АПРель. Ас</w:t>
      </w:r>
      <w:r>
        <w:t>социация педагогов России. Областной конкурс для детей и молодежи</w:t>
      </w:r>
      <w:r w:rsidR="009048A8">
        <w:t xml:space="preserve"> «Творческий интеллект». (Саратовская область). Номинация «Изобразительное творчество. Конкурсная работа «Неповторимая красота лета».</w:t>
      </w:r>
      <w:r w:rsidR="00EB4159">
        <w:t xml:space="preserve"> </w:t>
      </w:r>
      <w:r w:rsidR="00EB4159" w:rsidRPr="00CE1474">
        <w:t xml:space="preserve">Участник  конкурса: </w:t>
      </w:r>
      <w:r w:rsidR="00EB4159">
        <w:t>Рябова Варвара.</w:t>
      </w:r>
      <w:r w:rsidR="009048A8">
        <w:t xml:space="preserve"> (1 место). (10.06.2023 г.)</w:t>
      </w:r>
    </w:p>
    <w:p w:rsidR="000319E4" w:rsidRDefault="000319E4" w:rsidP="009048A8">
      <w:pPr>
        <w:jc w:val="both"/>
        <w:rPr>
          <w:rFonts w:ascii="Times New Roman" w:hAnsi="Times New Roman" w:cs="Times New Roman"/>
          <w:sz w:val="24"/>
          <w:szCs w:val="24"/>
        </w:rPr>
      </w:pPr>
    </w:p>
    <w:p w:rsidR="00CE1474" w:rsidRDefault="009048A8" w:rsidP="000319E4">
      <w:pPr>
        <w:spacing w:line="240" w:lineRule="auto"/>
        <w:jc w:val="both"/>
        <w:rPr>
          <w:rFonts w:ascii="Times New Roman" w:hAnsi="Times New Roman" w:cs="Times New Roman"/>
          <w:sz w:val="24"/>
          <w:szCs w:val="24"/>
        </w:rPr>
      </w:pPr>
      <w:r w:rsidRPr="000319E4">
        <w:rPr>
          <w:rFonts w:ascii="Times New Roman" w:hAnsi="Times New Roman" w:cs="Times New Roman"/>
          <w:sz w:val="24"/>
          <w:szCs w:val="24"/>
        </w:rPr>
        <w:t>Всероссийское СМИ «Рассударики».</w:t>
      </w:r>
      <w:r w:rsidR="000319E4">
        <w:rPr>
          <w:rFonts w:ascii="Times New Roman" w:hAnsi="Times New Roman" w:cs="Times New Roman"/>
          <w:sz w:val="24"/>
          <w:szCs w:val="24"/>
        </w:rPr>
        <w:t xml:space="preserve"> Всероссийский творческий конкурс «Рассударики». Номинация: «Рисунок». Работа: «Спасибо за Победу»</w:t>
      </w:r>
      <w:r w:rsidR="00EB4159" w:rsidRPr="00EB4159">
        <w:rPr>
          <w:rFonts w:ascii="Times New Roman" w:hAnsi="Times New Roman" w:cs="Times New Roman"/>
          <w:sz w:val="24"/>
          <w:szCs w:val="24"/>
        </w:rPr>
        <w:t xml:space="preserve"> </w:t>
      </w:r>
      <w:r w:rsidR="00EB4159" w:rsidRPr="00CE1474">
        <w:rPr>
          <w:rFonts w:ascii="Times New Roman" w:hAnsi="Times New Roman" w:cs="Times New Roman"/>
          <w:sz w:val="24"/>
          <w:szCs w:val="24"/>
        </w:rPr>
        <w:t>Участник  конкурса:</w:t>
      </w:r>
      <w:r w:rsidR="00090516">
        <w:rPr>
          <w:rFonts w:ascii="Times New Roman" w:hAnsi="Times New Roman" w:cs="Times New Roman"/>
          <w:sz w:val="24"/>
          <w:szCs w:val="24"/>
        </w:rPr>
        <w:t xml:space="preserve"> Курносикова А</w:t>
      </w:r>
      <w:r w:rsidR="00EB4159">
        <w:rPr>
          <w:rFonts w:ascii="Times New Roman" w:hAnsi="Times New Roman" w:cs="Times New Roman"/>
          <w:sz w:val="24"/>
          <w:szCs w:val="24"/>
        </w:rPr>
        <w:t>рина</w:t>
      </w:r>
      <w:r w:rsidR="000319E4">
        <w:rPr>
          <w:rFonts w:ascii="Times New Roman" w:hAnsi="Times New Roman" w:cs="Times New Roman"/>
          <w:sz w:val="24"/>
          <w:szCs w:val="24"/>
        </w:rPr>
        <w:t>. Дипломант. (07.05.2023 г.)</w:t>
      </w:r>
    </w:p>
    <w:p w:rsidR="000319E4" w:rsidRDefault="000319E4" w:rsidP="000319E4">
      <w:pPr>
        <w:spacing w:line="240" w:lineRule="auto"/>
        <w:jc w:val="both"/>
        <w:rPr>
          <w:rFonts w:ascii="Times New Roman" w:hAnsi="Times New Roman" w:cs="Times New Roman"/>
          <w:sz w:val="24"/>
          <w:szCs w:val="24"/>
        </w:rPr>
      </w:pPr>
      <w:r>
        <w:rPr>
          <w:rFonts w:ascii="Times New Roman" w:hAnsi="Times New Roman" w:cs="Times New Roman"/>
          <w:sz w:val="24"/>
          <w:szCs w:val="24"/>
        </w:rPr>
        <w:t>Центр творческого развития «Замок Талантов». 14</w:t>
      </w:r>
      <w:r w:rsidR="006F262C">
        <w:rPr>
          <w:rFonts w:ascii="Times New Roman" w:hAnsi="Times New Roman" w:cs="Times New Roman"/>
          <w:sz w:val="24"/>
          <w:szCs w:val="24"/>
        </w:rPr>
        <w:t xml:space="preserve"> Международный конкурс для детей и молодежи «Радость творчества». Номинация: </w:t>
      </w:r>
      <w:r w:rsidR="00EB4159">
        <w:rPr>
          <w:rFonts w:ascii="Times New Roman" w:hAnsi="Times New Roman" w:cs="Times New Roman"/>
          <w:sz w:val="24"/>
          <w:szCs w:val="24"/>
        </w:rPr>
        <w:t>«</w:t>
      </w:r>
      <w:r w:rsidR="006F262C">
        <w:rPr>
          <w:rFonts w:ascii="Times New Roman" w:hAnsi="Times New Roman" w:cs="Times New Roman"/>
          <w:sz w:val="24"/>
          <w:szCs w:val="24"/>
        </w:rPr>
        <w:t xml:space="preserve">Декоративно-прикладное  творчество». Конкурсная работа: </w:t>
      </w:r>
      <w:r w:rsidR="00EB4159">
        <w:rPr>
          <w:rFonts w:ascii="Times New Roman" w:hAnsi="Times New Roman" w:cs="Times New Roman"/>
          <w:sz w:val="24"/>
          <w:szCs w:val="24"/>
        </w:rPr>
        <w:t xml:space="preserve"> «</w:t>
      </w:r>
      <w:r w:rsidR="006F262C">
        <w:rPr>
          <w:rFonts w:ascii="Times New Roman" w:hAnsi="Times New Roman" w:cs="Times New Roman"/>
          <w:sz w:val="24"/>
          <w:szCs w:val="24"/>
        </w:rPr>
        <w:t>Нарядная шишка».</w:t>
      </w:r>
      <w:r w:rsidR="00EB4159">
        <w:rPr>
          <w:rFonts w:ascii="Times New Roman" w:hAnsi="Times New Roman" w:cs="Times New Roman"/>
          <w:sz w:val="24"/>
          <w:szCs w:val="24"/>
        </w:rPr>
        <w:t xml:space="preserve">  </w:t>
      </w:r>
      <w:r w:rsidR="00EB4159" w:rsidRPr="00CE1474">
        <w:rPr>
          <w:rFonts w:ascii="Times New Roman" w:hAnsi="Times New Roman" w:cs="Times New Roman"/>
          <w:sz w:val="24"/>
          <w:szCs w:val="24"/>
        </w:rPr>
        <w:t xml:space="preserve">Участник  конкурса: </w:t>
      </w:r>
      <w:r w:rsidR="00834020">
        <w:rPr>
          <w:rFonts w:ascii="Times New Roman" w:hAnsi="Times New Roman" w:cs="Times New Roman"/>
          <w:sz w:val="24"/>
          <w:szCs w:val="24"/>
        </w:rPr>
        <w:t>Ш</w:t>
      </w:r>
      <w:r w:rsidR="00EB4159">
        <w:rPr>
          <w:rFonts w:ascii="Times New Roman" w:hAnsi="Times New Roman" w:cs="Times New Roman"/>
          <w:sz w:val="24"/>
          <w:szCs w:val="24"/>
        </w:rPr>
        <w:t xml:space="preserve">апошникова </w:t>
      </w:r>
      <w:r w:rsidR="00834020">
        <w:rPr>
          <w:rFonts w:ascii="Times New Roman" w:hAnsi="Times New Roman" w:cs="Times New Roman"/>
          <w:sz w:val="24"/>
          <w:szCs w:val="24"/>
        </w:rPr>
        <w:t>К</w:t>
      </w:r>
      <w:r w:rsidR="00EB4159">
        <w:rPr>
          <w:rFonts w:ascii="Times New Roman" w:hAnsi="Times New Roman" w:cs="Times New Roman"/>
          <w:sz w:val="24"/>
          <w:szCs w:val="24"/>
        </w:rPr>
        <w:t>ристина. (2 место).  (28.10.2023 г.)</w:t>
      </w:r>
    </w:p>
    <w:p w:rsidR="00EB4159" w:rsidRDefault="00EB4159" w:rsidP="000319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Международный образовательно-просветительский портал «ФГОС-онлайн». Всероссийский конкурс «день космонавтики». Работа: «Космос своими глазами». </w:t>
      </w:r>
      <w:r w:rsidR="00834020" w:rsidRPr="00CE1474">
        <w:rPr>
          <w:rFonts w:ascii="Times New Roman" w:hAnsi="Times New Roman" w:cs="Times New Roman"/>
          <w:sz w:val="24"/>
          <w:szCs w:val="24"/>
        </w:rPr>
        <w:t xml:space="preserve">Участник  конкурса: </w:t>
      </w:r>
      <w:r>
        <w:rPr>
          <w:rFonts w:ascii="Times New Roman" w:hAnsi="Times New Roman" w:cs="Times New Roman"/>
          <w:sz w:val="24"/>
          <w:szCs w:val="24"/>
        </w:rPr>
        <w:t>Стародубов Марк. (1 место).(10.04.2023г.)</w:t>
      </w:r>
    </w:p>
    <w:p w:rsidR="00834020" w:rsidRPr="000319E4" w:rsidRDefault="00834020" w:rsidP="000319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Автономная некоммерческая организация «Научно-образовательный центр педагогических проектов»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Москва. «Всероссийский информационно-образовательный портал «Академия педагогических проектов Российской Федерации». Всероссийский конкурс, в номинации: для дошкольников « 9 Ма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день великой Победы». </w:t>
      </w:r>
      <w:r w:rsidRPr="00CE1474">
        <w:rPr>
          <w:rFonts w:ascii="Times New Roman" w:hAnsi="Times New Roman" w:cs="Times New Roman"/>
          <w:sz w:val="24"/>
          <w:szCs w:val="24"/>
        </w:rPr>
        <w:t xml:space="preserve">Участник  конкурса: </w:t>
      </w:r>
      <w:r>
        <w:rPr>
          <w:rFonts w:ascii="Times New Roman" w:hAnsi="Times New Roman" w:cs="Times New Roman"/>
          <w:sz w:val="24"/>
          <w:szCs w:val="24"/>
        </w:rPr>
        <w:t>Перескока Дарья. (1 место) (10.05.2023 г.)</w:t>
      </w:r>
    </w:p>
    <w:p w:rsidR="00944427" w:rsidRPr="005965E5" w:rsidRDefault="006B2024" w:rsidP="00494330">
      <w:pPr>
        <w:rPr>
          <w:rFonts w:ascii="Times New Roman" w:hAnsi="Times New Roman" w:cs="Times New Roman"/>
          <w:b/>
          <w:sz w:val="24"/>
          <w:szCs w:val="24"/>
        </w:rPr>
      </w:pPr>
      <w:r w:rsidRPr="005965E5">
        <w:rPr>
          <w:rFonts w:ascii="Times New Roman" w:hAnsi="Times New Roman" w:cs="Times New Roman"/>
          <w:b/>
          <w:sz w:val="24"/>
          <w:szCs w:val="24"/>
          <w:u w:val="single"/>
        </w:rPr>
        <w:t>Хохлова Т.А.</w:t>
      </w:r>
      <w:r w:rsidR="002153C2" w:rsidRPr="005965E5">
        <w:rPr>
          <w:rFonts w:ascii="Times New Roman" w:hAnsi="Times New Roman" w:cs="Times New Roman"/>
          <w:b/>
          <w:sz w:val="24"/>
          <w:szCs w:val="24"/>
        </w:rPr>
        <w:t xml:space="preserve">    </w:t>
      </w:r>
    </w:p>
    <w:p w:rsidR="00C532E2" w:rsidRDefault="00C532E2" w:rsidP="00DA1C06">
      <w:pPr>
        <w:pStyle w:val="a5"/>
        <w:jc w:val="both"/>
      </w:pPr>
      <w:r>
        <w:lastRenderedPageBreak/>
        <w:t>МЦОиП. Международный центр образования и педагогики.  Международный конкурс. Мой мастер-класс «Игровая деятельность патриотического воспитания». (1 место).15.10.2023 г.</w:t>
      </w:r>
    </w:p>
    <w:p w:rsidR="00C532E2" w:rsidRDefault="00C532E2" w:rsidP="00DA1C06">
      <w:pPr>
        <w:pStyle w:val="a5"/>
        <w:jc w:val="both"/>
      </w:pPr>
    </w:p>
    <w:p w:rsidR="005965E5" w:rsidRDefault="00C532E2" w:rsidP="005965E5">
      <w:pPr>
        <w:pStyle w:val="a5"/>
        <w:jc w:val="both"/>
      </w:pPr>
      <w:r>
        <w:t>РИЦО.</w:t>
      </w:r>
      <w:r w:rsidR="005965E5">
        <w:t xml:space="preserve"> Свидетельство о публикации.</w:t>
      </w:r>
      <w:r>
        <w:t xml:space="preserve"> </w:t>
      </w:r>
      <w:r w:rsidR="005965E5">
        <w:t xml:space="preserve"> Работа: «Духовно-нравственное и  патриотическое воспитание дошкольников» </w:t>
      </w:r>
      <w:proofErr w:type="gramStart"/>
      <w:r w:rsidR="005965E5">
        <w:t>опубликована</w:t>
      </w:r>
      <w:proofErr w:type="gramEnd"/>
      <w:r w:rsidR="005965E5">
        <w:t xml:space="preserve"> в сборнике «Актуальные проблемы совершенствования современного образования». 12.05.2023 г.</w:t>
      </w:r>
    </w:p>
    <w:p w:rsidR="00C532E2" w:rsidRDefault="00C532E2" w:rsidP="00DA1C06">
      <w:pPr>
        <w:pStyle w:val="a5"/>
        <w:jc w:val="both"/>
      </w:pPr>
    </w:p>
    <w:p w:rsidR="008A02B7" w:rsidRDefault="008A02B7" w:rsidP="00DA1C06">
      <w:pPr>
        <w:pStyle w:val="a5"/>
        <w:jc w:val="both"/>
      </w:pPr>
      <w:r w:rsidRPr="00901ED2">
        <w:t>Управление образования администрации МО Аркадакского муниципальн</w:t>
      </w:r>
      <w:r>
        <w:t>ого района Саратовской области.</w:t>
      </w:r>
      <w:r w:rsidRPr="00901ED2">
        <w:t xml:space="preserve"> Об итогах межмуниципального конкурса «Педагог – это призвание</w:t>
      </w:r>
      <w:r>
        <w:t>».</w:t>
      </w:r>
      <w:r w:rsidRPr="008A02B7">
        <w:t xml:space="preserve"> </w:t>
      </w:r>
      <w:r w:rsidRPr="00B82209">
        <w:t xml:space="preserve"> Номинация</w:t>
      </w:r>
      <w:r>
        <w:t>: изобразительное творчество.</w:t>
      </w:r>
      <w:r w:rsidRPr="008A02B7">
        <w:rPr>
          <w:sz w:val="28"/>
          <w:szCs w:val="28"/>
        </w:rPr>
        <w:t xml:space="preserve"> </w:t>
      </w:r>
      <w:r w:rsidRPr="008A02B7">
        <w:t>Участник: Селезнев Денис. Сертификат участника.</w:t>
      </w:r>
    </w:p>
    <w:p w:rsidR="008A02B7" w:rsidRPr="008A02B7" w:rsidRDefault="008A02B7" w:rsidP="00DA1C06">
      <w:pPr>
        <w:pStyle w:val="a5"/>
        <w:jc w:val="both"/>
        <w:rPr>
          <w:color w:val="FF0000"/>
        </w:rPr>
      </w:pPr>
    </w:p>
    <w:p w:rsidR="008A02B7" w:rsidRDefault="008A02B7" w:rsidP="00DA1C06">
      <w:pPr>
        <w:pStyle w:val="a5"/>
        <w:jc w:val="both"/>
      </w:pPr>
      <w:r w:rsidRPr="001E3443">
        <w:t xml:space="preserve">Международный образовательный портал «Солнечный Свет». </w:t>
      </w:r>
      <w:r>
        <w:t>Всероссийский конкурс «День защитника Отечества». Работа:</w:t>
      </w:r>
      <w:r w:rsidRPr="008A02B7">
        <w:rPr>
          <w:sz w:val="28"/>
          <w:szCs w:val="28"/>
        </w:rPr>
        <w:t xml:space="preserve"> </w:t>
      </w:r>
      <w:r w:rsidRPr="008A02B7">
        <w:t>«Защитник моими глазами».</w:t>
      </w:r>
      <w:r w:rsidR="0006535E">
        <w:t xml:space="preserve"> </w:t>
      </w:r>
      <w:r w:rsidRPr="008A02B7">
        <w:t>Овчаров Егор. (1 место). 25.02.2023 г.</w:t>
      </w:r>
    </w:p>
    <w:p w:rsidR="0006535E" w:rsidRDefault="0006535E" w:rsidP="00DA1C06">
      <w:pPr>
        <w:pStyle w:val="a5"/>
        <w:jc w:val="both"/>
      </w:pPr>
    </w:p>
    <w:p w:rsidR="0006535E" w:rsidRPr="0006535E" w:rsidRDefault="0006535E" w:rsidP="00DA1C06">
      <w:pPr>
        <w:pStyle w:val="a5"/>
        <w:jc w:val="both"/>
      </w:pPr>
      <w:r w:rsidRPr="0006535E">
        <w:t>Организатор проекта «Завуч». Всероссийский образовательный портал «Гениальные Детки».  Всероссийский конкурс. Осенний рисунок  «Листики падают». Участник: Шаталина Милана. (1 место). 30.09.2023 г.</w:t>
      </w:r>
    </w:p>
    <w:p w:rsidR="0006535E" w:rsidRPr="008A02B7" w:rsidRDefault="0006535E" w:rsidP="00DA1C06">
      <w:pPr>
        <w:pStyle w:val="a5"/>
        <w:jc w:val="both"/>
        <w:rPr>
          <w:color w:val="FF0000"/>
        </w:rPr>
      </w:pPr>
    </w:p>
    <w:p w:rsidR="00DA1C06" w:rsidRPr="005965E5" w:rsidRDefault="0006535E" w:rsidP="005965E5">
      <w:pPr>
        <w:pStyle w:val="a5"/>
        <w:jc w:val="both"/>
        <w:rPr>
          <w:color w:val="FF0000"/>
        </w:rPr>
      </w:pPr>
      <w:r w:rsidRPr="001E3443">
        <w:t xml:space="preserve">Международный образовательный портал «Солнечный Свет». </w:t>
      </w:r>
      <w:r>
        <w:t>Всероссийский конкурс: День космонавтики». Работа: «Полет в космос».</w:t>
      </w:r>
      <w:r w:rsidRPr="000641E4">
        <w:rPr>
          <w:color w:val="FF0000"/>
        </w:rPr>
        <w:t xml:space="preserve"> </w:t>
      </w:r>
      <w:r w:rsidRPr="0006535E">
        <w:t>Участник: Боканова Варвара. (1 место).</w:t>
      </w:r>
      <w:r>
        <w:t>12.04.2023 г.</w:t>
      </w:r>
    </w:p>
    <w:p w:rsidR="006B2024" w:rsidRPr="00E73518" w:rsidRDefault="006B2024" w:rsidP="006B2024">
      <w:pPr>
        <w:pStyle w:val="a5"/>
        <w:jc w:val="both"/>
      </w:pPr>
    </w:p>
    <w:p w:rsidR="00A828EA" w:rsidRDefault="006B2024" w:rsidP="004843E8">
      <w:pPr>
        <w:tabs>
          <w:tab w:val="left" w:pos="3863"/>
        </w:tabs>
        <w:rPr>
          <w:rFonts w:ascii="Times New Roman" w:hAnsi="Times New Roman" w:cs="Times New Roman"/>
          <w:sz w:val="28"/>
          <w:szCs w:val="28"/>
        </w:rPr>
      </w:pPr>
      <w:r w:rsidRPr="00042741">
        <w:rPr>
          <w:rFonts w:ascii="Times New Roman" w:hAnsi="Times New Roman" w:cs="Times New Roman"/>
          <w:b/>
          <w:sz w:val="24"/>
          <w:szCs w:val="24"/>
          <w:u w:val="single"/>
        </w:rPr>
        <w:t>Синельникова В.Н.</w:t>
      </w:r>
      <w:r w:rsidR="00A828EA" w:rsidRPr="00A828EA">
        <w:rPr>
          <w:rFonts w:ascii="Times New Roman" w:hAnsi="Times New Roman" w:cs="Times New Roman"/>
          <w:sz w:val="28"/>
          <w:szCs w:val="28"/>
        </w:rPr>
        <w:t xml:space="preserve"> </w:t>
      </w:r>
    </w:p>
    <w:p w:rsidR="00E17DC1" w:rsidRPr="002C0962" w:rsidRDefault="00A828EA" w:rsidP="002C0962">
      <w:pPr>
        <w:tabs>
          <w:tab w:val="left" w:pos="3863"/>
        </w:tabs>
        <w:spacing w:line="240" w:lineRule="auto"/>
        <w:jc w:val="both"/>
        <w:rPr>
          <w:rFonts w:ascii="Times New Roman" w:hAnsi="Times New Roman" w:cs="Times New Roman"/>
          <w:sz w:val="24"/>
          <w:szCs w:val="24"/>
        </w:rPr>
      </w:pPr>
      <w:r w:rsidRPr="004843E8">
        <w:rPr>
          <w:rFonts w:ascii="Times New Roman" w:hAnsi="Times New Roman" w:cs="Times New Roman"/>
          <w:sz w:val="24"/>
          <w:szCs w:val="24"/>
        </w:rPr>
        <w:t xml:space="preserve"> </w:t>
      </w:r>
      <w:r w:rsidR="00C6614B" w:rsidRPr="004843E8">
        <w:rPr>
          <w:rFonts w:ascii="Times New Roman" w:hAnsi="Times New Roman" w:cs="Times New Roman"/>
          <w:sz w:val="24"/>
          <w:szCs w:val="24"/>
        </w:rPr>
        <w:t xml:space="preserve">Общероссийское образовательно-просветительское издание  «Школьный альманах». Участие в семинаре: </w:t>
      </w:r>
      <w:r w:rsidRPr="004843E8">
        <w:rPr>
          <w:rFonts w:ascii="Times New Roman" w:hAnsi="Times New Roman" w:cs="Times New Roman"/>
          <w:sz w:val="24"/>
          <w:szCs w:val="24"/>
        </w:rPr>
        <w:t>«</w:t>
      </w:r>
      <w:r w:rsidR="004843E8" w:rsidRPr="004843E8">
        <w:rPr>
          <w:rFonts w:ascii="Times New Roman" w:hAnsi="Times New Roman" w:cs="Times New Roman"/>
          <w:sz w:val="24"/>
          <w:szCs w:val="24"/>
        </w:rPr>
        <w:t xml:space="preserve">Деятельность современного воспитателя детского сада в рамках ФГОС </w:t>
      </w:r>
      <w:proofErr w:type="gramStart"/>
      <w:r w:rsidR="004843E8" w:rsidRPr="004843E8">
        <w:rPr>
          <w:rFonts w:ascii="Times New Roman" w:hAnsi="Times New Roman" w:cs="Times New Roman"/>
          <w:sz w:val="24"/>
          <w:szCs w:val="24"/>
        </w:rPr>
        <w:t>ДО</w:t>
      </w:r>
      <w:proofErr w:type="gramEnd"/>
      <w:r w:rsidR="004843E8" w:rsidRPr="004843E8">
        <w:rPr>
          <w:rFonts w:ascii="Times New Roman" w:hAnsi="Times New Roman" w:cs="Times New Roman"/>
          <w:sz w:val="24"/>
          <w:szCs w:val="24"/>
        </w:rPr>
        <w:t>».</w:t>
      </w:r>
    </w:p>
    <w:p w:rsidR="007D3C7B" w:rsidRPr="00DB62BF" w:rsidRDefault="007D3C7B" w:rsidP="007D3C7B">
      <w:pPr>
        <w:spacing w:after="0" w:line="240" w:lineRule="auto"/>
        <w:jc w:val="both"/>
        <w:rPr>
          <w:rFonts w:ascii="Times New Roman" w:hAnsi="Times New Roman" w:cs="Times New Roman"/>
          <w:sz w:val="24"/>
          <w:szCs w:val="24"/>
        </w:rPr>
      </w:pPr>
      <w:r w:rsidRPr="00DB62BF">
        <w:rPr>
          <w:rFonts w:ascii="Times New Roman" w:eastAsia="Calibri" w:hAnsi="Times New Roman" w:cs="Times New Roman"/>
          <w:sz w:val="24"/>
          <w:szCs w:val="24"/>
        </w:rPr>
        <w:t>Международный образовательный портал «Солнечный све</w:t>
      </w:r>
      <w:r w:rsidR="004843E8" w:rsidRPr="00DB62BF">
        <w:rPr>
          <w:rFonts w:ascii="Times New Roman" w:eastAsia="Calibri" w:hAnsi="Times New Roman" w:cs="Times New Roman"/>
          <w:sz w:val="24"/>
          <w:szCs w:val="24"/>
        </w:rPr>
        <w:t>т».  Международный</w:t>
      </w:r>
      <w:r w:rsidRPr="00DB62BF">
        <w:rPr>
          <w:rFonts w:ascii="Times New Roman" w:eastAsia="Calibri" w:hAnsi="Times New Roman" w:cs="Times New Roman"/>
          <w:sz w:val="24"/>
          <w:szCs w:val="24"/>
        </w:rPr>
        <w:t xml:space="preserve"> конкурс  </w:t>
      </w:r>
      <w:r w:rsidR="004843E8" w:rsidRPr="00DB62BF">
        <w:rPr>
          <w:rFonts w:ascii="Times New Roman" w:eastAsia="Calibri" w:hAnsi="Times New Roman" w:cs="Times New Roman"/>
          <w:sz w:val="24"/>
          <w:szCs w:val="24"/>
        </w:rPr>
        <w:t xml:space="preserve">педагогического мастерства работников образования </w:t>
      </w:r>
      <w:r w:rsidRPr="00DB62BF">
        <w:rPr>
          <w:rFonts w:ascii="Times New Roman" w:hAnsi="Times New Roman" w:cs="Times New Roman"/>
          <w:sz w:val="24"/>
          <w:szCs w:val="24"/>
        </w:rPr>
        <w:t>«</w:t>
      </w:r>
      <w:r w:rsidR="004843E8" w:rsidRPr="00DB62BF">
        <w:rPr>
          <w:rFonts w:ascii="Times New Roman" w:hAnsi="Times New Roman" w:cs="Times New Roman"/>
          <w:sz w:val="24"/>
          <w:szCs w:val="24"/>
        </w:rPr>
        <w:t xml:space="preserve">Лучший педагогический проект»   </w:t>
      </w:r>
      <w:r w:rsidRPr="00DB62BF">
        <w:rPr>
          <w:rFonts w:ascii="Times New Roman" w:hAnsi="Times New Roman" w:cs="Times New Roman"/>
          <w:sz w:val="24"/>
          <w:szCs w:val="24"/>
        </w:rPr>
        <w:t>Название работы</w:t>
      </w:r>
      <w:r w:rsidR="00EF5339" w:rsidRPr="00DB62BF">
        <w:rPr>
          <w:rFonts w:ascii="Times New Roman" w:hAnsi="Times New Roman" w:cs="Times New Roman"/>
          <w:sz w:val="24"/>
          <w:szCs w:val="24"/>
        </w:rPr>
        <w:t>:</w:t>
      </w:r>
      <w:r w:rsidRPr="00DB62BF">
        <w:rPr>
          <w:rFonts w:ascii="Times New Roman" w:hAnsi="Times New Roman" w:cs="Times New Roman"/>
          <w:sz w:val="24"/>
          <w:szCs w:val="24"/>
        </w:rPr>
        <w:t xml:space="preserve"> «</w:t>
      </w:r>
      <w:r w:rsidR="004843E8" w:rsidRPr="00DB62BF">
        <w:rPr>
          <w:rFonts w:ascii="Times New Roman" w:hAnsi="Times New Roman" w:cs="Times New Roman"/>
          <w:sz w:val="24"/>
          <w:szCs w:val="24"/>
        </w:rPr>
        <w:t>Какие бывают музеи?».</w:t>
      </w:r>
      <w:r w:rsidRPr="00DB62BF">
        <w:rPr>
          <w:rFonts w:ascii="Times New Roman" w:hAnsi="Times New Roman" w:cs="Times New Roman"/>
          <w:sz w:val="24"/>
          <w:szCs w:val="24"/>
        </w:rPr>
        <w:t xml:space="preserve"> (1место).  </w:t>
      </w:r>
      <w:r w:rsidR="00EF5339" w:rsidRPr="00DB62BF">
        <w:rPr>
          <w:rFonts w:ascii="Times New Roman" w:hAnsi="Times New Roman" w:cs="Times New Roman"/>
          <w:sz w:val="24"/>
          <w:szCs w:val="24"/>
        </w:rPr>
        <w:t xml:space="preserve"> (9.04.2023</w:t>
      </w:r>
      <w:r w:rsidRPr="00DB62BF">
        <w:rPr>
          <w:rFonts w:ascii="Times New Roman" w:hAnsi="Times New Roman" w:cs="Times New Roman"/>
          <w:sz w:val="24"/>
          <w:szCs w:val="24"/>
        </w:rPr>
        <w:t xml:space="preserve"> г.</w:t>
      </w:r>
      <w:r w:rsidR="00EF5339" w:rsidRPr="00DB62BF">
        <w:rPr>
          <w:rFonts w:ascii="Times New Roman" w:hAnsi="Times New Roman" w:cs="Times New Roman"/>
          <w:sz w:val="24"/>
          <w:szCs w:val="24"/>
        </w:rPr>
        <w:t>)</w:t>
      </w:r>
    </w:p>
    <w:p w:rsidR="007D3C7B" w:rsidRPr="00DB62BF" w:rsidRDefault="007D3C7B" w:rsidP="007D3C7B">
      <w:pPr>
        <w:spacing w:after="0" w:line="240" w:lineRule="auto"/>
        <w:jc w:val="both"/>
        <w:rPr>
          <w:rFonts w:ascii="Times New Roman" w:hAnsi="Times New Roman"/>
          <w:sz w:val="28"/>
          <w:szCs w:val="28"/>
        </w:rPr>
      </w:pPr>
    </w:p>
    <w:p w:rsidR="00EF5339" w:rsidRPr="00DB62BF" w:rsidRDefault="00EF5339" w:rsidP="00EF5339">
      <w:pPr>
        <w:spacing w:after="0" w:line="240" w:lineRule="auto"/>
        <w:jc w:val="both"/>
        <w:rPr>
          <w:rFonts w:ascii="Times New Roman" w:hAnsi="Times New Roman" w:cs="Times New Roman"/>
          <w:sz w:val="24"/>
          <w:szCs w:val="24"/>
        </w:rPr>
      </w:pPr>
      <w:r w:rsidRPr="00DB62BF">
        <w:rPr>
          <w:rFonts w:ascii="Times New Roman" w:eastAsia="Calibri" w:hAnsi="Times New Roman" w:cs="Times New Roman"/>
          <w:sz w:val="24"/>
          <w:szCs w:val="24"/>
        </w:rPr>
        <w:t xml:space="preserve">Международный образовательный портал «Солнечный свет».  Международный конкурс  педагогического мастерства работников образования </w:t>
      </w:r>
      <w:r w:rsidRPr="00DB62BF">
        <w:rPr>
          <w:rFonts w:ascii="Times New Roman" w:hAnsi="Times New Roman" w:cs="Times New Roman"/>
          <w:sz w:val="24"/>
          <w:szCs w:val="24"/>
        </w:rPr>
        <w:t>«Лучший педагогический проект»   Название работы: «Частицу теплоты из детских рук» (1место).   (3.10.2023 г.)</w:t>
      </w:r>
    </w:p>
    <w:p w:rsidR="00EF5339" w:rsidRPr="00DB62BF" w:rsidRDefault="00EF5339" w:rsidP="006B2024">
      <w:pPr>
        <w:pStyle w:val="a5"/>
        <w:jc w:val="both"/>
      </w:pPr>
    </w:p>
    <w:p w:rsidR="001A139B" w:rsidRPr="00DB62BF" w:rsidRDefault="00EF5339" w:rsidP="006B2024">
      <w:pPr>
        <w:pStyle w:val="a5"/>
        <w:jc w:val="both"/>
      </w:pPr>
      <w:r w:rsidRPr="00DB62BF">
        <w:t>АПРель. Ассоциация педагогов России. Всероссийский педагогический конкурс «Педагогика 21 века: опыт, дост</w:t>
      </w:r>
      <w:r w:rsidR="00F60795">
        <w:t>ижения, методика». Номинация: «И</w:t>
      </w:r>
      <w:r w:rsidRPr="00DB62BF">
        <w:t>сследовательская работа в детском саду». (1место).   (24.03.2023г.)</w:t>
      </w:r>
    </w:p>
    <w:p w:rsidR="00EF5339" w:rsidRPr="00DB62BF" w:rsidRDefault="00EF5339" w:rsidP="006B2024">
      <w:pPr>
        <w:pStyle w:val="a5"/>
        <w:jc w:val="both"/>
      </w:pPr>
    </w:p>
    <w:p w:rsidR="001B4351" w:rsidRDefault="00EF5339" w:rsidP="002C0962">
      <w:pPr>
        <w:pStyle w:val="a5"/>
        <w:jc w:val="both"/>
      </w:pPr>
      <w:r w:rsidRPr="00DB62BF">
        <w:rPr>
          <w:rFonts w:eastAsia="Calibri"/>
        </w:rPr>
        <w:t>Международный образовательный портал «Солнечный свет». Международный конкурс педагогического мастерства «лучшая презентация».</w:t>
      </w:r>
      <w:r w:rsidRPr="00DB62BF">
        <w:t xml:space="preserve"> Работа: «Бороться и искать, найти и не сдаваться». (1место).    (17 мая 2023 г.)</w:t>
      </w:r>
    </w:p>
    <w:p w:rsidR="002C0962" w:rsidRPr="002C0962" w:rsidRDefault="002C0962" w:rsidP="002C0962">
      <w:pPr>
        <w:pStyle w:val="a5"/>
        <w:jc w:val="both"/>
      </w:pPr>
    </w:p>
    <w:p w:rsidR="001B4351" w:rsidRPr="00DB62BF" w:rsidRDefault="00F60795" w:rsidP="00DB62BF">
      <w:pPr>
        <w:tabs>
          <w:tab w:val="left" w:pos="4017"/>
        </w:tabs>
        <w:spacing w:line="240" w:lineRule="auto"/>
        <w:jc w:val="both"/>
        <w:rPr>
          <w:rFonts w:ascii="Times New Roman" w:hAnsi="Times New Roman" w:cs="Times New Roman"/>
          <w:sz w:val="24"/>
          <w:szCs w:val="24"/>
        </w:rPr>
      </w:pPr>
      <w:r>
        <w:rPr>
          <w:rFonts w:ascii="Times New Roman" w:hAnsi="Times New Roman" w:cs="Times New Roman"/>
          <w:sz w:val="24"/>
          <w:szCs w:val="24"/>
        </w:rPr>
        <w:t>Министерство культуры С</w:t>
      </w:r>
      <w:r w:rsidR="00DB62BF" w:rsidRPr="00DB62BF">
        <w:rPr>
          <w:rFonts w:ascii="Times New Roman" w:hAnsi="Times New Roman" w:cs="Times New Roman"/>
          <w:sz w:val="24"/>
          <w:szCs w:val="24"/>
        </w:rPr>
        <w:t xml:space="preserve">амарской области. ГБУК «Саратовская областная детская библиотека». </w:t>
      </w:r>
      <w:r w:rsidR="001B4351" w:rsidRPr="00DB62BF">
        <w:rPr>
          <w:rFonts w:ascii="Times New Roman" w:hAnsi="Times New Roman" w:cs="Times New Roman"/>
          <w:sz w:val="24"/>
          <w:szCs w:val="24"/>
        </w:rPr>
        <w:t xml:space="preserve">Участие в </w:t>
      </w:r>
      <w:r w:rsidR="001B4351" w:rsidRPr="00DB62BF">
        <w:rPr>
          <w:rFonts w:ascii="Times New Roman" w:hAnsi="Times New Roman" w:cs="Times New Roman"/>
          <w:sz w:val="24"/>
          <w:szCs w:val="24"/>
          <w:lang w:val="en-US"/>
        </w:rPr>
        <w:t>XIV</w:t>
      </w:r>
      <w:r w:rsidR="001B4351" w:rsidRPr="00DB62BF">
        <w:rPr>
          <w:rFonts w:ascii="Times New Roman" w:hAnsi="Times New Roman" w:cs="Times New Roman"/>
          <w:sz w:val="24"/>
          <w:szCs w:val="24"/>
        </w:rPr>
        <w:t xml:space="preserve"> Международной акции «Читаем детям о</w:t>
      </w:r>
      <w:r w:rsidR="00DB62BF" w:rsidRPr="00DB62BF">
        <w:rPr>
          <w:rFonts w:ascii="Times New Roman" w:hAnsi="Times New Roman" w:cs="Times New Roman"/>
          <w:sz w:val="24"/>
          <w:szCs w:val="24"/>
        </w:rPr>
        <w:t xml:space="preserve"> Великой Отечественной войне»</w:t>
      </w:r>
      <w:proofErr w:type="gramStart"/>
      <w:r w:rsidR="00DB62BF" w:rsidRPr="00DB62BF">
        <w:rPr>
          <w:rFonts w:ascii="Times New Roman" w:hAnsi="Times New Roman" w:cs="Times New Roman"/>
          <w:sz w:val="24"/>
          <w:szCs w:val="24"/>
        </w:rPr>
        <w:t>.</w:t>
      </w:r>
      <w:proofErr w:type="gramEnd"/>
      <w:r w:rsidR="001B4351" w:rsidRPr="00DB62BF">
        <w:rPr>
          <w:rFonts w:ascii="Times New Roman" w:hAnsi="Times New Roman" w:cs="Times New Roman"/>
          <w:sz w:val="24"/>
          <w:szCs w:val="24"/>
        </w:rPr>
        <w:t xml:space="preserve"> </w:t>
      </w:r>
      <w:r w:rsidR="00DB62BF" w:rsidRPr="00DB62BF">
        <w:rPr>
          <w:rFonts w:ascii="Times New Roman" w:hAnsi="Times New Roman" w:cs="Times New Roman"/>
          <w:sz w:val="24"/>
          <w:szCs w:val="24"/>
        </w:rPr>
        <w:t>(</w:t>
      </w:r>
      <w:proofErr w:type="gramStart"/>
      <w:r w:rsidR="001B4351" w:rsidRPr="00DB62BF">
        <w:rPr>
          <w:rFonts w:ascii="Times New Roman" w:hAnsi="Times New Roman" w:cs="Times New Roman"/>
          <w:sz w:val="24"/>
          <w:szCs w:val="24"/>
        </w:rPr>
        <w:t>м</w:t>
      </w:r>
      <w:proofErr w:type="gramEnd"/>
      <w:r w:rsidR="001B4351" w:rsidRPr="00DB62BF">
        <w:rPr>
          <w:rFonts w:ascii="Times New Roman" w:hAnsi="Times New Roman" w:cs="Times New Roman"/>
          <w:sz w:val="24"/>
          <w:szCs w:val="24"/>
        </w:rPr>
        <w:t>ай 2023 год</w:t>
      </w:r>
      <w:r w:rsidR="00DB62BF" w:rsidRPr="00DB62BF">
        <w:rPr>
          <w:rFonts w:ascii="Times New Roman" w:hAnsi="Times New Roman" w:cs="Times New Roman"/>
          <w:sz w:val="24"/>
          <w:szCs w:val="24"/>
        </w:rPr>
        <w:t>)</w:t>
      </w:r>
      <w:r w:rsidR="001B4351" w:rsidRPr="00DB62BF">
        <w:rPr>
          <w:rFonts w:ascii="Times New Roman" w:hAnsi="Times New Roman" w:cs="Times New Roman"/>
          <w:sz w:val="24"/>
          <w:szCs w:val="24"/>
        </w:rPr>
        <w:t xml:space="preserve">. </w:t>
      </w:r>
    </w:p>
    <w:p w:rsidR="00192922" w:rsidRPr="006443EF" w:rsidRDefault="006B2024" w:rsidP="006C25DE">
      <w:pPr>
        <w:pStyle w:val="a5"/>
        <w:jc w:val="both"/>
        <w:rPr>
          <w:rFonts w:eastAsia="Calibri"/>
          <w:b/>
        </w:rPr>
      </w:pPr>
      <w:r w:rsidRPr="006443EF">
        <w:rPr>
          <w:b/>
          <w:u w:val="single"/>
        </w:rPr>
        <w:t>Забузова Н.В.</w:t>
      </w:r>
      <w:r w:rsidR="00E04658" w:rsidRPr="006443EF">
        <w:rPr>
          <w:rFonts w:eastAsia="Calibri"/>
          <w:b/>
        </w:rPr>
        <w:t xml:space="preserve"> </w:t>
      </w:r>
    </w:p>
    <w:p w:rsidR="006443EF"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lastRenderedPageBreak/>
        <w:t>АПРель. Ассоциация педагогов России.  Всероссийская педагогическая конференция «Перспективные технологии и методы в практике современного образования». Тема выступления участника конференции: «Воспитание нравственных качеств детей дошкольного возраста посредством русских народных сказок». 18.04.2023 г.</w:t>
      </w:r>
    </w:p>
    <w:p w:rsidR="006443EF"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Научно-методический совет при Редакционной коллегии Издательского дома «Журнал ШКОЛА»</w:t>
      </w:r>
      <w:proofErr w:type="gramStart"/>
      <w:r w:rsidRPr="006443EF">
        <w:rPr>
          <w:rFonts w:ascii="Times New Roman" w:hAnsi="Times New Roman" w:cs="Times New Roman"/>
          <w:sz w:val="24"/>
          <w:szCs w:val="24"/>
        </w:rPr>
        <w:t>.с</w:t>
      </w:r>
      <w:proofErr w:type="gramEnd"/>
      <w:r w:rsidRPr="006443EF">
        <w:rPr>
          <w:rFonts w:ascii="Times New Roman" w:hAnsi="Times New Roman" w:cs="Times New Roman"/>
          <w:sz w:val="24"/>
          <w:szCs w:val="24"/>
        </w:rPr>
        <w:t>ертификат за участие в серии вебинаров «основные аспекты новой образовательной программы дошкольного образования».2023 г.</w:t>
      </w:r>
    </w:p>
    <w:p w:rsidR="006443EF"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Общероссийское образовательно-просветительское издание  «Школьный альманах». Участие в семинаре: «Деятельность современного воспитателя детского сада в рамках ФГОС </w:t>
      </w:r>
      <w:proofErr w:type="gramStart"/>
      <w:r w:rsidRPr="006443EF">
        <w:rPr>
          <w:rFonts w:ascii="Times New Roman" w:hAnsi="Times New Roman" w:cs="Times New Roman"/>
          <w:sz w:val="24"/>
          <w:szCs w:val="24"/>
        </w:rPr>
        <w:t>ДО</w:t>
      </w:r>
      <w:proofErr w:type="gramEnd"/>
      <w:r w:rsidRPr="006443EF">
        <w:rPr>
          <w:rFonts w:ascii="Times New Roman" w:hAnsi="Times New Roman" w:cs="Times New Roman"/>
          <w:sz w:val="24"/>
          <w:szCs w:val="24"/>
        </w:rPr>
        <w:t>».</w:t>
      </w:r>
    </w:p>
    <w:p w:rsidR="006443EF"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eastAsia="Calibri" w:hAnsi="Times New Roman" w:cs="Times New Roman"/>
          <w:sz w:val="24"/>
          <w:szCs w:val="24"/>
        </w:rPr>
        <w:t xml:space="preserve">Международный образовательно-просветительский портал «ФГОС онлайн». Международный конкурс «исследовательские и научные работы, проекты». Работа: «Проект «Маленький пешеход». </w:t>
      </w:r>
    </w:p>
    <w:p w:rsidR="006443EF"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Организатор конкурса «Изумрудный город». Международный конкурс «Изумрудный город». Номинация: «Мое лучшее занятие».  Название  работы: Комплексное занятие по экологическому воспитанию «Волшебница-вода». (1 место)  -19.05.23г.</w:t>
      </w:r>
    </w:p>
    <w:p w:rsidR="006C25DE" w:rsidRPr="006443EF" w:rsidRDefault="006C25DE" w:rsidP="006443EF">
      <w:pPr>
        <w:pStyle w:val="a5"/>
        <w:jc w:val="both"/>
        <w:rPr>
          <w:b/>
        </w:rPr>
      </w:pPr>
    </w:p>
    <w:p w:rsidR="00EC4C4C" w:rsidRPr="006443EF" w:rsidRDefault="00EC4C4C" w:rsidP="006443EF">
      <w:pPr>
        <w:tabs>
          <w:tab w:val="left" w:pos="411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Международный образовательно-просветительский портал «ФГОС онлайн». Международная олимпиада «Что такое хорошо и что такое плохо?» -</w:t>
      </w:r>
      <w:r w:rsidR="00940ACA">
        <w:rPr>
          <w:rFonts w:ascii="Times New Roman" w:hAnsi="Times New Roman" w:cs="Times New Roman"/>
          <w:sz w:val="24"/>
          <w:szCs w:val="24"/>
        </w:rPr>
        <w:t xml:space="preserve"> </w:t>
      </w:r>
      <w:r w:rsidRPr="006443EF">
        <w:rPr>
          <w:rFonts w:ascii="Times New Roman" w:hAnsi="Times New Roman" w:cs="Times New Roman"/>
          <w:sz w:val="24"/>
          <w:szCs w:val="24"/>
        </w:rPr>
        <w:t>Перескока Дарья (1 место)    9.07.23г.</w:t>
      </w:r>
    </w:p>
    <w:p w:rsidR="00EC4C4C" w:rsidRPr="006443EF" w:rsidRDefault="00EC4C4C" w:rsidP="006443EF">
      <w:pPr>
        <w:tabs>
          <w:tab w:val="left" w:pos="411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Всероссийский конкурс «Радуга талантов» РФ. Всероссийское тестирование «Радуга Талантов август 2023». Тест «Если хочешь быть здоров»  - Перепечин Никита (победитель 1 степени)    август 2023.</w:t>
      </w:r>
    </w:p>
    <w:p w:rsidR="00CA2CA3" w:rsidRPr="006443EF" w:rsidRDefault="00CA2CA3" w:rsidP="006443EF">
      <w:pPr>
        <w:tabs>
          <w:tab w:val="left" w:pos="411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Организатор конкурса «Изумрудный город». </w:t>
      </w:r>
      <w:r w:rsidR="00EC4C4C" w:rsidRPr="006443EF">
        <w:rPr>
          <w:rFonts w:ascii="Times New Roman" w:hAnsi="Times New Roman" w:cs="Times New Roman"/>
          <w:sz w:val="24"/>
          <w:szCs w:val="24"/>
        </w:rPr>
        <w:t>Междунаро</w:t>
      </w:r>
      <w:r w:rsidRPr="006443EF">
        <w:rPr>
          <w:rFonts w:ascii="Times New Roman" w:hAnsi="Times New Roman" w:cs="Times New Roman"/>
          <w:sz w:val="24"/>
          <w:szCs w:val="24"/>
        </w:rPr>
        <w:t>дный конкурс «Изумрудный город». Н</w:t>
      </w:r>
      <w:r w:rsidR="00EC4C4C" w:rsidRPr="006443EF">
        <w:rPr>
          <w:rFonts w:ascii="Times New Roman" w:hAnsi="Times New Roman" w:cs="Times New Roman"/>
          <w:sz w:val="24"/>
          <w:szCs w:val="24"/>
        </w:rPr>
        <w:t xml:space="preserve">оминация: </w:t>
      </w:r>
      <w:r w:rsidRPr="006443EF">
        <w:rPr>
          <w:rFonts w:ascii="Times New Roman" w:hAnsi="Times New Roman" w:cs="Times New Roman"/>
          <w:sz w:val="24"/>
          <w:szCs w:val="24"/>
        </w:rPr>
        <w:t>Л</w:t>
      </w:r>
      <w:r w:rsidR="00EC4C4C" w:rsidRPr="006443EF">
        <w:rPr>
          <w:rFonts w:ascii="Times New Roman" w:hAnsi="Times New Roman" w:cs="Times New Roman"/>
          <w:sz w:val="24"/>
          <w:szCs w:val="24"/>
        </w:rPr>
        <w:t>итературное чтение</w:t>
      </w:r>
      <w:r w:rsidRPr="006443EF">
        <w:rPr>
          <w:rFonts w:ascii="Times New Roman" w:hAnsi="Times New Roman" w:cs="Times New Roman"/>
          <w:sz w:val="24"/>
          <w:szCs w:val="24"/>
        </w:rPr>
        <w:t>. Название работы:</w:t>
      </w:r>
      <w:r w:rsidR="00EC4C4C" w:rsidRPr="006443EF">
        <w:rPr>
          <w:rFonts w:ascii="Times New Roman" w:hAnsi="Times New Roman" w:cs="Times New Roman"/>
          <w:sz w:val="24"/>
          <w:szCs w:val="24"/>
        </w:rPr>
        <w:t xml:space="preserve"> «Единственной маме на свете» -</w:t>
      </w:r>
      <w:r w:rsidR="00C532E2">
        <w:rPr>
          <w:rFonts w:ascii="Times New Roman" w:hAnsi="Times New Roman" w:cs="Times New Roman"/>
          <w:sz w:val="24"/>
          <w:szCs w:val="24"/>
        </w:rPr>
        <w:t xml:space="preserve"> </w:t>
      </w:r>
      <w:r w:rsidR="00EC4C4C" w:rsidRPr="006443EF">
        <w:rPr>
          <w:rFonts w:ascii="Times New Roman" w:hAnsi="Times New Roman" w:cs="Times New Roman"/>
          <w:sz w:val="24"/>
          <w:szCs w:val="24"/>
        </w:rPr>
        <w:t>Елоз</w:t>
      </w:r>
      <w:r w:rsidRPr="006443EF">
        <w:rPr>
          <w:rFonts w:ascii="Times New Roman" w:hAnsi="Times New Roman" w:cs="Times New Roman"/>
          <w:sz w:val="24"/>
          <w:szCs w:val="24"/>
        </w:rPr>
        <w:t>ина Дарья (1 место)  27.11.23г.</w:t>
      </w:r>
    </w:p>
    <w:p w:rsidR="00EC4C4C" w:rsidRPr="00F56D33" w:rsidRDefault="00CA2CA3" w:rsidP="006443EF">
      <w:pPr>
        <w:tabs>
          <w:tab w:val="left" w:pos="4110"/>
        </w:tabs>
        <w:spacing w:line="240" w:lineRule="auto"/>
        <w:jc w:val="both"/>
        <w:rPr>
          <w:rFonts w:ascii="Times New Roman" w:eastAsia="Calibri" w:hAnsi="Times New Roman" w:cs="Times New Roman"/>
          <w:sz w:val="24"/>
          <w:szCs w:val="24"/>
        </w:rPr>
      </w:pPr>
      <w:r w:rsidRPr="006443EF">
        <w:rPr>
          <w:rFonts w:ascii="Times New Roman" w:eastAsia="Calibri" w:hAnsi="Times New Roman" w:cs="Times New Roman"/>
          <w:sz w:val="24"/>
          <w:szCs w:val="24"/>
        </w:rPr>
        <w:t>Федеральный инновационный центр образования Эталон. Всероссийский конкурс для детей и молодёжи. Творчество и интеллект. Номинация: изобразительное творчество.</w:t>
      </w:r>
      <w:r w:rsidR="00F56D33">
        <w:rPr>
          <w:rFonts w:ascii="Times New Roman" w:eastAsia="Calibri" w:hAnsi="Times New Roman" w:cs="Times New Roman"/>
          <w:sz w:val="24"/>
          <w:szCs w:val="24"/>
        </w:rPr>
        <w:t xml:space="preserve"> </w:t>
      </w:r>
      <w:r w:rsidRPr="006443EF">
        <w:rPr>
          <w:rFonts w:ascii="Times New Roman" w:hAnsi="Times New Roman" w:cs="Times New Roman"/>
          <w:sz w:val="24"/>
          <w:szCs w:val="24"/>
        </w:rPr>
        <w:t>Название работы:</w:t>
      </w:r>
      <w:r w:rsidR="00EC4C4C" w:rsidRPr="006443EF">
        <w:rPr>
          <w:rFonts w:ascii="Times New Roman" w:hAnsi="Times New Roman" w:cs="Times New Roman"/>
          <w:sz w:val="24"/>
          <w:szCs w:val="24"/>
        </w:rPr>
        <w:t xml:space="preserve"> «Моя новогодняя игрушка»</w:t>
      </w:r>
      <w:r w:rsidRPr="006443EF">
        <w:rPr>
          <w:rFonts w:ascii="Times New Roman" w:hAnsi="Times New Roman" w:cs="Times New Roman"/>
          <w:sz w:val="24"/>
          <w:szCs w:val="24"/>
        </w:rPr>
        <w:t>.</w:t>
      </w:r>
      <w:r w:rsidR="00EC4C4C" w:rsidRPr="006443EF">
        <w:rPr>
          <w:rFonts w:ascii="Times New Roman" w:hAnsi="Times New Roman" w:cs="Times New Roman"/>
          <w:sz w:val="24"/>
          <w:szCs w:val="24"/>
        </w:rPr>
        <w:t>- Почечуева Виктория (лауреат 1 степени)  -  07.12.23г.</w:t>
      </w:r>
    </w:p>
    <w:p w:rsidR="00CA2CA3" w:rsidRPr="006443EF" w:rsidRDefault="00CA2CA3" w:rsidP="006443EF">
      <w:pPr>
        <w:tabs>
          <w:tab w:val="left" w:pos="4110"/>
        </w:tabs>
        <w:spacing w:line="240" w:lineRule="auto"/>
        <w:jc w:val="both"/>
        <w:rPr>
          <w:rFonts w:ascii="Times New Roman" w:eastAsia="Calibri" w:hAnsi="Times New Roman" w:cs="Times New Roman"/>
          <w:sz w:val="24"/>
          <w:szCs w:val="24"/>
        </w:rPr>
      </w:pPr>
      <w:r w:rsidRPr="006443EF">
        <w:rPr>
          <w:rFonts w:ascii="Times New Roman" w:eastAsia="Calibri" w:hAnsi="Times New Roman" w:cs="Times New Roman"/>
          <w:sz w:val="24"/>
          <w:szCs w:val="24"/>
        </w:rPr>
        <w:t xml:space="preserve">Федеральный инновационный центр образования Эталон. Всероссийский конкурс для детей и молодёжи. Творчество и интеллект. Номинация: фотография. </w:t>
      </w:r>
      <w:r w:rsidRPr="006443EF">
        <w:rPr>
          <w:rFonts w:ascii="Times New Roman" w:hAnsi="Times New Roman" w:cs="Times New Roman"/>
          <w:sz w:val="24"/>
          <w:szCs w:val="24"/>
        </w:rPr>
        <w:t>Название работы: «Мой папа самый лучший».</w:t>
      </w:r>
      <w:r w:rsidR="006443EF" w:rsidRPr="006443EF">
        <w:rPr>
          <w:rFonts w:ascii="Times New Roman" w:hAnsi="Times New Roman" w:cs="Times New Roman"/>
          <w:sz w:val="24"/>
          <w:szCs w:val="24"/>
        </w:rPr>
        <w:t xml:space="preserve">  Курносикова Арина</w:t>
      </w:r>
      <w:proofErr w:type="gramStart"/>
      <w:r w:rsidR="006443EF" w:rsidRPr="006443EF">
        <w:rPr>
          <w:rFonts w:ascii="Times New Roman" w:hAnsi="Times New Roman" w:cs="Times New Roman"/>
          <w:sz w:val="24"/>
          <w:szCs w:val="24"/>
        </w:rPr>
        <w:t>.(</w:t>
      </w:r>
      <w:proofErr w:type="gramEnd"/>
      <w:r w:rsidR="006443EF" w:rsidRPr="006443EF">
        <w:rPr>
          <w:rFonts w:ascii="Times New Roman" w:hAnsi="Times New Roman" w:cs="Times New Roman"/>
          <w:sz w:val="24"/>
          <w:szCs w:val="24"/>
        </w:rPr>
        <w:t>лауреат 1 степени)  - 07.03.2023 г.</w:t>
      </w:r>
    </w:p>
    <w:p w:rsidR="00EC6E61" w:rsidRPr="006443EF" w:rsidRDefault="00EC6E61" w:rsidP="006443EF">
      <w:pPr>
        <w:tabs>
          <w:tab w:val="left" w:pos="3360"/>
        </w:tabs>
        <w:spacing w:line="240" w:lineRule="auto"/>
        <w:jc w:val="both"/>
        <w:rPr>
          <w:rFonts w:ascii="Times New Roman" w:hAnsi="Times New Roman" w:cs="Times New Roman"/>
          <w:sz w:val="24"/>
          <w:szCs w:val="24"/>
        </w:rPr>
      </w:pPr>
    </w:p>
    <w:p w:rsidR="00D3198B" w:rsidRPr="006443EF" w:rsidRDefault="006443EF" w:rsidP="006443EF">
      <w:pPr>
        <w:tabs>
          <w:tab w:val="left" w:pos="3360"/>
        </w:tabs>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Всероссийский образовательный портал ПЕДАГОГИ РОССИИ. Всероссийский педагогический конкурс «Педагоги </w:t>
      </w:r>
      <w:r w:rsidRPr="006443EF">
        <w:rPr>
          <w:rFonts w:ascii="Times New Roman" w:hAnsi="Times New Roman" w:cs="Times New Roman"/>
          <w:sz w:val="24"/>
          <w:szCs w:val="24"/>
          <w:lang w:val="en-US"/>
        </w:rPr>
        <w:t>XXI</w:t>
      </w:r>
      <w:r w:rsidRPr="006443EF">
        <w:rPr>
          <w:rFonts w:ascii="Times New Roman" w:hAnsi="Times New Roman" w:cs="Times New Roman"/>
          <w:sz w:val="24"/>
          <w:szCs w:val="24"/>
        </w:rPr>
        <w:t xml:space="preserve">  века: опыт, достижения, методика. </w:t>
      </w:r>
      <w:r w:rsidR="00EC4C4C" w:rsidRPr="006443EF">
        <w:rPr>
          <w:rFonts w:ascii="Times New Roman" w:hAnsi="Times New Roman" w:cs="Times New Roman"/>
          <w:sz w:val="24"/>
          <w:szCs w:val="24"/>
        </w:rPr>
        <w:t>Мастер-класс «Аппликация из цветных ладошек»</w:t>
      </w:r>
      <w:r w:rsidRPr="006443EF">
        <w:rPr>
          <w:rFonts w:ascii="Times New Roman" w:hAnsi="Times New Roman" w:cs="Times New Roman"/>
          <w:sz w:val="24"/>
          <w:szCs w:val="24"/>
        </w:rPr>
        <w:t>.</w:t>
      </w:r>
      <w:r w:rsidR="00EC4C4C" w:rsidRPr="006443EF">
        <w:rPr>
          <w:rFonts w:ascii="Times New Roman" w:hAnsi="Times New Roman" w:cs="Times New Roman"/>
          <w:sz w:val="24"/>
          <w:szCs w:val="24"/>
        </w:rPr>
        <w:t xml:space="preserve"> -</w:t>
      </w:r>
      <w:r>
        <w:rPr>
          <w:rFonts w:ascii="Times New Roman" w:hAnsi="Times New Roman" w:cs="Times New Roman"/>
          <w:sz w:val="24"/>
          <w:szCs w:val="24"/>
        </w:rPr>
        <w:t xml:space="preserve"> (1 место) -10.05.23 г.</w:t>
      </w:r>
    </w:p>
    <w:p w:rsidR="000641E4" w:rsidRDefault="006B2024" w:rsidP="000641E4">
      <w:pPr>
        <w:pStyle w:val="a5"/>
        <w:jc w:val="both"/>
        <w:rPr>
          <w:b/>
        </w:rPr>
      </w:pPr>
      <w:r w:rsidRPr="000B4C47">
        <w:rPr>
          <w:b/>
          <w:u w:val="single"/>
        </w:rPr>
        <w:t>Жукова Т.А.</w:t>
      </w:r>
      <w:r w:rsidRPr="000B4C47">
        <w:rPr>
          <w:b/>
        </w:rPr>
        <w:t xml:space="preserve"> </w:t>
      </w:r>
    </w:p>
    <w:p w:rsidR="000641E4" w:rsidRDefault="000641E4" w:rsidP="000641E4">
      <w:pPr>
        <w:pStyle w:val="a5"/>
        <w:jc w:val="both"/>
        <w:rPr>
          <w:b/>
        </w:rPr>
      </w:pPr>
    </w:p>
    <w:p w:rsidR="000641E4" w:rsidRPr="006443EF" w:rsidRDefault="00DB62BF" w:rsidP="000641E4">
      <w:pPr>
        <w:pStyle w:val="a5"/>
        <w:jc w:val="both"/>
      </w:pPr>
      <w:r w:rsidRPr="006443EF">
        <w:t xml:space="preserve">  </w:t>
      </w:r>
      <w:r w:rsidR="000641E4" w:rsidRPr="006443EF">
        <w:rPr>
          <w:rFonts w:eastAsia="Calibri"/>
        </w:rPr>
        <w:t xml:space="preserve">Международный образовательный портал «Солнечный свет». Вебинар </w:t>
      </w:r>
      <w:r w:rsidR="00090516">
        <w:rPr>
          <w:rFonts w:eastAsia="Calibri"/>
        </w:rPr>
        <w:t>«</w:t>
      </w:r>
      <w:r w:rsidR="000641E4" w:rsidRPr="006443EF">
        <w:rPr>
          <w:rFonts w:eastAsia="Calibri"/>
        </w:rPr>
        <w:t xml:space="preserve"> Влияние мелкой моторики на интеллектуальное развитие ребенка».</w:t>
      </w:r>
      <w:r w:rsidR="000641E4" w:rsidRPr="006443EF">
        <w:t xml:space="preserve"> Участие. (17.04.2023г.)</w:t>
      </w:r>
    </w:p>
    <w:p w:rsidR="000641E4" w:rsidRPr="006443EF" w:rsidRDefault="000641E4" w:rsidP="00B61562">
      <w:pPr>
        <w:jc w:val="both"/>
        <w:rPr>
          <w:rFonts w:ascii="Times New Roman" w:hAnsi="Times New Roman" w:cs="Times New Roman"/>
          <w:color w:val="1D1B11" w:themeColor="background2" w:themeShade="1A"/>
          <w:sz w:val="16"/>
          <w:szCs w:val="16"/>
        </w:rPr>
      </w:pPr>
    </w:p>
    <w:p w:rsidR="000641E4" w:rsidRPr="006443EF" w:rsidRDefault="000641E4" w:rsidP="00B01E37">
      <w:pPr>
        <w:spacing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color w:val="1D1B11" w:themeColor="background2" w:themeShade="1A"/>
          <w:sz w:val="24"/>
          <w:szCs w:val="24"/>
        </w:rPr>
        <w:lastRenderedPageBreak/>
        <w:t>«ВПО Доверие».  Международный педагогический конкурс «Образовательный ресурс». Номинация: «Методические разработки».</w:t>
      </w:r>
      <w:r w:rsidR="00767441" w:rsidRPr="006443EF">
        <w:rPr>
          <w:rFonts w:ascii="Times New Roman" w:hAnsi="Times New Roman" w:cs="Times New Roman"/>
          <w:color w:val="1D1B11" w:themeColor="background2" w:themeShade="1A"/>
          <w:sz w:val="24"/>
          <w:szCs w:val="24"/>
        </w:rPr>
        <w:t xml:space="preserve"> Конкурсная работа: проект «Мои любимые игрушки». (2 место). (23.03.2023 г.)</w:t>
      </w:r>
    </w:p>
    <w:p w:rsidR="00767441" w:rsidRPr="006443EF" w:rsidRDefault="00767441" w:rsidP="00B01E37">
      <w:pPr>
        <w:spacing w:line="240" w:lineRule="auto"/>
        <w:jc w:val="both"/>
        <w:rPr>
          <w:rFonts w:ascii="Times New Roman" w:hAnsi="Times New Roman" w:cs="Times New Roman"/>
          <w:sz w:val="24"/>
          <w:szCs w:val="24"/>
        </w:rPr>
      </w:pPr>
      <w:r w:rsidRPr="006443EF">
        <w:rPr>
          <w:rFonts w:ascii="Times New Roman" w:hAnsi="Times New Roman" w:cs="Times New Roman"/>
          <w:color w:val="1D1B11" w:themeColor="background2" w:themeShade="1A"/>
          <w:sz w:val="24"/>
          <w:szCs w:val="24"/>
        </w:rPr>
        <w:t>Управление образования Администрации Муниципального  образования Аркадакского муниципального  района. Муниципальный этап всероссийского к</w:t>
      </w:r>
      <w:r w:rsidR="00EF3FB1" w:rsidRPr="006443EF">
        <w:rPr>
          <w:rFonts w:ascii="Times New Roman" w:hAnsi="Times New Roman" w:cs="Times New Roman"/>
          <w:color w:val="1D1B11" w:themeColor="background2" w:themeShade="1A"/>
          <w:sz w:val="24"/>
          <w:szCs w:val="24"/>
        </w:rPr>
        <w:t xml:space="preserve">онкурса «Воспитатель года -2023». Участник. </w:t>
      </w:r>
    </w:p>
    <w:p w:rsidR="00767441" w:rsidRPr="006443EF" w:rsidRDefault="00767441" w:rsidP="00E93535">
      <w:pPr>
        <w:spacing w:after="0"/>
        <w:jc w:val="both"/>
        <w:rPr>
          <w:rFonts w:ascii="Times New Roman" w:hAnsi="Times New Roman" w:cs="Times New Roman"/>
          <w:color w:val="1D1B11" w:themeColor="background2" w:themeShade="1A"/>
          <w:sz w:val="24"/>
          <w:szCs w:val="24"/>
        </w:rPr>
      </w:pPr>
      <w:r w:rsidRPr="006443EF">
        <w:rPr>
          <w:rFonts w:ascii="Times New Roman" w:hAnsi="Times New Roman" w:cs="Times New Roman"/>
          <w:sz w:val="24"/>
          <w:szCs w:val="24"/>
        </w:rPr>
        <w:t>МААМ.RU.</w:t>
      </w:r>
      <w:r w:rsidRPr="006443EF">
        <w:rPr>
          <w:rFonts w:ascii="Times New Roman" w:hAnsi="Times New Roman" w:cs="Times New Roman"/>
          <w:color w:val="FF0000"/>
          <w:sz w:val="24"/>
          <w:szCs w:val="24"/>
        </w:rPr>
        <w:t xml:space="preserve"> </w:t>
      </w:r>
      <w:r w:rsidRPr="006443EF">
        <w:rPr>
          <w:rFonts w:ascii="Times New Roman" w:hAnsi="Times New Roman" w:cs="Times New Roman"/>
          <w:color w:val="1D1B11" w:themeColor="background2" w:themeShade="1A"/>
          <w:sz w:val="24"/>
          <w:szCs w:val="24"/>
        </w:rPr>
        <w:t>Всероссийский конкурс</w:t>
      </w:r>
      <w:r w:rsidR="00EF3FB1" w:rsidRPr="006443EF">
        <w:rPr>
          <w:rFonts w:ascii="Times New Roman" w:hAnsi="Times New Roman" w:cs="Times New Roman"/>
          <w:color w:val="1D1B11" w:themeColor="background2" w:themeShade="1A"/>
          <w:sz w:val="24"/>
          <w:szCs w:val="24"/>
        </w:rPr>
        <w:t xml:space="preserve"> </w:t>
      </w:r>
      <w:r w:rsidRPr="006443EF">
        <w:rPr>
          <w:rFonts w:ascii="Times New Roman" w:hAnsi="Times New Roman" w:cs="Times New Roman"/>
          <w:color w:val="1D1B11" w:themeColor="background2" w:themeShade="1A"/>
          <w:sz w:val="24"/>
          <w:szCs w:val="24"/>
        </w:rPr>
        <w:t xml:space="preserve"> «Лучший конспект»</w:t>
      </w:r>
      <w:r w:rsidR="00EF3FB1" w:rsidRPr="006443EF">
        <w:rPr>
          <w:rFonts w:ascii="Times New Roman" w:hAnsi="Times New Roman" w:cs="Times New Roman"/>
          <w:color w:val="1D1B11" w:themeColor="background2" w:themeShade="1A"/>
          <w:sz w:val="24"/>
          <w:szCs w:val="24"/>
        </w:rPr>
        <w:t xml:space="preserve">. </w:t>
      </w:r>
      <w:r w:rsidRPr="006443EF">
        <w:rPr>
          <w:rFonts w:ascii="Times New Roman" w:hAnsi="Times New Roman" w:cs="Times New Roman"/>
          <w:color w:val="1D1B11" w:themeColor="background2" w:themeShade="1A"/>
          <w:sz w:val="24"/>
          <w:szCs w:val="24"/>
        </w:rPr>
        <w:t xml:space="preserve">  «Игровое физкультурное занятие </w:t>
      </w:r>
      <w:r w:rsidR="00EF3FB1" w:rsidRPr="006443EF">
        <w:rPr>
          <w:rFonts w:ascii="Times New Roman" w:hAnsi="Times New Roman" w:cs="Times New Roman"/>
          <w:color w:val="1D1B11" w:themeColor="background2" w:themeShade="1A"/>
          <w:sz w:val="24"/>
          <w:szCs w:val="24"/>
        </w:rPr>
        <w:t>в группе раннего возраста «В гости к Мишке». (16.02.2023г.</w:t>
      </w:r>
      <w:proofErr w:type="gramStart"/>
      <w:r w:rsidR="00EF3FB1" w:rsidRPr="006443EF">
        <w:rPr>
          <w:rFonts w:ascii="Times New Roman" w:hAnsi="Times New Roman" w:cs="Times New Roman"/>
          <w:color w:val="1D1B11" w:themeColor="background2" w:themeShade="1A"/>
          <w:sz w:val="24"/>
          <w:szCs w:val="24"/>
        </w:rPr>
        <w:t xml:space="preserve"> )</w:t>
      </w:r>
      <w:proofErr w:type="gramEnd"/>
      <w:r w:rsidR="00EF3FB1" w:rsidRPr="006443EF">
        <w:rPr>
          <w:rFonts w:ascii="Times New Roman" w:hAnsi="Times New Roman" w:cs="Times New Roman"/>
          <w:color w:val="1D1B11" w:themeColor="background2" w:themeShade="1A"/>
          <w:sz w:val="24"/>
          <w:szCs w:val="24"/>
        </w:rPr>
        <w:t xml:space="preserve"> Участник.</w:t>
      </w:r>
    </w:p>
    <w:p w:rsidR="00EF3FB1" w:rsidRPr="006443EF" w:rsidRDefault="00EF3FB1" w:rsidP="00E93535">
      <w:pPr>
        <w:spacing w:after="0"/>
        <w:jc w:val="both"/>
        <w:rPr>
          <w:rFonts w:ascii="Times New Roman" w:hAnsi="Times New Roman" w:cs="Times New Roman"/>
          <w:sz w:val="16"/>
          <w:szCs w:val="16"/>
        </w:rPr>
      </w:pPr>
    </w:p>
    <w:p w:rsidR="00EF3FB1" w:rsidRPr="006443EF" w:rsidRDefault="00EF3FB1" w:rsidP="00E93535">
      <w:pPr>
        <w:spacing w:after="0"/>
        <w:jc w:val="both"/>
        <w:rPr>
          <w:rFonts w:ascii="Times New Roman" w:hAnsi="Times New Roman" w:cs="Times New Roman"/>
          <w:color w:val="1D1B11" w:themeColor="background2" w:themeShade="1A"/>
          <w:sz w:val="24"/>
          <w:szCs w:val="24"/>
        </w:rPr>
      </w:pPr>
      <w:r w:rsidRPr="006443EF">
        <w:rPr>
          <w:rFonts w:ascii="Times New Roman" w:hAnsi="Times New Roman" w:cs="Times New Roman"/>
          <w:sz w:val="24"/>
          <w:szCs w:val="24"/>
        </w:rPr>
        <w:t xml:space="preserve">«Умняшкино». Всероссийский конкурс «Умняшкино». Номинация: </w:t>
      </w:r>
      <w:r w:rsidRPr="006443EF">
        <w:rPr>
          <w:rFonts w:ascii="Times New Roman" w:hAnsi="Times New Roman" w:cs="Times New Roman"/>
          <w:color w:val="1D1B11" w:themeColor="background2" w:themeShade="1A"/>
          <w:sz w:val="24"/>
          <w:szCs w:val="24"/>
        </w:rPr>
        <w:t xml:space="preserve"> «Лучший мастер-класс». Название работы: «Настольный театр-сказка Колобок».</w:t>
      </w:r>
    </w:p>
    <w:p w:rsidR="00EF3FB1" w:rsidRPr="006443EF" w:rsidRDefault="00EF3FB1" w:rsidP="00E93535">
      <w:pPr>
        <w:spacing w:after="0"/>
        <w:jc w:val="both"/>
        <w:rPr>
          <w:rFonts w:ascii="Times New Roman" w:hAnsi="Times New Roman" w:cs="Times New Roman"/>
          <w:color w:val="1D1B11" w:themeColor="background2" w:themeShade="1A"/>
          <w:sz w:val="24"/>
          <w:szCs w:val="24"/>
        </w:rPr>
      </w:pPr>
      <w:r w:rsidRPr="006443EF">
        <w:rPr>
          <w:rFonts w:ascii="Times New Roman" w:hAnsi="Times New Roman" w:cs="Times New Roman"/>
          <w:color w:val="1D1B11" w:themeColor="background2" w:themeShade="1A"/>
          <w:sz w:val="24"/>
          <w:szCs w:val="24"/>
        </w:rPr>
        <w:t xml:space="preserve"> ( 1 место).(17.10.2023г.)</w:t>
      </w:r>
    </w:p>
    <w:p w:rsidR="00EF3FB1" w:rsidRPr="006443EF" w:rsidRDefault="00EF3FB1" w:rsidP="00EF3FB1">
      <w:pPr>
        <w:spacing w:after="0"/>
        <w:jc w:val="both"/>
        <w:rPr>
          <w:rFonts w:ascii="Times New Roman" w:hAnsi="Times New Roman" w:cs="Times New Roman"/>
          <w:color w:val="1D1B11" w:themeColor="background2" w:themeShade="1A"/>
          <w:sz w:val="28"/>
          <w:szCs w:val="28"/>
        </w:rPr>
      </w:pPr>
    </w:p>
    <w:p w:rsidR="00EF3FB1" w:rsidRPr="006443EF" w:rsidRDefault="00EF3FB1" w:rsidP="00B07D17">
      <w:pPr>
        <w:spacing w:after="0"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sz w:val="24"/>
          <w:szCs w:val="24"/>
        </w:rPr>
        <w:t xml:space="preserve">  АПРель. </w:t>
      </w:r>
      <w:r w:rsidRPr="006443EF">
        <w:rPr>
          <w:rFonts w:ascii="Times New Roman" w:hAnsi="Times New Roman" w:cs="Times New Roman"/>
          <w:color w:val="1D1B11" w:themeColor="background2" w:themeShade="1A"/>
          <w:sz w:val="24"/>
          <w:szCs w:val="24"/>
        </w:rPr>
        <w:t>Ассоциация педагогов России «Апрель»</w:t>
      </w:r>
      <w:r w:rsidR="00B07D17" w:rsidRPr="006443EF">
        <w:rPr>
          <w:rFonts w:ascii="Times New Roman" w:hAnsi="Times New Roman" w:cs="Times New Roman"/>
          <w:color w:val="1D1B11" w:themeColor="background2" w:themeShade="1A"/>
          <w:sz w:val="24"/>
          <w:szCs w:val="24"/>
        </w:rPr>
        <w:t>.</w:t>
      </w:r>
      <w:r w:rsidR="003219A4" w:rsidRPr="006443EF">
        <w:rPr>
          <w:rFonts w:ascii="Times New Roman" w:hAnsi="Times New Roman" w:cs="Times New Roman"/>
          <w:color w:val="1D1B11" w:themeColor="background2" w:themeShade="1A"/>
          <w:sz w:val="24"/>
          <w:szCs w:val="24"/>
        </w:rPr>
        <w:t xml:space="preserve"> В</w:t>
      </w:r>
      <w:r w:rsidR="00B07D17" w:rsidRPr="006443EF">
        <w:rPr>
          <w:rFonts w:ascii="Times New Roman" w:hAnsi="Times New Roman" w:cs="Times New Roman"/>
          <w:color w:val="1D1B11" w:themeColor="background2" w:themeShade="1A"/>
          <w:sz w:val="24"/>
          <w:szCs w:val="24"/>
        </w:rPr>
        <w:t>сероссийский педагогический конкурс «Калейдоскоп средств и методов и форм».  Номинация:</w:t>
      </w:r>
      <w:r w:rsidRPr="006443EF">
        <w:rPr>
          <w:rFonts w:ascii="Times New Roman" w:hAnsi="Times New Roman" w:cs="Times New Roman"/>
          <w:color w:val="1D1B11" w:themeColor="background2" w:themeShade="1A"/>
          <w:sz w:val="24"/>
          <w:szCs w:val="24"/>
        </w:rPr>
        <w:t xml:space="preserve"> «Спорт и физическая культура»</w:t>
      </w:r>
      <w:r w:rsidR="00B07D17" w:rsidRPr="006443EF">
        <w:rPr>
          <w:rFonts w:ascii="Times New Roman" w:hAnsi="Times New Roman" w:cs="Times New Roman"/>
          <w:color w:val="1D1B11" w:themeColor="background2" w:themeShade="1A"/>
          <w:sz w:val="24"/>
          <w:szCs w:val="24"/>
        </w:rPr>
        <w:t xml:space="preserve">. Конкурсная работа: </w:t>
      </w:r>
      <w:r w:rsidRPr="006443EF">
        <w:rPr>
          <w:rFonts w:ascii="Times New Roman" w:hAnsi="Times New Roman" w:cs="Times New Roman"/>
          <w:color w:val="1D1B11" w:themeColor="background2" w:themeShade="1A"/>
          <w:sz w:val="24"/>
          <w:szCs w:val="24"/>
        </w:rPr>
        <w:t xml:space="preserve"> «Игровой массаж с детьми раннего возраста»</w:t>
      </w:r>
      <w:r w:rsidR="00B07D17" w:rsidRPr="006443EF">
        <w:rPr>
          <w:rFonts w:ascii="Times New Roman" w:hAnsi="Times New Roman" w:cs="Times New Roman"/>
          <w:color w:val="1D1B11" w:themeColor="background2" w:themeShade="1A"/>
          <w:sz w:val="24"/>
          <w:szCs w:val="24"/>
        </w:rPr>
        <w:t xml:space="preserve">. </w:t>
      </w:r>
      <w:proofErr w:type="gramStart"/>
      <w:r w:rsidR="00B07D17" w:rsidRPr="006443EF">
        <w:rPr>
          <w:rFonts w:ascii="Times New Roman" w:hAnsi="Times New Roman" w:cs="Times New Roman"/>
          <w:color w:val="1D1B11" w:themeColor="background2" w:themeShade="1A"/>
          <w:sz w:val="24"/>
          <w:szCs w:val="24"/>
        </w:rPr>
        <w:t>(</w:t>
      </w:r>
      <w:r w:rsidRPr="006443EF">
        <w:rPr>
          <w:rFonts w:ascii="Times New Roman" w:hAnsi="Times New Roman" w:cs="Times New Roman"/>
          <w:color w:val="1D1B11" w:themeColor="background2" w:themeShade="1A"/>
          <w:sz w:val="24"/>
          <w:szCs w:val="24"/>
        </w:rPr>
        <w:t xml:space="preserve"> </w:t>
      </w:r>
      <w:proofErr w:type="gramEnd"/>
      <w:r w:rsidRPr="006443EF">
        <w:rPr>
          <w:rFonts w:ascii="Times New Roman" w:hAnsi="Times New Roman" w:cs="Times New Roman"/>
          <w:color w:val="1D1B11" w:themeColor="background2" w:themeShade="1A"/>
          <w:sz w:val="24"/>
          <w:szCs w:val="24"/>
        </w:rPr>
        <w:t>2 место.</w:t>
      </w:r>
      <w:r w:rsidR="00B07D17" w:rsidRPr="006443EF">
        <w:rPr>
          <w:rFonts w:ascii="Times New Roman" w:hAnsi="Times New Roman" w:cs="Times New Roman"/>
          <w:color w:val="1D1B11" w:themeColor="background2" w:themeShade="1A"/>
          <w:sz w:val="24"/>
          <w:szCs w:val="24"/>
        </w:rPr>
        <w:t>)</w:t>
      </w:r>
      <w:r w:rsidRPr="006443EF">
        <w:rPr>
          <w:rFonts w:ascii="Times New Roman" w:hAnsi="Times New Roman" w:cs="Times New Roman"/>
          <w:color w:val="1D1B11" w:themeColor="background2" w:themeShade="1A"/>
          <w:sz w:val="24"/>
          <w:szCs w:val="24"/>
        </w:rPr>
        <w:t xml:space="preserve"> </w:t>
      </w:r>
      <w:r w:rsidR="00B07D17" w:rsidRPr="006443EF">
        <w:rPr>
          <w:rFonts w:ascii="Times New Roman" w:hAnsi="Times New Roman" w:cs="Times New Roman"/>
          <w:color w:val="1D1B11" w:themeColor="background2" w:themeShade="1A"/>
          <w:sz w:val="24"/>
          <w:szCs w:val="24"/>
        </w:rPr>
        <w:t>(</w:t>
      </w:r>
      <w:r w:rsidRPr="006443EF">
        <w:rPr>
          <w:rFonts w:ascii="Times New Roman" w:hAnsi="Times New Roman" w:cs="Times New Roman"/>
          <w:color w:val="1D1B11" w:themeColor="background2" w:themeShade="1A"/>
          <w:sz w:val="24"/>
          <w:szCs w:val="24"/>
        </w:rPr>
        <w:t>18.01.2023г.</w:t>
      </w:r>
      <w:r w:rsidR="00B07D17" w:rsidRPr="006443EF">
        <w:rPr>
          <w:rFonts w:ascii="Times New Roman" w:hAnsi="Times New Roman" w:cs="Times New Roman"/>
          <w:color w:val="1D1B11" w:themeColor="background2" w:themeShade="1A"/>
          <w:sz w:val="24"/>
          <w:szCs w:val="24"/>
        </w:rPr>
        <w:t>)</w:t>
      </w:r>
    </w:p>
    <w:p w:rsidR="00EF3FB1" w:rsidRPr="006443EF" w:rsidRDefault="00EF3FB1" w:rsidP="00EF3FB1">
      <w:pPr>
        <w:spacing w:after="0"/>
        <w:rPr>
          <w:rFonts w:ascii="Times New Roman" w:hAnsi="Times New Roman" w:cs="Times New Roman"/>
          <w:color w:val="1D1B11" w:themeColor="background2" w:themeShade="1A"/>
          <w:sz w:val="24"/>
          <w:szCs w:val="24"/>
        </w:rPr>
      </w:pPr>
    </w:p>
    <w:p w:rsidR="003219A4" w:rsidRPr="006443EF" w:rsidRDefault="003219A4" w:rsidP="00073E4B">
      <w:pPr>
        <w:spacing w:after="0"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color w:val="1D1B11" w:themeColor="background2" w:themeShade="1A"/>
          <w:sz w:val="24"/>
          <w:szCs w:val="24"/>
        </w:rPr>
        <w:t>Международный информационно</w:t>
      </w:r>
      <w:r w:rsidR="00073E4B" w:rsidRPr="006443EF">
        <w:rPr>
          <w:rFonts w:ascii="Times New Roman" w:hAnsi="Times New Roman" w:cs="Times New Roman"/>
          <w:color w:val="1D1B11" w:themeColor="background2" w:themeShade="1A"/>
          <w:sz w:val="24"/>
          <w:szCs w:val="24"/>
        </w:rPr>
        <w:t>-образовательный  центр</w:t>
      </w:r>
      <w:r w:rsidRPr="006443EF">
        <w:rPr>
          <w:rFonts w:ascii="Times New Roman" w:hAnsi="Times New Roman" w:cs="Times New Roman"/>
          <w:color w:val="1D1B11" w:themeColor="background2" w:themeShade="1A"/>
          <w:sz w:val="24"/>
          <w:szCs w:val="24"/>
        </w:rPr>
        <w:t xml:space="preserve"> развития «Диплом педагога»</w:t>
      </w:r>
      <w:r w:rsidR="00073E4B" w:rsidRPr="006443EF">
        <w:rPr>
          <w:rFonts w:ascii="Times New Roman" w:hAnsi="Times New Roman" w:cs="Times New Roman"/>
          <w:color w:val="1D1B11" w:themeColor="background2" w:themeShade="1A"/>
          <w:sz w:val="24"/>
          <w:szCs w:val="24"/>
        </w:rPr>
        <w:t>. Международный  педагогический конкурс «Дидактические игры и пособия». Номинация: «Методические  разработки».  Название  работы</w:t>
      </w:r>
      <w:r w:rsidRPr="006443EF">
        <w:rPr>
          <w:rFonts w:ascii="Times New Roman" w:hAnsi="Times New Roman" w:cs="Times New Roman"/>
          <w:color w:val="1D1B11" w:themeColor="background2" w:themeShade="1A"/>
          <w:sz w:val="24"/>
          <w:szCs w:val="24"/>
        </w:rPr>
        <w:t>: «Сенсорное развитие дет</w:t>
      </w:r>
      <w:r w:rsidR="00073E4B" w:rsidRPr="006443EF">
        <w:rPr>
          <w:rFonts w:ascii="Times New Roman" w:hAnsi="Times New Roman" w:cs="Times New Roman"/>
          <w:color w:val="1D1B11" w:themeColor="background2" w:themeShade="1A"/>
          <w:sz w:val="24"/>
          <w:szCs w:val="24"/>
        </w:rPr>
        <w:t>ей раннего возраста</w:t>
      </w:r>
      <w:r w:rsidRPr="006443EF">
        <w:rPr>
          <w:rFonts w:ascii="Times New Roman" w:hAnsi="Times New Roman" w:cs="Times New Roman"/>
          <w:color w:val="1D1B11" w:themeColor="background2" w:themeShade="1A"/>
          <w:sz w:val="24"/>
          <w:szCs w:val="24"/>
        </w:rPr>
        <w:t>»</w:t>
      </w:r>
      <w:r w:rsidR="00073E4B" w:rsidRPr="006443EF">
        <w:rPr>
          <w:rFonts w:ascii="Times New Roman" w:hAnsi="Times New Roman" w:cs="Times New Roman"/>
          <w:color w:val="1D1B11" w:themeColor="background2" w:themeShade="1A"/>
          <w:sz w:val="24"/>
          <w:szCs w:val="24"/>
        </w:rPr>
        <w:t>. (</w:t>
      </w:r>
      <w:r w:rsidRPr="006443EF">
        <w:rPr>
          <w:rFonts w:ascii="Times New Roman" w:hAnsi="Times New Roman" w:cs="Times New Roman"/>
          <w:color w:val="1D1B11" w:themeColor="background2" w:themeShade="1A"/>
          <w:sz w:val="24"/>
          <w:szCs w:val="24"/>
        </w:rPr>
        <w:t>1</w:t>
      </w:r>
      <w:r w:rsidR="00073E4B" w:rsidRPr="006443EF">
        <w:rPr>
          <w:rFonts w:ascii="Times New Roman" w:hAnsi="Times New Roman" w:cs="Times New Roman"/>
          <w:color w:val="1D1B11" w:themeColor="background2" w:themeShade="1A"/>
          <w:sz w:val="24"/>
          <w:szCs w:val="24"/>
        </w:rPr>
        <w:t xml:space="preserve"> место).  </w:t>
      </w:r>
      <w:r w:rsidRPr="006443EF">
        <w:rPr>
          <w:rFonts w:ascii="Times New Roman" w:hAnsi="Times New Roman" w:cs="Times New Roman"/>
          <w:color w:val="1D1B11" w:themeColor="background2" w:themeShade="1A"/>
          <w:sz w:val="24"/>
          <w:szCs w:val="24"/>
        </w:rPr>
        <w:t>07.12.2023г.</w:t>
      </w:r>
    </w:p>
    <w:p w:rsidR="003219A4" w:rsidRPr="006443EF" w:rsidRDefault="003219A4" w:rsidP="00073E4B">
      <w:pPr>
        <w:spacing w:after="0" w:line="240" w:lineRule="auto"/>
        <w:jc w:val="both"/>
        <w:rPr>
          <w:rFonts w:ascii="Times New Roman" w:hAnsi="Times New Roman" w:cs="Times New Roman"/>
          <w:color w:val="1D1B11" w:themeColor="background2" w:themeShade="1A"/>
          <w:sz w:val="24"/>
          <w:szCs w:val="24"/>
        </w:rPr>
      </w:pPr>
    </w:p>
    <w:p w:rsidR="00B07D17" w:rsidRPr="006443EF" w:rsidRDefault="00073E4B" w:rsidP="00073E4B">
      <w:pPr>
        <w:spacing w:after="0" w:line="240" w:lineRule="auto"/>
        <w:jc w:val="both"/>
        <w:rPr>
          <w:rFonts w:ascii="Times New Roman" w:hAnsi="Times New Roman" w:cs="Times New Roman"/>
          <w:color w:val="1D1B11" w:themeColor="background2" w:themeShade="1A"/>
          <w:sz w:val="24"/>
          <w:szCs w:val="24"/>
        </w:rPr>
      </w:pPr>
      <w:r w:rsidRPr="006443EF">
        <w:rPr>
          <w:rFonts w:ascii="Times New Roman" w:hAnsi="Times New Roman" w:cs="Times New Roman"/>
          <w:color w:val="1D1B11" w:themeColor="background2" w:themeShade="1A"/>
          <w:sz w:val="24"/>
          <w:szCs w:val="24"/>
        </w:rPr>
        <w:t>Международный информационно-образовательный  центр развития «Диплом педагога». Международный конкурс</w:t>
      </w:r>
      <w:r w:rsidR="00B07D17" w:rsidRPr="006443EF">
        <w:rPr>
          <w:rFonts w:ascii="Times New Roman" w:hAnsi="Times New Roman" w:cs="Times New Roman"/>
          <w:color w:val="1D1B11" w:themeColor="background2" w:themeShade="1A"/>
          <w:sz w:val="24"/>
          <w:szCs w:val="24"/>
        </w:rPr>
        <w:t xml:space="preserve"> профессионального мастерства</w:t>
      </w:r>
      <w:r w:rsidRPr="006443EF">
        <w:rPr>
          <w:rFonts w:ascii="Times New Roman" w:hAnsi="Times New Roman" w:cs="Times New Roman"/>
          <w:color w:val="1D1B11" w:themeColor="background2" w:themeShade="1A"/>
          <w:sz w:val="24"/>
          <w:szCs w:val="24"/>
        </w:rPr>
        <w:t xml:space="preserve"> для педагогов «педагогическая копилка</w:t>
      </w:r>
      <w:r w:rsidR="00B07D17" w:rsidRPr="006443EF">
        <w:rPr>
          <w:rFonts w:ascii="Times New Roman" w:hAnsi="Times New Roman" w:cs="Times New Roman"/>
          <w:color w:val="1D1B11" w:themeColor="background2" w:themeShade="1A"/>
          <w:sz w:val="24"/>
          <w:szCs w:val="24"/>
        </w:rPr>
        <w:t>»</w:t>
      </w:r>
      <w:r w:rsidRPr="006443EF">
        <w:rPr>
          <w:rFonts w:ascii="Times New Roman" w:hAnsi="Times New Roman" w:cs="Times New Roman"/>
          <w:color w:val="1D1B11" w:themeColor="background2" w:themeShade="1A"/>
          <w:sz w:val="24"/>
          <w:szCs w:val="24"/>
        </w:rPr>
        <w:t>. Номинация</w:t>
      </w:r>
      <w:r w:rsidR="00B07D17" w:rsidRPr="006443EF">
        <w:rPr>
          <w:rFonts w:ascii="Times New Roman" w:hAnsi="Times New Roman" w:cs="Times New Roman"/>
          <w:color w:val="1D1B11" w:themeColor="background2" w:themeShade="1A"/>
          <w:sz w:val="24"/>
          <w:szCs w:val="24"/>
        </w:rPr>
        <w:t>: «Сценарии праздников/развлечений»</w:t>
      </w:r>
      <w:r w:rsidRPr="006443EF">
        <w:rPr>
          <w:rFonts w:ascii="Times New Roman" w:hAnsi="Times New Roman" w:cs="Times New Roman"/>
          <w:color w:val="1D1B11" w:themeColor="background2" w:themeShade="1A"/>
          <w:sz w:val="24"/>
          <w:szCs w:val="24"/>
        </w:rPr>
        <w:t>. Название работы:</w:t>
      </w:r>
      <w:r w:rsidR="00B07D17" w:rsidRPr="006443EF">
        <w:rPr>
          <w:rFonts w:ascii="Times New Roman" w:hAnsi="Times New Roman" w:cs="Times New Roman"/>
          <w:color w:val="1D1B11" w:themeColor="background2" w:themeShade="1A"/>
          <w:sz w:val="24"/>
          <w:szCs w:val="24"/>
        </w:rPr>
        <w:t xml:space="preserve"> «Веселись детвора»</w:t>
      </w:r>
      <w:r w:rsidRPr="006443EF">
        <w:rPr>
          <w:rFonts w:ascii="Times New Roman" w:hAnsi="Times New Roman" w:cs="Times New Roman"/>
          <w:color w:val="1D1B11" w:themeColor="background2" w:themeShade="1A"/>
          <w:sz w:val="24"/>
          <w:szCs w:val="24"/>
        </w:rPr>
        <w:t>. (3 место).</w:t>
      </w:r>
      <w:r w:rsidR="00B07D17" w:rsidRPr="006443EF">
        <w:rPr>
          <w:rFonts w:ascii="Times New Roman" w:hAnsi="Times New Roman" w:cs="Times New Roman"/>
          <w:color w:val="1D1B11" w:themeColor="background2" w:themeShade="1A"/>
          <w:sz w:val="24"/>
          <w:szCs w:val="24"/>
        </w:rPr>
        <w:t xml:space="preserve"> 05.12.2023г.</w:t>
      </w:r>
    </w:p>
    <w:p w:rsidR="00F16FBB" w:rsidRPr="006443EF" w:rsidRDefault="00F16FBB" w:rsidP="00073E4B">
      <w:pPr>
        <w:spacing w:line="240" w:lineRule="auto"/>
        <w:jc w:val="both"/>
        <w:rPr>
          <w:rFonts w:ascii="Times New Roman" w:hAnsi="Times New Roman" w:cs="Times New Roman"/>
          <w:sz w:val="24"/>
          <w:szCs w:val="24"/>
        </w:rPr>
      </w:pPr>
    </w:p>
    <w:p w:rsidR="00000F60" w:rsidRPr="006443EF" w:rsidRDefault="00F16FBB" w:rsidP="00000F60">
      <w:pPr>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Международное образовательное издание «Шаг вперед». </w:t>
      </w:r>
      <w:r w:rsidR="00DB62BF" w:rsidRPr="006443EF">
        <w:rPr>
          <w:rFonts w:ascii="Times New Roman" w:hAnsi="Times New Roman" w:cs="Times New Roman"/>
          <w:sz w:val="24"/>
          <w:szCs w:val="24"/>
        </w:rPr>
        <w:t xml:space="preserve"> </w:t>
      </w:r>
      <w:r w:rsidRPr="006443EF">
        <w:rPr>
          <w:rFonts w:ascii="Times New Roman" w:hAnsi="Times New Roman" w:cs="Times New Roman"/>
          <w:sz w:val="24"/>
          <w:szCs w:val="24"/>
        </w:rPr>
        <w:t>Всероссийский</w:t>
      </w:r>
      <w:r w:rsidRPr="006443EF">
        <w:rPr>
          <w:rFonts w:ascii="Times New Roman" w:hAnsi="Times New Roman" w:cs="Times New Roman"/>
          <w:sz w:val="24"/>
          <w:szCs w:val="24"/>
        </w:rPr>
        <w:tab/>
        <w:t xml:space="preserve"> конкурс для детей  и молодежи: Творчество и интеллект. Номинация: «Литературное творчество» Название работы: «В гостях у сказки». Участник  конкурса: </w:t>
      </w:r>
      <w:r w:rsidR="00B61562" w:rsidRPr="006443EF">
        <w:rPr>
          <w:rFonts w:ascii="Times New Roman" w:hAnsi="Times New Roman" w:cs="Times New Roman"/>
          <w:sz w:val="24"/>
          <w:szCs w:val="24"/>
        </w:rPr>
        <w:t>Плеханова Мария</w:t>
      </w:r>
      <w:r w:rsidRPr="006443EF">
        <w:rPr>
          <w:rFonts w:ascii="Times New Roman" w:hAnsi="Times New Roman" w:cs="Times New Roman"/>
          <w:sz w:val="24"/>
          <w:szCs w:val="24"/>
        </w:rPr>
        <w:t>. (</w:t>
      </w:r>
      <w:r w:rsidR="00B61562" w:rsidRPr="006443EF">
        <w:rPr>
          <w:rFonts w:ascii="Times New Roman" w:hAnsi="Times New Roman" w:cs="Times New Roman"/>
          <w:sz w:val="24"/>
          <w:szCs w:val="24"/>
        </w:rPr>
        <w:t>1 место</w:t>
      </w:r>
      <w:r w:rsidRPr="006443EF">
        <w:rPr>
          <w:rFonts w:ascii="Times New Roman" w:hAnsi="Times New Roman" w:cs="Times New Roman"/>
          <w:sz w:val="24"/>
          <w:szCs w:val="24"/>
        </w:rPr>
        <w:t>)</w:t>
      </w:r>
      <w:r w:rsidR="00B61562" w:rsidRPr="006443EF">
        <w:rPr>
          <w:rFonts w:ascii="Times New Roman" w:hAnsi="Times New Roman" w:cs="Times New Roman"/>
          <w:sz w:val="24"/>
          <w:szCs w:val="24"/>
        </w:rPr>
        <w:t>.</w:t>
      </w:r>
      <w:r w:rsidRPr="006443EF">
        <w:rPr>
          <w:rFonts w:ascii="Times New Roman" w:hAnsi="Times New Roman" w:cs="Times New Roman"/>
          <w:sz w:val="24"/>
          <w:szCs w:val="24"/>
        </w:rPr>
        <w:t>16.03.2023 г.</w:t>
      </w:r>
      <w:r w:rsidR="00B61562" w:rsidRPr="006443EF">
        <w:rPr>
          <w:rFonts w:ascii="Times New Roman" w:hAnsi="Times New Roman" w:cs="Times New Roman"/>
          <w:sz w:val="28"/>
          <w:szCs w:val="28"/>
        </w:rPr>
        <w:t xml:space="preserve">        </w:t>
      </w:r>
    </w:p>
    <w:p w:rsidR="00B61562" w:rsidRPr="006443EF" w:rsidRDefault="00000F60" w:rsidP="00000F60">
      <w:pPr>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Всероссийский конкурс «Северное сияние». </w:t>
      </w:r>
      <w:r w:rsidR="00B61562" w:rsidRPr="006443EF">
        <w:rPr>
          <w:rFonts w:ascii="Times New Roman" w:hAnsi="Times New Roman" w:cs="Times New Roman"/>
          <w:sz w:val="24"/>
          <w:szCs w:val="24"/>
        </w:rPr>
        <w:t xml:space="preserve"> </w:t>
      </w:r>
      <w:r w:rsidRPr="006443EF">
        <w:rPr>
          <w:rFonts w:ascii="Times New Roman" w:hAnsi="Times New Roman" w:cs="Times New Roman"/>
          <w:sz w:val="24"/>
          <w:szCs w:val="24"/>
        </w:rPr>
        <w:t>Номинация</w:t>
      </w:r>
      <w:r w:rsidR="00B61562" w:rsidRPr="006443EF">
        <w:rPr>
          <w:rFonts w:ascii="Times New Roman" w:hAnsi="Times New Roman" w:cs="Times New Roman"/>
          <w:sz w:val="24"/>
          <w:szCs w:val="24"/>
        </w:rPr>
        <w:t>: «Осенняя ярмарка»</w:t>
      </w:r>
      <w:r w:rsidRPr="006443EF">
        <w:rPr>
          <w:rFonts w:ascii="Times New Roman" w:hAnsi="Times New Roman" w:cs="Times New Roman"/>
          <w:sz w:val="24"/>
          <w:szCs w:val="24"/>
        </w:rPr>
        <w:t>. Название работы:</w:t>
      </w:r>
      <w:r w:rsidR="00B61562" w:rsidRPr="006443EF">
        <w:rPr>
          <w:rFonts w:ascii="Times New Roman" w:hAnsi="Times New Roman" w:cs="Times New Roman"/>
          <w:sz w:val="24"/>
          <w:szCs w:val="24"/>
        </w:rPr>
        <w:t xml:space="preserve"> «Осенние чудеса»</w:t>
      </w:r>
      <w:r w:rsidRPr="006443EF">
        <w:rPr>
          <w:rFonts w:ascii="Times New Roman" w:hAnsi="Times New Roman" w:cs="Times New Roman"/>
          <w:sz w:val="24"/>
          <w:szCs w:val="24"/>
        </w:rPr>
        <w:t xml:space="preserve">. Участник  конкурса: </w:t>
      </w:r>
      <w:r w:rsidR="00B61562" w:rsidRPr="006443EF">
        <w:rPr>
          <w:rFonts w:ascii="Times New Roman" w:hAnsi="Times New Roman" w:cs="Times New Roman"/>
          <w:sz w:val="24"/>
          <w:szCs w:val="24"/>
        </w:rPr>
        <w:t xml:space="preserve"> </w:t>
      </w:r>
      <w:r w:rsidRPr="006443EF">
        <w:rPr>
          <w:rFonts w:ascii="Times New Roman" w:hAnsi="Times New Roman" w:cs="Times New Roman"/>
          <w:sz w:val="24"/>
          <w:szCs w:val="24"/>
        </w:rPr>
        <w:t>Шапошникова Кристина. (</w:t>
      </w:r>
      <w:r w:rsidR="00B61562" w:rsidRPr="006443EF">
        <w:rPr>
          <w:rFonts w:ascii="Times New Roman" w:hAnsi="Times New Roman" w:cs="Times New Roman"/>
          <w:sz w:val="24"/>
          <w:szCs w:val="24"/>
        </w:rPr>
        <w:t>1 место</w:t>
      </w:r>
      <w:r w:rsidRPr="006443EF">
        <w:rPr>
          <w:rFonts w:ascii="Times New Roman" w:hAnsi="Times New Roman" w:cs="Times New Roman"/>
          <w:sz w:val="24"/>
          <w:szCs w:val="24"/>
        </w:rPr>
        <w:t>)</w:t>
      </w:r>
      <w:r w:rsidR="00B61562" w:rsidRPr="006443EF">
        <w:rPr>
          <w:rFonts w:ascii="Times New Roman" w:hAnsi="Times New Roman" w:cs="Times New Roman"/>
          <w:sz w:val="24"/>
          <w:szCs w:val="24"/>
        </w:rPr>
        <w:t>.</w:t>
      </w:r>
      <w:r w:rsidRPr="006443EF">
        <w:rPr>
          <w:rFonts w:ascii="Times New Roman" w:hAnsi="Times New Roman" w:cs="Times New Roman"/>
          <w:sz w:val="24"/>
          <w:szCs w:val="24"/>
        </w:rPr>
        <w:t>17.10.2023 г.</w:t>
      </w:r>
    </w:p>
    <w:p w:rsidR="00B61562" w:rsidRPr="006443EF" w:rsidRDefault="00000F60" w:rsidP="00000F60">
      <w:pPr>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 xml:space="preserve">«Патриот». </w:t>
      </w:r>
      <w:r w:rsidR="00B61562" w:rsidRPr="006443EF">
        <w:rPr>
          <w:rFonts w:ascii="Times New Roman" w:hAnsi="Times New Roman" w:cs="Times New Roman"/>
          <w:sz w:val="24"/>
          <w:szCs w:val="24"/>
        </w:rPr>
        <w:t xml:space="preserve">  </w:t>
      </w:r>
      <w:proofErr w:type="gramStart"/>
      <w:r w:rsidRPr="006443EF">
        <w:rPr>
          <w:rFonts w:ascii="Times New Roman" w:hAnsi="Times New Roman" w:cs="Times New Roman"/>
          <w:sz w:val="24"/>
          <w:szCs w:val="24"/>
        </w:rPr>
        <w:t>Всероссийская</w:t>
      </w:r>
      <w:proofErr w:type="gramEnd"/>
      <w:r w:rsidRPr="006443EF">
        <w:rPr>
          <w:rFonts w:ascii="Times New Roman" w:hAnsi="Times New Roman" w:cs="Times New Roman"/>
          <w:sz w:val="24"/>
          <w:szCs w:val="24"/>
        </w:rPr>
        <w:t xml:space="preserve">  онлайн-олимпиада для детей и подростков. Всероссийская  </w:t>
      </w:r>
      <w:r w:rsidR="00B61562" w:rsidRPr="006443EF">
        <w:rPr>
          <w:rFonts w:ascii="Times New Roman" w:hAnsi="Times New Roman" w:cs="Times New Roman"/>
          <w:sz w:val="24"/>
          <w:szCs w:val="24"/>
        </w:rPr>
        <w:t xml:space="preserve"> </w:t>
      </w:r>
      <w:r w:rsidRPr="006443EF">
        <w:rPr>
          <w:rFonts w:ascii="Times New Roman" w:hAnsi="Times New Roman" w:cs="Times New Roman"/>
          <w:sz w:val="24"/>
          <w:szCs w:val="24"/>
        </w:rPr>
        <w:t>блиц-олимпиада «Курочка Ряба».</w:t>
      </w:r>
      <w:r w:rsidR="00B61562" w:rsidRPr="006443EF">
        <w:rPr>
          <w:rFonts w:ascii="Times New Roman" w:hAnsi="Times New Roman" w:cs="Times New Roman"/>
          <w:sz w:val="24"/>
          <w:szCs w:val="24"/>
        </w:rPr>
        <w:t xml:space="preserve">   </w:t>
      </w:r>
      <w:r w:rsidRPr="006443EF">
        <w:rPr>
          <w:rFonts w:ascii="Times New Roman" w:hAnsi="Times New Roman" w:cs="Times New Roman"/>
          <w:sz w:val="24"/>
          <w:szCs w:val="24"/>
        </w:rPr>
        <w:t>Участник  конкурса:   Колоскова Диана. (</w:t>
      </w:r>
      <w:r w:rsidR="00B61562" w:rsidRPr="006443EF">
        <w:rPr>
          <w:rFonts w:ascii="Times New Roman" w:hAnsi="Times New Roman" w:cs="Times New Roman"/>
          <w:sz w:val="24"/>
          <w:szCs w:val="24"/>
        </w:rPr>
        <w:t>1 место</w:t>
      </w:r>
      <w:r w:rsidRPr="006443EF">
        <w:rPr>
          <w:rFonts w:ascii="Times New Roman" w:hAnsi="Times New Roman" w:cs="Times New Roman"/>
          <w:sz w:val="24"/>
          <w:szCs w:val="24"/>
        </w:rPr>
        <w:t>)</w:t>
      </w:r>
      <w:r w:rsidR="00B61562" w:rsidRPr="006443EF">
        <w:rPr>
          <w:rFonts w:ascii="Times New Roman" w:hAnsi="Times New Roman" w:cs="Times New Roman"/>
          <w:sz w:val="24"/>
          <w:szCs w:val="24"/>
        </w:rPr>
        <w:t>.</w:t>
      </w:r>
      <w:r w:rsidRPr="006443EF">
        <w:rPr>
          <w:rFonts w:ascii="Times New Roman" w:hAnsi="Times New Roman" w:cs="Times New Roman"/>
          <w:sz w:val="24"/>
          <w:szCs w:val="24"/>
        </w:rPr>
        <w:t xml:space="preserve"> 18.10.2023 г.</w:t>
      </w:r>
    </w:p>
    <w:p w:rsidR="00B61562" w:rsidRPr="006443EF" w:rsidRDefault="00B61562" w:rsidP="00F35677">
      <w:pPr>
        <w:spacing w:line="240" w:lineRule="auto"/>
        <w:jc w:val="both"/>
        <w:rPr>
          <w:rFonts w:ascii="Times New Roman" w:hAnsi="Times New Roman" w:cs="Times New Roman"/>
          <w:sz w:val="24"/>
          <w:szCs w:val="24"/>
        </w:rPr>
      </w:pPr>
      <w:r w:rsidRPr="006443EF">
        <w:rPr>
          <w:rFonts w:ascii="Times New Roman" w:hAnsi="Times New Roman" w:cs="Times New Roman"/>
          <w:sz w:val="28"/>
          <w:szCs w:val="28"/>
        </w:rPr>
        <w:t xml:space="preserve"> </w:t>
      </w:r>
      <w:r w:rsidR="00F35677" w:rsidRPr="006443EF">
        <w:rPr>
          <w:rFonts w:ascii="Times New Roman" w:hAnsi="Times New Roman" w:cs="Times New Roman"/>
          <w:sz w:val="24"/>
          <w:szCs w:val="24"/>
        </w:rPr>
        <w:t>Замок талантов. Центр творческого развития.</w:t>
      </w:r>
      <w:r w:rsidRPr="006443EF">
        <w:rPr>
          <w:rFonts w:ascii="Times New Roman" w:hAnsi="Times New Roman" w:cs="Times New Roman"/>
          <w:sz w:val="24"/>
          <w:szCs w:val="24"/>
        </w:rPr>
        <w:t xml:space="preserve"> </w:t>
      </w:r>
      <w:r w:rsidR="00F35677" w:rsidRPr="006443EF">
        <w:rPr>
          <w:rFonts w:ascii="Times New Roman" w:hAnsi="Times New Roman" w:cs="Times New Roman"/>
          <w:sz w:val="24"/>
          <w:szCs w:val="24"/>
        </w:rPr>
        <w:t>14 Международный конкурс для детей и молодежи  «Радость творчества». Номинация: «Изобразительное творчество». Конкурсная работа: «Летние цветы». Участник  конкурса: Бойкова Василиса. (</w:t>
      </w:r>
      <w:r w:rsidRPr="006443EF">
        <w:rPr>
          <w:rFonts w:ascii="Times New Roman" w:hAnsi="Times New Roman" w:cs="Times New Roman"/>
          <w:sz w:val="24"/>
          <w:szCs w:val="24"/>
        </w:rPr>
        <w:t>2 место</w:t>
      </w:r>
      <w:r w:rsidR="00F35677" w:rsidRPr="006443EF">
        <w:rPr>
          <w:rFonts w:ascii="Times New Roman" w:hAnsi="Times New Roman" w:cs="Times New Roman"/>
          <w:sz w:val="24"/>
          <w:szCs w:val="24"/>
        </w:rPr>
        <w:t>)</w:t>
      </w:r>
      <w:r w:rsidRPr="006443EF">
        <w:rPr>
          <w:rFonts w:ascii="Times New Roman" w:hAnsi="Times New Roman" w:cs="Times New Roman"/>
          <w:sz w:val="24"/>
          <w:szCs w:val="24"/>
        </w:rPr>
        <w:t>.</w:t>
      </w:r>
      <w:r w:rsidR="00F35677" w:rsidRPr="006443EF">
        <w:rPr>
          <w:rFonts w:ascii="Times New Roman" w:hAnsi="Times New Roman" w:cs="Times New Roman"/>
          <w:sz w:val="24"/>
          <w:szCs w:val="24"/>
        </w:rPr>
        <w:t>17.10.2023 г.</w:t>
      </w:r>
    </w:p>
    <w:p w:rsidR="0016422D" w:rsidRPr="000141D7" w:rsidRDefault="00B61562" w:rsidP="000141D7">
      <w:pPr>
        <w:spacing w:line="240" w:lineRule="auto"/>
        <w:jc w:val="both"/>
        <w:rPr>
          <w:rFonts w:ascii="Times New Roman" w:hAnsi="Times New Roman" w:cs="Times New Roman"/>
          <w:sz w:val="24"/>
          <w:szCs w:val="24"/>
        </w:rPr>
      </w:pPr>
      <w:r w:rsidRPr="006443EF">
        <w:rPr>
          <w:rFonts w:ascii="Times New Roman" w:hAnsi="Times New Roman" w:cs="Times New Roman"/>
          <w:sz w:val="28"/>
          <w:szCs w:val="28"/>
        </w:rPr>
        <w:t xml:space="preserve"> </w:t>
      </w:r>
      <w:r w:rsidR="003219A4" w:rsidRPr="006443EF">
        <w:rPr>
          <w:rFonts w:ascii="Times New Roman" w:hAnsi="Times New Roman" w:cs="Times New Roman"/>
          <w:sz w:val="24"/>
          <w:szCs w:val="24"/>
        </w:rPr>
        <w:t xml:space="preserve">РИЦО.  </w:t>
      </w:r>
      <w:r w:rsidRPr="006443EF">
        <w:rPr>
          <w:rFonts w:ascii="Times New Roman" w:hAnsi="Times New Roman" w:cs="Times New Roman"/>
          <w:sz w:val="24"/>
          <w:szCs w:val="24"/>
        </w:rPr>
        <w:t xml:space="preserve"> </w:t>
      </w:r>
      <w:r w:rsidR="003219A4" w:rsidRPr="006443EF">
        <w:rPr>
          <w:rFonts w:ascii="Times New Roman" w:hAnsi="Times New Roman" w:cs="Times New Roman"/>
          <w:sz w:val="24"/>
          <w:szCs w:val="24"/>
        </w:rPr>
        <w:t>Международный конкурс для детей и молодежи «Изобразительное творчество».  Номинация: «Декоративно-прикладное творчество». Название работы: «Космические фантазии».</w:t>
      </w:r>
      <w:r w:rsidRPr="006443EF">
        <w:rPr>
          <w:rFonts w:ascii="Times New Roman" w:hAnsi="Times New Roman" w:cs="Times New Roman"/>
          <w:sz w:val="24"/>
          <w:szCs w:val="24"/>
        </w:rPr>
        <w:t xml:space="preserve"> </w:t>
      </w:r>
      <w:r w:rsidR="003219A4" w:rsidRPr="006443EF">
        <w:rPr>
          <w:rFonts w:ascii="Times New Roman" w:hAnsi="Times New Roman" w:cs="Times New Roman"/>
          <w:sz w:val="24"/>
          <w:szCs w:val="24"/>
        </w:rPr>
        <w:t xml:space="preserve">Участник  конкурса: </w:t>
      </w:r>
      <w:r w:rsidRPr="006443EF">
        <w:rPr>
          <w:rFonts w:ascii="Times New Roman" w:hAnsi="Times New Roman" w:cs="Times New Roman"/>
          <w:sz w:val="24"/>
          <w:szCs w:val="24"/>
        </w:rPr>
        <w:t xml:space="preserve">     Антипо</w:t>
      </w:r>
      <w:r w:rsidR="003219A4" w:rsidRPr="006443EF">
        <w:rPr>
          <w:rFonts w:ascii="Times New Roman" w:hAnsi="Times New Roman" w:cs="Times New Roman"/>
          <w:sz w:val="24"/>
          <w:szCs w:val="24"/>
        </w:rPr>
        <w:t xml:space="preserve">ва Анастасия. </w:t>
      </w:r>
      <w:proofErr w:type="gramStart"/>
      <w:r w:rsidR="003219A4" w:rsidRPr="006443EF">
        <w:rPr>
          <w:rFonts w:ascii="Times New Roman" w:hAnsi="Times New Roman" w:cs="Times New Roman"/>
          <w:sz w:val="24"/>
          <w:szCs w:val="24"/>
        </w:rPr>
        <w:t>(</w:t>
      </w:r>
      <w:r w:rsidRPr="006443EF">
        <w:rPr>
          <w:rFonts w:ascii="Times New Roman" w:hAnsi="Times New Roman" w:cs="Times New Roman"/>
          <w:sz w:val="24"/>
          <w:szCs w:val="24"/>
        </w:rPr>
        <w:t xml:space="preserve"> </w:t>
      </w:r>
      <w:proofErr w:type="gramEnd"/>
      <w:r w:rsidRPr="006443EF">
        <w:rPr>
          <w:rFonts w:ascii="Times New Roman" w:hAnsi="Times New Roman" w:cs="Times New Roman"/>
          <w:sz w:val="24"/>
          <w:szCs w:val="24"/>
        </w:rPr>
        <w:t>2 место</w:t>
      </w:r>
      <w:r w:rsidR="003219A4" w:rsidRPr="006443EF">
        <w:rPr>
          <w:rFonts w:ascii="Times New Roman" w:hAnsi="Times New Roman" w:cs="Times New Roman"/>
          <w:sz w:val="24"/>
          <w:szCs w:val="24"/>
        </w:rPr>
        <w:t>)</w:t>
      </w:r>
      <w:r w:rsidRPr="006443EF">
        <w:rPr>
          <w:rFonts w:ascii="Times New Roman" w:hAnsi="Times New Roman" w:cs="Times New Roman"/>
          <w:sz w:val="24"/>
          <w:szCs w:val="24"/>
        </w:rPr>
        <w:t>.</w:t>
      </w:r>
      <w:r w:rsidR="003219A4" w:rsidRPr="006443EF">
        <w:rPr>
          <w:rFonts w:ascii="Times New Roman" w:hAnsi="Times New Roman" w:cs="Times New Roman"/>
          <w:sz w:val="24"/>
          <w:szCs w:val="24"/>
        </w:rPr>
        <w:t xml:space="preserve"> 02.04.2023 г.</w:t>
      </w:r>
    </w:p>
    <w:p w:rsidR="00FB469F" w:rsidRPr="000C3A9F" w:rsidRDefault="00C64C8F" w:rsidP="003219A4">
      <w:pPr>
        <w:spacing w:after="0" w:line="240" w:lineRule="auto"/>
        <w:jc w:val="both"/>
        <w:rPr>
          <w:rFonts w:ascii="Times New Roman" w:hAnsi="Times New Roman" w:cs="Times New Roman"/>
          <w:sz w:val="16"/>
          <w:szCs w:val="16"/>
        </w:rPr>
      </w:pPr>
      <w:r>
        <w:rPr>
          <w:rFonts w:ascii="Times New Roman" w:hAnsi="Times New Roman" w:cs="Times New Roman"/>
          <w:color w:val="1D1B11" w:themeColor="background2" w:themeShade="1A"/>
          <w:sz w:val="24"/>
          <w:szCs w:val="24"/>
        </w:rPr>
        <w:t xml:space="preserve"> </w:t>
      </w:r>
    </w:p>
    <w:p w:rsidR="009A1D28" w:rsidRPr="00044967" w:rsidRDefault="009A1D28" w:rsidP="00AB4002">
      <w:pPr>
        <w:pStyle w:val="a5"/>
        <w:jc w:val="both"/>
        <w:rPr>
          <w:b/>
          <w:u w:val="single"/>
        </w:rPr>
      </w:pPr>
      <w:r w:rsidRPr="00044967">
        <w:rPr>
          <w:b/>
          <w:u w:val="single"/>
        </w:rPr>
        <w:lastRenderedPageBreak/>
        <w:t>Перескока Е.С.</w:t>
      </w:r>
    </w:p>
    <w:p w:rsidR="00171B87" w:rsidRDefault="00171B87" w:rsidP="00171B87">
      <w:pPr>
        <w:spacing w:after="0" w:line="240" w:lineRule="auto"/>
        <w:jc w:val="both"/>
        <w:rPr>
          <w:rFonts w:ascii="Times New Roman" w:hAnsi="Times New Roman"/>
          <w:color w:val="1D1B11" w:themeColor="background2" w:themeShade="1A"/>
          <w:sz w:val="24"/>
          <w:szCs w:val="24"/>
        </w:rPr>
      </w:pPr>
      <w:r w:rsidRPr="00A726EE">
        <w:rPr>
          <w:rFonts w:ascii="Times New Roman" w:hAnsi="Times New Roman"/>
          <w:color w:val="1D1B11" w:themeColor="background2" w:themeShade="1A"/>
          <w:sz w:val="24"/>
          <w:szCs w:val="24"/>
        </w:rPr>
        <w:t xml:space="preserve">Управление образования администрации МО Аркадакского района. Межмуниципальный конкурс «Педагог – это призвание». Номинация: Педагогические идеи. </w:t>
      </w:r>
      <w:r w:rsidR="00E8248F">
        <w:rPr>
          <w:rFonts w:ascii="Times New Roman" w:hAnsi="Times New Roman"/>
          <w:color w:val="1D1B11" w:themeColor="background2" w:themeShade="1A"/>
          <w:sz w:val="24"/>
          <w:szCs w:val="24"/>
        </w:rPr>
        <w:t>Викторина: «</w:t>
      </w:r>
      <w:r>
        <w:rPr>
          <w:rFonts w:ascii="Times New Roman" w:hAnsi="Times New Roman"/>
          <w:color w:val="1D1B11" w:themeColor="background2" w:themeShade="1A"/>
          <w:sz w:val="24"/>
          <w:szCs w:val="24"/>
        </w:rPr>
        <w:t>Сказочные учителя». Лауреат 3 степени.</w:t>
      </w:r>
    </w:p>
    <w:p w:rsidR="00171B87" w:rsidRDefault="00171B87" w:rsidP="00171B87">
      <w:pPr>
        <w:spacing w:after="0" w:line="259" w:lineRule="auto"/>
        <w:jc w:val="both"/>
        <w:rPr>
          <w:rFonts w:ascii="Times New Roman" w:hAnsi="Times New Roman"/>
          <w:color w:val="1D1B11" w:themeColor="background2" w:themeShade="1A"/>
          <w:sz w:val="24"/>
          <w:szCs w:val="24"/>
        </w:rPr>
      </w:pPr>
    </w:p>
    <w:p w:rsidR="00171B87" w:rsidRPr="00A726EE" w:rsidRDefault="00171B87" w:rsidP="00171B87">
      <w:pPr>
        <w:spacing w:after="0" w:line="259" w:lineRule="auto"/>
        <w:jc w:val="both"/>
        <w:rPr>
          <w:rFonts w:ascii="Times New Roman" w:hAnsi="Times New Roman"/>
          <w:color w:val="1D1B11" w:themeColor="background2" w:themeShade="1A"/>
          <w:sz w:val="24"/>
          <w:szCs w:val="24"/>
        </w:rPr>
      </w:pPr>
      <w:r w:rsidRPr="00A726EE">
        <w:rPr>
          <w:rFonts w:ascii="Times New Roman" w:hAnsi="Times New Roman"/>
          <w:color w:val="1D1B11" w:themeColor="background2" w:themeShade="1A"/>
          <w:sz w:val="24"/>
          <w:szCs w:val="24"/>
        </w:rPr>
        <w:t>Управление образования администрации МО Аркадакского района. Муниципальный</w:t>
      </w:r>
      <w:r w:rsidRPr="00A726EE">
        <w:rPr>
          <w:rFonts w:ascii="Times New Roman" w:hAnsi="Times New Roman"/>
          <w:color w:val="1D1B11" w:themeColor="background2" w:themeShade="1A"/>
          <w:sz w:val="24"/>
          <w:szCs w:val="24"/>
        </w:rPr>
        <w:tab/>
        <w:t xml:space="preserve"> конкурс Команда – 2023: «</w:t>
      </w:r>
      <w:bookmarkStart w:id="1" w:name="_GoBack"/>
      <w:bookmarkEnd w:id="1"/>
      <w:r w:rsidRPr="00A726EE">
        <w:rPr>
          <w:rFonts w:ascii="Times New Roman" w:hAnsi="Times New Roman"/>
          <w:color w:val="1D1B11" w:themeColor="background2" w:themeShade="1A"/>
          <w:sz w:val="24"/>
          <w:szCs w:val="24"/>
        </w:rPr>
        <w:t>Наставник и молодой педагог»</w:t>
      </w:r>
      <w:r>
        <w:rPr>
          <w:rFonts w:ascii="Times New Roman" w:hAnsi="Times New Roman"/>
          <w:color w:val="1D1B11" w:themeColor="background2" w:themeShade="1A"/>
          <w:sz w:val="24"/>
          <w:szCs w:val="24"/>
        </w:rPr>
        <w:t>. Призер.</w:t>
      </w:r>
    </w:p>
    <w:p w:rsidR="00044967" w:rsidRDefault="00044967" w:rsidP="00171B87">
      <w:pPr>
        <w:spacing w:after="0" w:line="240" w:lineRule="auto"/>
        <w:jc w:val="both"/>
        <w:rPr>
          <w:rFonts w:ascii="Times New Roman" w:hAnsi="Times New Roman" w:cs="Times New Roman"/>
          <w:sz w:val="24"/>
          <w:szCs w:val="24"/>
        </w:rPr>
      </w:pPr>
    </w:p>
    <w:p w:rsidR="00171B87" w:rsidRPr="00A726EE" w:rsidRDefault="00044967" w:rsidP="00171B87">
      <w:pPr>
        <w:spacing w:after="0" w:line="240" w:lineRule="auto"/>
        <w:jc w:val="both"/>
        <w:rPr>
          <w:rFonts w:ascii="Times New Roman" w:hAnsi="Times New Roman"/>
          <w:color w:val="1D1B11" w:themeColor="background2" w:themeShade="1A"/>
          <w:sz w:val="24"/>
          <w:szCs w:val="24"/>
        </w:rPr>
      </w:pPr>
      <w:r w:rsidRPr="006443EF">
        <w:rPr>
          <w:rFonts w:ascii="Times New Roman" w:hAnsi="Times New Roman" w:cs="Times New Roman"/>
          <w:sz w:val="24"/>
          <w:szCs w:val="24"/>
        </w:rPr>
        <w:t>Международный образовательно-просветительский портал «ФГОС онлайн».</w:t>
      </w:r>
      <w:r>
        <w:rPr>
          <w:rFonts w:ascii="Times New Roman" w:hAnsi="Times New Roman" w:cs="Times New Roman"/>
          <w:sz w:val="24"/>
          <w:szCs w:val="24"/>
        </w:rPr>
        <w:t xml:space="preserve"> Всероссийский конкурс «Конкурс профессионального мастерства». Работа: история  России для детей и взрослых. 1 место..23.09.2023 г.</w:t>
      </w:r>
    </w:p>
    <w:p w:rsidR="00044967" w:rsidRDefault="00044967" w:rsidP="00044967">
      <w:pPr>
        <w:spacing w:after="0" w:line="259" w:lineRule="auto"/>
        <w:rPr>
          <w:rFonts w:ascii="Times New Roman" w:hAnsi="Times New Roman"/>
          <w:color w:val="7030A0"/>
          <w:sz w:val="24"/>
          <w:szCs w:val="24"/>
        </w:rPr>
      </w:pPr>
    </w:p>
    <w:p w:rsidR="00044967" w:rsidRPr="00044967" w:rsidRDefault="00044967" w:rsidP="00044967">
      <w:pPr>
        <w:spacing w:after="0" w:line="259" w:lineRule="auto"/>
        <w:jc w:val="both"/>
        <w:rPr>
          <w:rFonts w:ascii="Times New Roman" w:hAnsi="Times New Roman"/>
          <w:sz w:val="24"/>
          <w:szCs w:val="24"/>
        </w:rPr>
      </w:pPr>
      <w:r w:rsidRPr="00044967">
        <w:rPr>
          <w:rFonts w:ascii="Times New Roman" w:hAnsi="Times New Roman"/>
          <w:sz w:val="24"/>
          <w:szCs w:val="24"/>
        </w:rPr>
        <w:t>Информационно образовательное издательство «Вестник просвещения».</w:t>
      </w:r>
      <w:r>
        <w:rPr>
          <w:rFonts w:ascii="Times New Roman" w:hAnsi="Times New Roman"/>
          <w:sz w:val="24"/>
          <w:szCs w:val="24"/>
        </w:rPr>
        <w:t xml:space="preserve"> </w:t>
      </w:r>
      <w:r w:rsidRPr="00044967">
        <w:rPr>
          <w:rFonts w:ascii="Times New Roman" w:hAnsi="Times New Roman"/>
          <w:sz w:val="24"/>
          <w:szCs w:val="24"/>
        </w:rPr>
        <w:t>Научно-методическая конференция по теме: «Важность дошкольного образования». 2023</w:t>
      </w:r>
      <w:r>
        <w:rPr>
          <w:rFonts w:ascii="Times New Roman" w:hAnsi="Times New Roman"/>
          <w:color w:val="1D1B11" w:themeColor="background2" w:themeShade="1A"/>
          <w:sz w:val="24"/>
          <w:szCs w:val="24"/>
        </w:rPr>
        <w:t xml:space="preserve"> г.</w:t>
      </w:r>
      <w:r w:rsidRPr="00A726EE">
        <w:rPr>
          <w:rFonts w:ascii="Times New Roman" w:hAnsi="Times New Roman"/>
          <w:color w:val="1D1B11" w:themeColor="background2" w:themeShade="1A"/>
          <w:sz w:val="24"/>
          <w:szCs w:val="24"/>
        </w:rPr>
        <w:t xml:space="preserve"> </w:t>
      </w:r>
    </w:p>
    <w:p w:rsidR="00044967" w:rsidRDefault="00044967" w:rsidP="00044967">
      <w:pPr>
        <w:spacing w:after="160" w:line="240" w:lineRule="auto"/>
        <w:rPr>
          <w:rFonts w:ascii="Times New Roman" w:hAnsi="Times New Roman" w:cs="Times New Roman"/>
          <w:sz w:val="24"/>
          <w:szCs w:val="24"/>
        </w:rPr>
      </w:pPr>
    </w:p>
    <w:p w:rsidR="00044967" w:rsidRDefault="00044967" w:rsidP="00044967">
      <w:pPr>
        <w:spacing w:after="160" w:line="240" w:lineRule="auto"/>
        <w:rPr>
          <w:rFonts w:ascii="Times New Roman" w:hAnsi="Times New Roman"/>
          <w:color w:val="1D1B11" w:themeColor="background2" w:themeShade="1A"/>
          <w:sz w:val="24"/>
          <w:szCs w:val="24"/>
        </w:rPr>
      </w:pPr>
      <w:r>
        <w:rPr>
          <w:rFonts w:ascii="Times New Roman" w:hAnsi="Times New Roman" w:cs="Times New Roman"/>
          <w:sz w:val="24"/>
          <w:szCs w:val="24"/>
        </w:rPr>
        <w:t>РФ. Научно-методический совет при Редакционной коллегии издательского дома «Журнал ШКОЛА».</w:t>
      </w:r>
      <w:r w:rsidRPr="00044967">
        <w:rPr>
          <w:rFonts w:ascii="Times New Roman" w:hAnsi="Times New Roman"/>
          <w:color w:val="1D1B11" w:themeColor="background2" w:themeShade="1A"/>
          <w:sz w:val="24"/>
          <w:szCs w:val="24"/>
        </w:rPr>
        <w:t xml:space="preserve"> </w:t>
      </w:r>
      <w:r w:rsidRPr="00A726EE">
        <w:rPr>
          <w:rFonts w:ascii="Times New Roman" w:hAnsi="Times New Roman"/>
          <w:color w:val="1D1B11" w:themeColor="background2" w:themeShade="1A"/>
          <w:sz w:val="24"/>
          <w:szCs w:val="24"/>
        </w:rPr>
        <w:t>Серия вебинаров «Основные аспекты новой федеральной программы дошкольного образования».</w:t>
      </w:r>
      <w:r>
        <w:rPr>
          <w:rFonts w:ascii="Times New Roman" w:hAnsi="Times New Roman"/>
          <w:color w:val="1D1B11" w:themeColor="background2" w:themeShade="1A"/>
          <w:sz w:val="24"/>
          <w:szCs w:val="24"/>
        </w:rPr>
        <w:t xml:space="preserve"> 2023 г.</w:t>
      </w:r>
    </w:p>
    <w:p w:rsidR="00044967" w:rsidRPr="00A726EE" w:rsidRDefault="00044967" w:rsidP="00044967">
      <w:pPr>
        <w:spacing w:after="0" w:line="259" w:lineRule="auto"/>
        <w:jc w:val="both"/>
        <w:rPr>
          <w:rFonts w:ascii="Times New Roman" w:hAnsi="Times New Roman"/>
          <w:color w:val="1D1B11" w:themeColor="background2" w:themeShade="1A"/>
          <w:sz w:val="24"/>
          <w:szCs w:val="24"/>
        </w:rPr>
      </w:pPr>
      <w:r w:rsidRPr="00A726EE">
        <w:rPr>
          <w:rFonts w:ascii="Times New Roman" w:hAnsi="Times New Roman"/>
          <w:color w:val="1D1B11" w:themeColor="background2" w:themeShade="1A"/>
          <w:sz w:val="24"/>
          <w:szCs w:val="24"/>
        </w:rPr>
        <w:t xml:space="preserve">Центр дополнительного образования «Экстерн». Вебинар «ФОП ДО: Как теперь формировать финансовую грамотность дошкольников?» </w:t>
      </w:r>
      <w:r>
        <w:rPr>
          <w:rFonts w:ascii="Times New Roman" w:hAnsi="Times New Roman"/>
          <w:color w:val="1D1B11" w:themeColor="background2" w:themeShade="1A"/>
          <w:sz w:val="24"/>
          <w:szCs w:val="24"/>
        </w:rPr>
        <w:t>17.09.2023 г.</w:t>
      </w:r>
    </w:p>
    <w:p w:rsidR="00A92321" w:rsidRDefault="00A92321" w:rsidP="00044967">
      <w:pPr>
        <w:spacing w:after="160" w:line="240" w:lineRule="auto"/>
        <w:rPr>
          <w:rFonts w:ascii="Times New Roman" w:hAnsi="Times New Roman" w:cs="Times New Roman"/>
          <w:sz w:val="24"/>
          <w:szCs w:val="24"/>
        </w:rPr>
      </w:pPr>
    </w:p>
    <w:p w:rsidR="00A92321" w:rsidRDefault="00A92321" w:rsidP="00A92321">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социальная сеть </w:t>
      </w:r>
      <w:proofErr w:type="spellStart"/>
      <w:r>
        <w:rPr>
          <w:rFonts w:ascii="Times New Roman" w:hAnsi="Times New Roman" w:cs="Times New Roman"/>
          <w:sz w:val="24"/>
          <w:szCs w:val="24"/>
          <w:lang w:val="en-US"/>
        </w:rPr>
        <w:t>nsportal</w:t>
      </w:r>
      <w:proofErr w:type="spellEnd"/>
      <w:r w:rsidRPr="00B01E3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B01E37">
        <w:rPr>
          <w:rFonts w:ascii="Times New Roman" w:hAnsi="Times New Roman" w:cs="Times New Roman"/>
          <w:sz w:val="24"/>
          <w:szCs w:val="24"/>
        </w:rPr>
        <w:t xml:space="preserve">.  </w:t>
      </w:r>
      <w:r>
        <w:rPr>
          <w:rFonts w:ascii="Times New Roman" w:hAnsi="Times New Roman" w:cs="Times New Roman"/>
          <w:sz w:val="24"/>
          <w:szCs w:val="24"/>
        </w:rPr>
        <w:t>Свидетельство о публикации. План-конспект занятия. Открытое мероприятие «Предметы русской старины». 2312.2023 г.</w:t>
      </w:r>
    </w:p>
    <w:p w:rsidR="00A92321" w:rsidRDefault="00A92321" w:rsidP="00940ACA">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социальная сеть </w:t>
      </w:r>
      <w:proofErr w:type="spellStart"/>
      <w:r>
        <w:rPr>
          <w:rFonts w:ascii="Times New Roman" w:hAnsi="Times New Roman" w:cs="Times New Roman"/>
          <w:sz w:val="24"/>
          <w:szCs w:val="24"/>
          <w:lang w:val="en-US"/>
        </w:rPr>
        <w:t>nsportal</w:t>
      </w:r>
      <w:proofErr w:type="spellEnd"/>
      <w:r w:rsidRPr="00B01E3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B01E37">
        <w:rPr>
          <w:rFonts w:ascii="Times New Roman" w:hAnsi="Times New Roman" w:cs="Times New Roman"/>
          <w:sz w:val="24"/>
          <w:szCs w:val="24"/>
        </w:rPr>
        <w:t xml:space="preserve">.  </w:t>
      </w:r>
      <w:r>
        <w:rPr>
          <w:rFonts w:ascii="Times New Roman" w:hAnsi="Times New Roman" w:cs="Times New Roman"/>
          <w:sz w:val="24"/>
          <w:szCs w:val="24"/>
        </w:rPr>
        <w:t>Свидетельство о публикации.  Презентация. День герба Российской Федерации». 23.12.2023 г.</w:t>
      </w:r>
    </w:p>
    <w:p w:rsidR="00B61562" w:rsidRPr="00940ACA" w:rsidRDefault="00E93535" w:rsidP="00940ACA">
      <w:pPr>
        <w:spacing w:after="160" w:line="240" w:lineRule="auto"/>
        <w:jc w:val="both"/>
        <w:rPr>
          <w:rFonts w:ascii="Times New Roman" w:hAnsi="Times New Roman" w:cs="Times New Roman"/>
          <w:sz w:val="24"/>
          <w:szCs w:val="24"/>
        </w:rPr>
      </w:pPr>
      <w:r w:rsidRPr="00940ACA">
        <w:rPr>
          <w:rFonts w:ascii="Times New Roman" w:hAnsi="Times New Roman" w:cs="Times New Roman"/>
          <w:sz w:val="24"/>
          <w:szCs w:val="24"/>
        </w:rPr>
        <w:t xml:space="preserve">Управление образования администрации МО Аркадакского муниципального района Саратовской области. Об итогах межмуниципального конкурса «Педагог – это призвание».  </w:t>
      </w:r>
      <w:r w:rsidR="00B61562" w:rsidRPr="00940ACA">
        <w:rPr>
          <w:rFonts w:ascii="Times New Roman" w:hAnsi="Times New Roman" w:cs="Times New Roman"/>
          <w:sz w:val="24"/>
          <w:szCs w:val="24"/>
        </w:rPr>
        <w:t xml:space="preserve"> Номинация: Изобразительное творчество «Профессии прекрасней нет на свете». </w:t>
      </w:r>
      <w:r w:rsidR="00940ACA" w:rsidRPr="00940ACA">
        <w:rPr>
          <w:rFonts w:ascii="Times New Roman" w:hAnsi="Times New Roman" w:cs="Times New Roman"/>
          <w:sz w:val="24"/>
          <w:szCs w:val="24"/>
        </w:rPr>
        <w:t xml:space="preserve"> Участник: </w:t>
      </w:r>
      <w:r w:rsidR="00940ACA">
        <w:rPr>
          <w:rFonts w:ascii="Times New Roman" w:hAnsi="Times New Roman" w:cs="Times New Roman"/>
          <w:sz w:val="24"/>
          <w:szCs w:val="24"/>
        </w:rPr>
        <w:t>Шаталина Милана.</w:t>
      </w:r>
      <w:r w:rsidR="006E4EDF">
        <w:rPr>
          <w:rFonts w:ascii="Times New Roman" w:hAnsi="Times New Roman" w:cs="Times New Roman"/>
          <w:sz w:val="24"/>
          <w:szCs w:val="24"/>
        </w:rPr>
        <w:t xml:space="preserve"> Сертификат участника</w:t>
      </w:r>
      <w:r w:rsidR="00940ACA" w:rsidRPr="00940ACA">
        <w:rPr>
          <w:rFonts w:ascii="Times New Roman" w:hAnsi="Times New Roman" w:cs="Times New Roman"/>
          <w:sz w:val="24"/>
          <w:szCs w:val="24"/>
        </w:rPr>
        <w:t>.</w:t>
      </w:r>
    </w:p>
    <w:p w:rsidR="00E93535" w:rsidRPr="00E93535" w:rsidRDefault="00E93535" w:rsidP="00E93535">
      <w:pPr>
        <w:pStyle w:val="a5"/>
        <w:jc w:val="both"/>
      </w:pPr>
      <w:r w:rsidRPr="00E93535">
        <w:t>Управление образования администрации МО Аркадакского муниципального района Саратовской области. Об итогах межмуниципального конкурса «Педагог – это пр</w:t>
      </w:r>
      <w:r w:rsidR="006E4EDF">
        <w:t xml:space="preserve">извание».  Номинация: </w:t>
      </w:r>
      <w:r w:rsidRPr="00E93535">
        <w:t xml:space="preserve"> Презентация «Детский сад – лучшее время!»  Участник: Маркина Стефания. Сертификат участника.</w:t>
      </w:r>
    </w:p>
    <w:p w:rsidR="00E93535" w:rsidRDefault="00E93535" w:rsidP="00E93535">
      <w:pPr>
        <w:pStyle w:val="a5"/>
        <w:jc w:val="both"/>
      </w:pPr>
    </w:p>
    <w:p w:rsidR="00E93535" w:rsidRPr="00E93535" w:rsidRDefault="00E93535" w:rsidP="00E93535">
      <w:pPr>
        <w:spacing w:after="160" w:line="259" w:lineRule="auto"/>
        <w:jc w:val="both"/>
        <w:rPr>
          <w:rFonts w:ascii="Times New Roman" w:hAnsi="Times New Roman"/>
          <w:sz w:val="24"/>
          <w:szCs w:val="24"/>
        </w:rPr>
      </w:pPr>
      <w:r w:rsidRPr="00E93535">
        <w:rPr>
          <w:rFonts w:ascii="Times New Roman" w:hAnsi="Times New Roman" w:cs="Times New Roman"/>
          <w:sz w:val="24"/>
          <w:szCs w:val="24"/>
        </w:rPr>
        <w:t xml:space="preserve">Международный образовательно-просветительский портал «ФГОС онлайн». </w:t>
      </w:r>
      <w:r w:rsidR="00B61562" w:rsidRPr="00E93535">
        <w:rPr>
          <w:rFonts w:ascii="Times New Roman" w:hAnsi="Times New Roman"/>
          <w:sz w:val="24"/>
          <w:szCs w:val="24"/>
        </w:rPr>
        <w:t>Межрегиональный конкурс «День космонавтики»</w:t>
      </w:r>
      <w:r w:rsidRPr="00E93535">
        <w:rPr>
          <w:rFonts w:ascii="Times New Roman" w:hAnsi="Times New Roman"/>
          <w:sz w:val="24"/>
          <w:szCs w:val="24"/>
        </w:rPr>
        <w:t>. Работа «Я рисую космос»</w:t>
      </w:r>
      <w:r>
        <w:rPr>
          <w:rFonts w:ascii="Times New Roman" w:hAnsi="Times New Roman"/>
          <w:sz w:val="24"/>
          <w:szCs w:val="24"/>
        </w:rPr>
        <w:t>.</w:t>
      </w:r>
      <w:r w:rsidRPr="00E93535">
        <w:rPr>
          <w:rFonts w:ascii="Times New Roman" w:hAnsi="Times New Roman"/>
          <w:sz w:val="24"/>
          <w:szCs w:val="24"/>
        </w:rPr>
        <w:t xml:space="preserve"> Участник:</w:t>
      </w:r>
      <w:r w:rsidR="00B61562" w:rsidRPr="00E93535">
        <w:rPr>
          <w:rFonts w:ascii="Times New Roman" w:hAnsi="Times New Roman"/>
          <w:sz w:val="24"/>
          <w:szCs w:val="24"/>
        </w:rPr>
        <w:t xml:space="preserve"> Княгницкая Софья</w:t>
      </w:r>
      <w:r w:rsidRPr="00E93535">
        <w:rPr>
          <w:rFonts w:ascii="Times New Roman" w:hAnsi="Times New Roman"/>
          <w:sz w:val="24"/>
          <w:szCs w:val="24"/>
        </w:rPr>
        <w:t>. 1 место.</w:t>
      </w:r>
      <w:r w:rsidR="006E4EDF">
        <w:rPr>
          <w:rFonts w:ascii="Times New Roman" w:hAnsi="Times New Roman"/>
          <w:sz w:val="24"/>
          <w:szCs w:val="24"/>
        </w:rPr>
        <w:t xml:space="preserve"> 6.04.2023 г.</w:t>
      </w:r>
    </w:p>
    <w:p w:rsidR="00940ACA" w:rsidRPr="00940ACA" w:rsidRDefault="00940ACA" w:rsidP="00B01E37">
      <w:pPr>
        <w:spacing w:after="160" w:line="259" w:lineRule="auto"/>
        <w:rPr>
          <w:rFonts w:ascii="Times New Roman" w:hAnsi="Times New Roman" w:cs="Times New Roman"/>
          <w:sz w:val="24"/>
          <w:szCs w:val="24"/>
        </w:rPr>
      </w:pPr>
      <w:r w:rsidRPr="00940ACA">
        <w:rPr>
          <w:rFonts w:ascii="Times New Roman" w:hAnsi="Times New Roman" w:cs="Times New Roman"/>
          <w:sz w:val="24"/>
          <w:szCs w:val="24"/>
        </w:rPr>
        <w:t xml:space="preserve">ГАУ СО КЦСОН Аркадакского района. </w:t>
      </w:r>
      <w:r w:rsidR="00B61562" w:rsidRPr="00940ACA">
        <w:rPr>
          <w:rFonts w:ascii="Times New Roman" w:hAnsi="Times New Roman" w:cs="Times New Roman"/>
          <w:sz w:val="24"/>
          <w:szCs w:val="24"/>
        </w:rPr>
        <w:t>Районный конкурс творческих работ «Победный Май»</w:t>
      </w:r>
      <w:r w:rsidRPr="00940ACA">
        <w:rPr>
          <w:rFonts w:ascii="Times New Roman" w:hAnsi="Times New Roman" w:cs="Times New Roman"/>
          <w:sz w:val="24"/>
          <w:szCs w:val="24"/>
        </w:rPr>
        <w:t>.</w:t>
      </w:r>
      <w:r w:rsidR="00B61562" w:rsidRPr="00940ACA">
        <w:rPr>
          <w:rFonts w:ascii="Times New Roman" w:hAnsi="Times New Roman" w:cs="Times New Roman"/>
          <w:sz w:val="24"/>
          <w:szCs w:val="24"/>
        </w:rPr>
        <w:t xml:space="preserve"> </w:t>
      </w:r>
      <w:r w:rsidRPr="00940ACA">
        <w:rPr>
          <w:rFonts w:ascii="Times New Roman" w:hAnsi="Times New Roman" w:cs="Times New Roman"/>
          <w:sz w:val="24"/>
          <w:szCs w:val="24"/>
        </w:rPr>
        <w:t xml:space="preserve">Участник: </w:t>
      </w:r>
      <w:r w:rsidR="00B61562" w:rsidRPr="00940ACA">
        <w:rPr>
          <w:rFonts w:ascii="Times New Roman" w:hAnsi="Times New Roman" w:cs="Times New Roman"/>
          <w:sz w:val="24"/>
          <w:szCs w:val="24"/>
        </w:rPr>
        <w:t xml:space="preserve"> Юрин Александр</w:t>
      </w:r>
      <w:r w:rsidRPr="00940ACA">
        <w:rPr>
          <w:rFonts w:ascii="Times New Roman" w:hAnsi="Times New Roman" w:cs="Times New Roman"/>
          <w:sz w:val="24"/>
          <w:szCs w:val="24"/>
        </w:rPr>
        <w:t>. Сертификат участника.</w:t>
      </w:r>
      <w:r w:rsidR="006E4EDF">
        <w:rPr>
          <w:rFonts w:ascii="Times New Roman" w:hAnsi="Times New Roman" w:cs="Times New Roman"/>
          <w:sz w:val="24"/>
          <w:szCs w:val="24"/>
        </w:rPr>
        <w:t xml:space="preserve"> Май 2023 г.</w:t>
      </w:r>
    </w:p>
    <w:p w:rsidR="00A726EE" w:rsidRPr="00A726EE" w:rsidRDefault="00A726EE" w:rsidP="00A726EE">
      <w:pPr>
        <w:spacing w:after="160" w:line="259" w:lineRule="auto"/>
        <w:jc w:val="both"/>
        <w:rPr>
          <w:rFonts w:ascii="Times New Roman" w:hAnsi="Times New Roman" w:cs="Times New Roman"/>
          <w:sz w:val="24"/>
          <w:szCs w:val="24"/>
        </w:rPr>
      </w:pPr>
      <w:r w:rsidRPr="00A726EE">
        <w:rPr>
          <w:rFonts w:ascii="Times New Roman" w:hAnsi="Times New Roman"/>
          <w:sz w:val="24"/>
          <w:szCs w:val="24"/>
        </w:rPr>
        <w:t>ГАУ СО КЦСОН Аркадакского района. Районный конкурс творческих работ «Зимняя сказка».</w:t>
      </w:r>
      <w:r w:rsidRPr="00A726EE">
        <w:rPr>
          <w:rFonts w:ascii="Times New Roman" w:hAnsi="Times New Roman" w:cs="Times New Roman"/>
          <w:sz w:val="24"/>
          <w:szCs w:val="24"/>
        </w:rPr>
        <w:t xml:space="preserve"> </w:t>
      </w:r>
      <w:proofErr w:type="gramStart"/>
      <w:r w:rsidRPr="00A726EE">
        <w:rPr>
          <w:rFonts w:ascii="Times New Roman" w:hAnsi="Times New Roman" w:cs="Times New Roman"/>
          <w:sz w:val="24"/>
          <w:szCs w:val="24"/>
        </w:rPr>
        <w:t xml:space="preserve">Участник:  </w:t>
      </w:r>
      <w:r w:rsidRPr="00A726EE">
        <w:rPr>
          <w:rFonts w:ascii="Times New Roman" w:hAnsi="Times New Roman"/>
          <w:sz w:val="24"/>
          <w:szCs w:val="24"/>
        </w:rPr>
        <w:t>) Хохлов Степан.</w:t>
      </w:r>
      <w:proofErr w:type="gramEnd"/>
      <w:r w:rsidRPr="00A726EE">
        <w:rPr>
          <w:rFonts w:ascii="Times New Roman" w:hAnsi="Times New Roman"/>
          <w:sz w:val="24"/>
          <w:szCs w:val="24"/>
        </w:rPr>
        <w:t xml:space="preserve"> </w:t>
      </w:r>
      <w:r w:rsidRPr="00A726EE">
        <w:rPr>
          <w:rFonts w:ascii="Times New Roman" w:hAnsi="Times New Roman" w:cs="Times New Roman"/>
          <w:sz w:val="24"/>
          <w:szCs w:val="24"/>
        </w:rPr>
        <w:t xml:space="preserve"> Сертификат участника</w:t>
      </w:r>
      <w:r w:rsidRPr="00940ACA">
        <w:rPr>
          <w:rFonts w:ascii="Times New Roman" w:hAnsi="Times New Roman" w:cs="Times New Roman"/>
          <w:sz w:val="24"/>
          <w:szCs w:val="24"/>
        </w:rPr>
        <w:t>.</w:t>
      </w:r>
      <w:r w:rsidR="005E07A2">
        <w:rPr>
          <w:rFonts w:ascii="Times New Roman" w:hAnsi="Times New Roman" w:cs="Times New Roman"/>
          <w:sz w:val="24"/>
          <w:szCs w:val="24"/>
        </w:rPr>
        <w:t xml:space="preserve"> Август 2023 г.</w:t>
      </w:r>
    </w:p>
    <w:p w:rsidR="00940ACA" w:rsidRDefault="00940ACA" w:rsidP="00940ACA">
      <w:pPr>
        <w:spacing w:after="160" w:line="259" w:lineRule="auto"/>
        <w:jc w:val="both"/>
        <w:rPr>
          <w:rFonts w:ascii="Times New Roman" w:hAnsi="Times New Roman"/>
          <w:sz w:val="24"/>
          <w:szCs w:val="24"/>
        </w:rPr>
      </w:pPr>
      <w:r w:rsidRPr="00940ACA">
        <w:rPr>
          <w:rFonts w:ascii="Times New Roman" w:hAnsi="Times New Roman"/>
          <w:sz w:val="24"/>
          <w:szCs w:val="24"/>
        </w:rPr>
        <w:t xml:space="preserve">Всероссийский образовательный портал «Патриот». </w:t>
      </w:r>
      <w:proofErr w:type="gramStart"/>
      <w:r w:rsidR="00B61562" w:rsidRPr="00940ACA">
        <w:rPr>
          <w:rFonts w:ascii="Times New Roman" w:hAnsi="Times New Roman"/>
          <w:sz w:val="24"/>
          <w:szCs w:val="24"/>
        </w:rPr>
        <w:t>В</w:t>
      </w:r>
      <w:r w:rsidRPr="00940ACA">
        <w:rPr>
          <w:rFonts w:ascii="Times New Roman" w:hAnsi="Times New Roman"/>
          <w:sz w:val="24"/>
          <w:szCs w:val="24"/>
        </w:rPr>
        <w:t>сероссийская</w:t>
      </w:r>
      <w:proofErr w:type="gramEnd"/>
      <w:r w:rsidRPr="00940ACA">
        <w:rPr>
          <w:rFonts w:ascii="Times New Roman" w:hAnsi="Times New Roman"/>
          <w:sz w:val="24"/>
          <w:szCs w:val="24"/>
        </w:rPr>
        <w:t xml:space="preserve"> онлайн-олимпиада</w:t>
      </w:r>
      <w:r w:rsidR="005E07A2">
        <w:rPr>
          <w:rFonts w:ascii="Times New Roman" w:hAnsi="Times New Roman"/>
          <w:sz w:val="24"/>
          <w:szCs w:val="24"/>
        </w:rPr>
        <w:t xml:space="preserve"> для детей и подростков:</w:t>
      </w:r>
      <w:r w:rsidRPr="00940ACA">
        <w:rPr>
          <w:rFonts w:ascii="Times New Roman" w:hAnsi="Times New Roman"/>
          <w:sz w:val="24"/>
          <w:szCs w:val="24"/>
        </w:rPr>
        <w:t xml:space="preserve"> «И</w:t>
      </w:r>
      <w:r w:rsidR="00B61562" w:rsidRPr="00940ACA">
        <w:rPr>
          <w:rFonts w:ascii="Times New Roman" w:hAnsi="Times New Roman"/>
          <w:sz w:val="24"/>
          <w:szCs w:val="24"/>
        </w:rPr>
        <w:t xml:space="preserve"> вечно будем славить мы в веках российский триколорный флаг»</w:t>
      </w:r>
      <w:r w:rsidRPr="00940ACA">
        <w:rPr>
          <w:rFonts w:ascii="Times New Roman" w:hAnsi="Times New Roman"/>
          <w:sz w:val="24"/>
          <w:szCs w:val="24"/>
        </w:rPr>
        <w:t>.</w:t>
      </w:r>
      <w:r w:rsidR="00B61562" w:rsidRPr="00940ACA">
        <w:rPr>
          <w:rFonts w:ascii="Times New Roman" w:hAnsi="Times New Roman"/>
          <w:sz w:val="24"/>
          <w:szCs w:val="24"/>
        </w:rPr>
        <w:t xml:space="preserve"> </w:t>
      </w:r>
      <w:r w:rsidRPr="00940ACA">
        <w:rPr>
          <w:rFonts w:ascii="Times New Roman" w:hAnsi="Times New Roman" w:cs="Times New Roman"/>
          <w:sz w:val="24"/>
          <w:szCs w:val="24"/>
        </w:rPr>
        <w:t>Участник:</w:t>
      </w:r>
      <w:r w:rsidRPr="00940ACA">
        <w:rPr>
          <w:rFonts w:ascii="Times New Roman" w:hAnsi="Times New Roman"/>
          <w:sz w:val="24"/>
          <w:szCs w:val="24"/>
        </w:rPr>
        <w:t xml:space="preserve">  Юрин Александр.</w:t>
      </w:r>
      <w:r w:rsidR="00B61562" w:rsidRPr="00940ACA">
        <w:rPr>
          <w:rFonts w:ascii="Times New Roman" w:hAnsi="Times New Roman"/>
          <w:sz w:val="24"/>
          <w:szCs w:val="24"/>
        </w:rPr>
        <w:t xml:space="preserve"> </w:t>
      </w:r>
      <w:r w:rsidR="005E07A2">
        <w:rPr>
          <w:rFonts w:ascii="Times New Roman" w:hAnsi="Times New Roman"/>
          <w:sz w:val="24"/>
          <w:szCs w:val="24"/>
        </w:rPr>
        <w:t>1 место. 23.08.2023 г.</w:t>
      </w:r>
    </w:p>
    <w:p w:rsidR="00940ACA" w:rsidRPr="00940ACA" w:rsidRDefault="00940ACA" w:rsidP="00940ACA">
      <w:pPr>
        <w:spacing w:after="160" w:line="259" w:lineRule="auto"/>
        <w:jc w:val="both"/>
        <w:rPr>
          <w:rFonts w:ascii="Times New Roman" w:hAnsi="Times New Roman"/>
          <w:sz w:val="24"/>
          <w:szCs w:val="24"/>
        </w:rPr>
      </w:pPr>
      <w:r w:rsidRPr="00940ACA">
        <w:rPr>
          <w:rFonts w:ascii="Times New Roman" w:hAnsi="Times New Roman"/>
          <w:sz w:val="24"/>
          <w:szCs w:val="24"/>
        </w:rPr>
        <w:lastRenderedPageBreak/>
        <w:t>Всероссийское образовательное издание «Педразвитие». Р</w:t>
      </w:r>
      <w:r w:rsidR="00B61562" w:rsidRPr="00940ACA">
        <w:rPr>
          <w:rFonts w:ascii="Times New Roman" w:hAnsi="Times New Roman"/>
          <w:sz w:val="24"/>
          <w:szCs w:val="24"/>
        </w:rPr>
        <w:t>егиональный конкурс «Экология нашей планеты»</w:t>
      </w:r>
      <w:r w:rsidRPr="00940ACA">
        <w:rPr>
          <w:rFonts w:ascii="Times New Roman" w:hAnsi="Times New Roman"/>
          <w:sz w:val="24"/>
          <w:szCs w:val="24"/>
        </w:rPr>
        <w:t xml:space="preserve">.  </w:t>
      </w:r>
      <w:r w:rsidRPr="00940ACA">
        <w:rPr>
          <w:rFonts w:ascii="Times New Roman" w:hAnsi="Times New Roman" w:cs="Times New Roman"/>
          <w:sz w:val="24"/>
          <w:szCs w:val="24"/>
        </w:rPr>
        <w:t>Участник:</w:t>
      </w:r>
      <w:r w:rsidRPr="00940ACA">
        <w:rPr>
          <w:rFonts w:ascii="Times New Roman" w:hAnsi="Times New Roman"/>
          <w:sz w:val="24"/>
          <w:szCs w:val="24"/>
        </w:rPr>
        <w:t xml:space="preserve">  </w:t>
      </w:r>
      <w:r w:rsidR="00B61562" w:rsidRPr="00940ACA">
        <w:rPr>
          <w:rFonts w:ascii="Times New Roman" w:hAnsi="Times New Roman"/>
          <w:sz w:val="24"/>
          <w:szCs w:val="24"/>
        </w:rPr>
        <w:t>Русаков Максим</w:t>
      </w:r>
      <w:r w:rsidRPr="00940ACA">
        <w:rPr>
          <w:rFonts w:ascii="Times New Roman" w:hAnsi="Times New Roman"/>
          <w:sz w:val="24"/>
          <w:szCs w:val="24"/>
        </w:rPr>
        <w:t>.</w:t>
      </w:r>
      <w:r w:rsidR="00B61562" w:rsidRPr="00940ACA">
        <w:rPr>
          <w:rFonts w:ascii="Times New Roman" w:hAnsi="Times New Roman"/>
          <w:sz w:val="24"/>
          <w:szCs w:val="24"/>
        </w:rPr>
        <w:t xml:space="preserve"> </w:t>
      </w:r>
      <w:r w:rsidRPr="00940ACA">
        <w:rPr>
          <w:rFonts w:ascii="Times New Roman" w:hAnsi="Times New Roman"/>
          <w:sz w:val="24"/>
          <w:szCs w:val="24"/>
        </w:rPr>
        <w:t>1место.</w:t>
      </w:r>
      <w:r w:rsidR="005E07A2">
        <w:rPr>
          <w:rFonts w:ascii="Times New Roman" w:hAnsi="Times New Roman"/>
          <w:sz w:val="24"/>
          <w:szCs w:val="24"/>
        </w:rPr>
        <w:t xml:space="preserve"> 27.08.2023 г.</w:t>
      </w:r>
    </w:p>
    <w:p w:rsidR="00B61562" w:rsidRPr="00940ACA" w:rsidRDefault="00940ACA" w:rsidP="00940ACA">
      <w:pPr>
        <w:spacing w:after="160" w:line="259" w:lineRule="auto"/>
        <w:jc w:val="both"/>
        <w:rPr>
          <w:rFonts w:ascii="Times New Roman" w:hAnsi="Times New Roman"/>
          <w:sz w:val="24"/>
          <w:szCs w:val="24"/>
        </w:rPr>
      </w:pPr>
      <w:r w:rsidRPr="00940ACA">
        <w:rPr>
          <w:rFonts w:ascii="Times New Roman" w:eastAsia="Calibri" w:hAnsi="Times New Roman" w:cs="Times New Roman"/>
          <w:sz w:val="24"/>
          <w:szCs w:val="24"/>
        </w:rPr>
        <w:t xml:space="preserve">Международный образовательный портал «Солнечный свет». </w:t>
      </w:r>
      <w:r w:rsidR="00B61562" w:rsidRPr="00940ACA">
        <w:rPr>
          <w:rFonts w:ascii="Times New Roman" w:hAnsi="Times New Roman"/>
          <w:sz w:val="24"/>
          <w:szCs w:val="24"/>
        </w:rPr>
        <w:t>Международный конкурс чтецов «День народного единства»</w:t>
      </w:r>
      <w:r w:rsidRPr="00940ACA">
        <w:rPr>
          <w:rFonts w:ascii="Times New Roman" w:hAnsi="Times New Roman"/>
          <w:sz w:val="24"/>
          <w:szCs w:val="24"/>
        </w:rPr>
        <w:t>.</w:t>
      </w:r>
      <w:r w:rsidRPr="00940ACA">
        <w:rPr>
          <w:rFonts w:ascii="Times New Roman" w:hAnsi="Times New Roman" w:cs="Times New Roman"/>
          <w:sz w:val="24"/>
          <w:szCs w:val="24"/>
        </w:rPr>
        <w:t xml:space="preserve"> Участник:  </w:t>
      </w:r>
      <w:r w:rsidRPr="00940ACA">
        <w:rPr>
          <w:rFonts w:ascii="Times New Roman" w:hAnsi="Times New Roman"/>
          <w:sz w:val="24"/>
          <w:szCs w:val="24"/>
        </w:rPr>
        <w:t>Краснощекова Агния.</w:t>
      </w:r>
      <w:r>
        <w:rPr>
          <w:rFonts w:ascii="Times New Roman" w:hAnsi="Times New Roman"/>
          <w:sz w:val="24"/>
          <w:szCs w:val="24"/>
        </w:rPr>
        <w:t xml:space="preserve"> </w:t>
      </w:r>
      <w:r w:rsidR="00B61562" w:rsidRPr="00940ACA">
        <w:rPr>
          <w:rFonts w:ascii="Times New Roman" w:hAnsi="Times New Roman"/>
          <w:sz w:val="24"/>
          <w:szCs w:val="24"/>
        </w:rPr>
        <w:t>1 место</w:t>
      </w:r>
      <w:r w:rsidRPr="00940ACA">
        <w:rPr>
          <w:rFonts w:ascii="Times New Roman" w:hAnsi="Times New Roman"/>
          <w:sz w:val="24"/>
          <w:szCs w:val="24"/>
        </w:rPr>
        <w:t>.</w:t>
      </w:r>
      <w:r w:rsidR="005E07A2">
        <w:rPr>
          <w:rFonts w:ascii="Times New Roman" w:hAnsi="Times New Roman"/>
          <w:sz w:val="24"/>
          <w:szCs w:val="24"/>
        </w:rPr>
        <w:t>5.11.2023 г.</w:t>
      </w:r>
    </w:p>
    <w:p w:rsidR="00940ACA" w:rsidRPr="00A726EE" w:rsidRDefault="00940ACA" w:rsidP="00A726EE">
      <w:pPr>
        <w:spacing w:after="160" w:line="259" w:lineRule="auto"/>
        <w:jc w:val="both"/>
        <w:rPr>
          <w:rFonts w:ascii="Times New Roman" w:hAnsi="Times New Roman"/>
          <w:sz w:val="24"/>
          <w:szCs w:val="24"/>
        </w:rPr>
      </w:pPr>
      <w:r w:rsidRPr="00940ACA">
        <w:rPr>
          <w:rFonts w:ascii="Times New Roman" w:hAnsi="Times New Roman"/>
          <w:sz w:val="24"/>
          <w:szCs w:val="24"/>
        </w:rPr>
        <w:t xml:space="preserve">Образовательный портал «Время знаний». </w:t>
      </w:r>
      <w:r w:rsidR="00B61562" w:rsidRPr="00940ACA">
        <w:rPr>
          <w:rFonts w:ascii="Times New Roman" w:hAnsi="Times New Roman"/>
          <w:sz w:val="24"/>
          <w:szCs w:val="24"/>
        </w:rPr>
        <w:t xml:space="preserve">Всероссийская викторина «Лето </w:t>
      </w:r>
      <w:r w:rsidRPr="00940ACA">
        <w:rPr>
          <w:rFonts w:ascii="Times New Roman" w:hAnsi="Times New Roman"/>
          <w:sz w:val="24"/>
          <w:szCs w:val="24"/>
        </w:rPr>
        <w:t xml:space="preserve">без опасностей». </w:t>
      </w:r>
      <w:r w:rsidRPr="00940ACA">
        <w:rPr>
          <w:rFonts w:ascii="Times New Roman" w:hAnsi="Times New Roman" w:cs="Times New Roman"/>
          <w:sz w:val="24"/>
          <w:szCs w:val="24"/>
        </w:rPr>
        <w:t>Участник:</w:t>
      </w:r>
      <w:r w:rsidRPr="00940ACA">
        <w:rPr>
          <w:rFonts w:ascii="Times New Roman" w:hAnsi="Times New Roman"/>
          <w:sz w:val="24"/>
          <w:szCs w:val="24"/>
        </w:rPr>
        <w:t xml:space="preserve">  Княгницкая Софья.  1место.</w:t>
      </w:r>
      <w:r w:rsidR="005E07A2">
        <w:rPr>
          <w:rFonts w:ascii="Times New Roman" w:hAnsi="Times New Roman"/>
          <w:sz w:val="24"/>
          <w:szCs w:val="24"/>
        </w:rPr>
        <w:t xml:space="preserve"> Август.2023г.</w:t>
      </w:r>
    </w:p>
    <w:p w:rsidR="00E93535" w:rsidRPr="00044967" w:rsidRDefault="00940ACA" w:rsidP="00044967">
      <w:pPr>
        <w:spacing w:after="160" w:line="259" w:lineRule="auto"/>
        <w:jc w:val="both"/>
        <w:rPr>
          <w:rFonts w:ascii="Times New Roman" w:hAnsi="Times New Roman"/>
          <w:sz w:val="24"/>
          <w:szCs w:val="24"/>
        </w:rPr>
      </w:pPr>
      <w:r w:rsidRPr="00A726EE">
        <w:rPr>
          <w:rFonts w:ascii="Times New Roman" w:hAnsi="Times New Roman"/>
          <w:sz w:val="24"/>
          <w:szCs w:val="24"/>
        </w:rPr>
        <w:t xml:space="preserve">Всероссийский информационный образовательный </w:t>
      </w:r>
      <w:r w:rsidR="00A726EE">
        <w:rPr>
          <w:rFonts w:ascii="Times New Roman" w:hAnsi="Times New Roman"/>
          <w:sz w:val="24"/>
          <w:szCs w:val="24"/>
        </w:rPr>
        <w:t xml:space="preserve">портал «Академия педагогических </w:t>
      </w:r>
      <w:r w:rsidRPr="00A726EE">
        <w:rPr>
          <w:rFonts w:ascii="Times New Roman" w:hAnsi="Times New Roman"/>
          <w:sz w:val="24"/>
          <w:szCs w:val="24"/>
        </w:rPr>
        <w:t>проектов Российской Федерации».</w:t>
      </w:r>
      <w:r w:rsidR="00B61562" w:rsidRPr="00A726EE">
        <w:rPr>
          <w:rFonts w:ascii="Times New Roman" w:hAnsi="Times New Roman"/>
          <w:sz w:val="24"/>
          <w:szCs w:val="24"/>
        </w:rPr>
        <w:t xml:space="preserve"> Всероссийский конкурс рисунков «Моя </w:t>
      </w:r>
      <w:r w:rsidR="00A726EE" w:rsidRPr="00A726EE">
        <w:rPr>
          <w:rFonts w:ascii="Times New Roman" w:hAnsi="Times New Roman"/>
          <w:sz w:val="24"/>
          <w:szCs w:val="24"/>
        </w:rPr>
        <w:t xml:space="preserve">мама - лучшая на свете». </w:t>
      </w:r>
      <w:r w:rsidR="00A726EE" w:rsidRPr="00A726EE">
        <w:rPr>
          <w:rFonts w:ascii="Times New Roman" w:hAnsi="Times New Roman" w:cs="Times New Roman"/>
          <w:sz w:val="24"/>
          <w:szCs w:val="24"/>
        </w:rPr>
        <w:t xml:space="preserve">Участник:  </w:t>
      </w:r>
      <w:r w:rsidR="00B61562" w:rsidRPr="00A726EE">
        <w:rPr>
          <w:rFonts w:ascii="Times New Roman" w:hAnsi="Times New Roman"/>
          <w:sz w:val="24"/>
          <w:szCs w:val="24"/>
        </w:rPr>
        <w:t xml:space="preserve"> Боканов</w:t>
      </w:r>
      <w:r w:rsidR="00A726EE" w:rsidRPr="00A726EE">
        <w:rPr>
          <w:rFonts w:ascii="Times New Roman" w:hAnsi="Times New Roman"/>
          <w:sz w:val="24"/>
          <w:szCs w:val="24"/>
        </w:rPr>
        <w:t>а Варвара.</w:t>
      </w:r>
      <w:r w:rsidR="00B61562" w:rsidRPr="00A726EE">
        <w:rPr>
          <w:rFonts w:ascii="Times New Roman" w:hAnsi="Times New Roman"/>
          <w:sz w:val="24"/>
          <w:szCs w:val="24"/>
        </w:rPr>
        <w:t xml:space="preserve"> </w:t>
      </w:r>
      <w:r w:rsidR="00A726EE" w:rsidRPr="00A726EE">
        <w:rPr>
          <w:rFonts w:ascii="Times New Roman" w:hAnsi="Times New Roman"/>
          <w:sz w:val="24"/>
          <w:szCs w:val="24"/>
        </w:rPr>
        <w:t>1 место.</w:t>
      </w:r>
      <w:r w:rsidR="005E07A2">
        <w:rPr>
          <w:rFonts w:ascii="Times New Roman" w:hAnsi="Times New Roman"/>
          <w:sz w:val="24"/>
          <w:szCs w:val="24"/>
        </w:rPr>
        <w:t xml:space="preserve"> 25.11.2023 г.</w:t>
      </w:r>
    </w:p>
    <w:p w:rsidR="00BB6FCB" w:rsidRDefault="00BB6FCB" w:rsidP="00BB6FCB">
      <w:pPr>
        <w:pStyle w:val="a5"/>
        <w:rPr>
          <w:b/>
          <w:u w:val="single"/>
        </w:rPr>
      </w:pPr>
      <w:r w:rsidRPr="00465F90">
        <w:rPr>
          <w:b/>
          <w:u w:val="single"/>
        </w:rPr>
        <w:t>Хвощина Е.Г.</w:t>
      </w:r>
    </w:p>
    <w:p w:rsidR="000C21EF" w:rsidRDefault="000C21EF" w:rsidP="00B01E37">
      <w:pPr>
        <w:pStyle w:val="a5"/>
        <w:jc w:val="both"/>
      </w:pPr>
      <w:r w:rsidRPr="00F750A3">
        <w:t>Организатор проекта «Завуч». Всероссийский образовательный портал «Гениальные Детки».</w:t>
      </w:r>
      <w:r>
        <w:t xml:space="preserve"> </w:t>
      </w:r>
      <w:r w:rsidRPr="00F750A3">
        <w:t>Центр организации и проведения дистанционных конкурсов для дошколь</w:t>
      </w:r>
      <w:r>
        <w:t xml:space="preserve">ников </w:t>
      </w:r>
      <w:r w:rsidRPr="00F750A3">
        <w:t xml:space="preserve"> и педагогов.</w:t>
      </w:r>
      <w:r>
        <w:t xml:space="preserve"> Региональный конкурс для дошкольников «Герб моей страны»</w:t>
      </w:r>
      <w:proofErr w:type="gramStart"/>
      <w:r>
        <w:t>,п</w:t>
      </w:r>
      <w:proofErr w:type="gramEnd"/>
      <w:r>
        <w:t>освященный  Дню государственного герба Российской Федерации.</w:t>
      </w:r>
      <w:r w:rsidR="006A2925" w:rsidRPr="006A2925">
        <w:t xml:space="preserve"> </w:t>
      </w:r>
      <w:r w:rsidR="006A2925" w:rsidRPr="006443EF">
        <w:t>Участник  конкурса</w:t>
      </w:r>
      <w:r w:rsidR="006A2925">
        <w:t>: Богданова Валерия. (1место) (30.11.2023 г).</w:t>
      </w:r>
    </w:p>
    <w:p w:rsidR="006A2925" w:rsidRDefault="006A2925" w:rsidP="00B01E37">
      <w:pPr>
        <w:pStyle w:val="a5"/>
        <w:jc w:val="both"/>
      </w:pPr>
    </w:p>
    <w:p w:rsidR="006A2925" w:rsidRDefault="006A2925" w:rsidP="00B01E37">
      <w:pPr>
        <w:pStyle w:val="a5"/>
        <w:jc w:val="both"/>
      </w:pPr>
      <w:r>
        <w:t xml:space="preserve">Педагогический портал время  развития. </w:t>
      </w:r>
      <w:r w:rsidR="00F56D33">
        <w:t xml:space="preserve"> </w:t>
      </w:r>
      <w:r>
        <w:t>Всероссийский конкурс: Я помню, Я горжусь. «Связь поколений».</w:t>
      </w:r>
      <w:r w:rsidRPr="006A2925">
        <w:t xml:space="preserve"> </w:t>
      </w:r>
      <w:r w:rsidRPr="006443EF">
        <w:t>Участник  конкурса</w:t>
      </w:r>
      <w:r>
        <w:t>: Иванов Илья. (2 место). 05.05.2023 г.</w:t>
      </w:r>
    </w:p>
    <w:p w:rsidR="006A2925" w:rsidRDefault="006A2925" w:rsidP="00B01E37">
      <w:pPr>
        <w:pStyle w:val="a5"/>
        <w:jc w:val="both"/>
      </w:pPr>
    </w:p>
    <w:p w:rsidR="006A2925" w:rsidRDefault="006A2925" w:rsidP="00B01E37">
      <w:pPr>
        <w:pStyle w:val="a5"/>
        <w:jc w:val="both"/>
      </w:pPr>
      <w:r>
        <w:t>Международный  образовательный портал «Одаренность». Всероссийский конкурс «Мамина улыбка» (фотококурс). Название работы: «Улыбка мамочки моей».</w:t>
      </w:r>
      <w:r w:rsidR="0084562A">
        <w:t xml:space="preserve"> </w:t>
      </w:r>
      <w:r w:rsidR="0084562A" w:rsidRPr="006443EF">
        <w:t>Участник  конкурса</w:t>
      </w:r>
      <w:r w:rsidR="0084562A">
        <w:t>: Тарасова Анна. (2 место) 23.12.2023 г.</w:t>
      </w:r>
    </w:p>
    <w:p w:rsidR="0084562A" w:rsidRDefault="0084562A" w:rsidP="00B01E37">
      <w:pPr>
        <w:pStyle w:val="a5"/>
        <w:jc w:val="both"/>
        <w:rPr>
          <w:b/>
          <w:u w:val="single"/>
        </w:rPr>
      </w:pPr>
    </w:p>
    <w:p w:rsidR="000C21EF" w:rsidRDefault="0084562A" w:rsidP="00B01E37">
      <w:pPr>
        <w:pStyle w:val="a5"/>
        <w:jc w:val="both"/>
      </w:pPr>
      <w:r w:rsidRPr="00452607">
        <w:rPr>
          <w:color w:val="1D1B11" w:themeColor="background2" w:themeShade="1A"/>
        </w:rPr>
        <w:t>Педагогический портал «Солнечный свет»</w:t>
      </w:r>
      <w:r>
        <w:rPr>
          <w:color w:val="1D1B11" w:themeColor="background2" w:themeShade="1A"/>
        </w:rPr>
        <w:t>. Международный конкурс педагогического мастерства «Счастливое детство». Название работы: «Только радость защитит детей».</w:t>
      </w:r>
      <w:r w:rsidRPr="0084562A">
        <w:t xml:space="preserve"> </w:t>
      </w:r>
      <w:r w:rsidRPr="006443EF">
        <w:t>Участник  конкурса</w:t>
      </w:r>
      <w:r>
        <w:t>: Курилов Кирилл. (3 место).1.06.2023 г.</w:t>
      </w:r>
    </w:p>
    <w:p w:rsidR="0084562A" w:rsidRDefault="0084562A" w:rsidP="00B01E37">
      <w:pPr>
        <w:pStyle w:val="a5"/>
        <w:jc w:val="both"/>
      </w:pPr>
    </w:p>
    <w:p w:rsidR="00F56D33" w:rsidRDefault="0084562A" w:rsidP="00B01E37">
      <w:pPr>
        <w:pStyle w:val="a5"/>
        <w:jc w:val="both"/>
      </w:pPr>
      <w:r w:rsidRPr="00901ED2">
        <w:t>Управление образования администрации МО Аркадакского муниципальн</w:t>
      </w:r>
      <w:r>
        <w:t>ого района Саратовской области.</w:t>
      </w:r>
      <w:r w:rsidRPr="00901ED2">
        <w:t xml:space="preserve"> Об итогах межмуниципального конкурса «Педагог – это призвание</w:t>
      </w:r>
      <w:r w:rsidRPr="00F56D33">
        <w:t>».</w:t>
      </w:r>
      <w:r w:rsidR="00F56D33" w:rsidRPr="00F56D33">
        <w:t xml:space="preserve"> Номинация: Изобразительное творчество «Пр</w:t>
      </w:r>
      <w:r w:rsidR="00F56D33">
        <w:t>о</w:t>
      </w:r>
      <w:r w:rsidR="00F56D33" w:rsidRPr="00F56D33">
        <w:t xml:space="preserve">фессии прекрасней нет на свете». Участник конкурса: Романова </w:t>
      </w:r>
      <w:r w:rsidR="00F56D33">
        <w:t>М</w:t>
      </w:r>
      <w:r w:rsidR="00F56D33" w:rsidRPr="00F56D33">
        <w:t>ария</w:t>
      </w:r>
      <w:proofErr w:type="gramStart"/>
      <w:r w:rsidR="00F56D33" w:rsidRPr="00F56D33">
        <w:t>.</w:t>
      </w:r>
      <w:proofErr w:type="gramEnd"/>
      <w:r w:rsidR="00F56D33" w:rsidRPr="00F56D33">
        <w:t xml:space="preserve"> (</w:t>
      </w:r>
      <w:proofErr w:type="gramStart"/>
      <w:r w:rsidR="00F56D33" w:rsidRPr="00F56D33">
        <w:t>у</w:t>
      </w:r>
      <w:proofErr w:type="gramEnd"/>
      <w:r w:rsidR="00F56D33" w:rsidRPr="00F56D33">
        <w:t>частник).</w:t>
      </w:r>
      <w:r w:rsidR="00B82209" w:rsidRPr="00B82209">
        <w:rPr>
          <w:sz w:val="26"/>
          <w:szCs w:val="26"/>
        </w:rPr>
        <w:t xml:space="preserve"> </w:t>
      </w:r>
      <w:r w:rsidR="00B82209">
        <w:rPr>
          <w:sz w:val="26"/>
          <w:szCs w:val="26"/>
        </w:rPr>
        <w:t>Март 2023г.</w:t>
      </w:r>
    </w:p>
    <w:p w:rsidR="00F56D33" w:rsidRDefault="00F56D33" w:rsidP="00B01E37">
      <w:pPr>
        <w:pStyle w:val="a5"/>
        <w:jc w:val="both"/>
      </w:pPr>
    </w:p>
    <w:p w:rsidR="00F56D33" w:rsidRPr="00F56D33" w:rsidRDefault="00F56D33" w:rsidP="00B01E37">
      <w:pPr>
        <w:spacing w:line="240" w:lineRule="auto"/>
        <w:jc w:val="both"/>
        <w:rPr>
          <w:rFonts w:ascii="Times New Roman" w:hAnsi="Times New Roman" w:cs="Times New Roman"/>
          <w:sz w:val="24"/>
          <w:szCs w:val="24"/>
        </w:rPr>
      </w:pPr>
      <w:r w:rsidRPr="00F56D33">
        <w:rPr>
          <w:rFonts w:ascii="Times New Roman" w:hAnsi="Times New Roman" w:cs="Times New Roman"/>
          <w:sz w:val="24"/>
          <w:szCs w:val="24"/>
        </w:rPr>
        <w:t>Международный образовательно-просветительский портал «ФГОС онлайн». Всероссийский конкурс «Помнит мир спасенный», посвященный Дню Победы в ВОВ, работа «Спасибо, что не сдались!»</w:t>
      </w:r>
      <w:r w:rsidRPr="00F56D33">
        <w:rPr>
          <w:sz w:val="26"/>
          <w:szCs w:val="26"/>
        </w:rPr>
        <w:t xml:space="preserve"> </w:t>
      </w:r>
      <w:r w:rsidRPr="00F56D33">
        <w:rPr>
          <w:rFonts w:ascii="Times New Roman" w:hAnsi="Times New Roman" w:cs="Times New Roman"/>
          <w:sz w:val="24"/>
          <w:szCs w:val="24"/>
        </w:rPr>
        <w:t>(1 место). (12.05.2023 г).</w:t>
      </w:r>
    </w:p>
    <w:p w:rsidR="00F56D33" w:rsidRPr="00F56D33" w:rsidRDefault="00F56D33" w:rsidP="00F56D33">
      <w:pPr>
        <w:pStyle w:val="a5"/>
      </w:pPr>
    </w:p>
    <w:p w:rsidR="00B82209" w:rsidRDefault="0084562A" w:rsidP="00B82209">
      <w:pPr>
        <w:spacing w:line="240" w:lineRule="auto"/>
        <w:jc w:val="both"/>
        <w:rPr>
          <w:rFonts w:ascii="Times New Roman" w:hAnsi="Times New Roman" w:cs="Times New Roman"/>
          <w:sz w:val="24"/>
          <w:szCs w:val="24"/>
        </w:rPr>
      </w:pPr>
      <w:r w:rsidRPr="00B82209">
        <w:rPr>
          <w:rFonts w:ascii="Times New Roman" w:hAnsi="Times New Roman" w:cs="Times New Roman"/>
          <w:color w:val="FF0000"/>
          <w:sz w:val="24"/>
          <w:szCs w:val="24"/>
        </w:rPr>
        <w:t xml:space="preserve"> </w:t>
      </w:r>
      <w:r w:rsidR="00F56D33" w:rsidRPr="00B82209">
        <w:rPr>
          <w:rFonts w:ascii="Times New Roman" w:hAnsi="Times New Roman" w:cs="Times New Roman"/>
          <w:sz w:val="24"/>
          <w:szCs w:val="24"/>
        </w:rPr>
        <w:t>Организатор проекта «Завуч». Всероссийский образовательный портал «Гениальные Детки». Центр организации и проведения дистанционных конкурсов для дошкольников  и педагогов.</w:t>
      </w:r>
      <w:r w:rsidR="00B82209" w:rsidRPr="00B82209">
        <w:rPr>
          <w:rFonts w:ascii="Times New Roman" w:hAnsi="Times New Roman" w:cs="Times New Roman"/>
          <w:sz w:val="24"/>
          <w:szCs w:val="24"/>
        </w:rPr>
        <w:t xml:space="preserve"> Всероссийский конкурс « 22 июня – День памяти и скорби». </w:t>
      </w:r>
      <w:r w:rsidR="00B82209">
        <w:rPr>
          <w:rFonts w:ascii="Times New Roman" w:hAnsi="Times New Roman" w:cs="Times New Roman"/>
          <w:sz w:val="24"/>
          <w:szCs w:val="24"/>
        </w:rPr>
        <w:t>(</w:t>
      </w:r>
      <w:r w:rsidR="00B82209" w:rsidRPr="00B82209">
        <w:rPr>
          <w:rFonts w:ascii="Times New Roman" w:hAnsi="Times New Roman" w:cs="Times New Roman"/>
          <w:sz w:val="24"/>
          <w:szCs w:val="24"/>
        </w:rPr>
        <w:t>1 место</w:t>
      </w:r>
      <w:r w:rsidR="00B82209">
        <w:rPr>
          <w:rFonts w:ascii="Times New Roman" w:hAnsi="Times New Roman" w:cs="Times New Roman"/>
          <w:sz w:val="24"/>
          <w:szCs w:val="24"/>
        </w:rPr>
        <w:t>)</w:t>
      </w:r>
      <w:r w:rsidR="00B82209" w:rsidRPr="00B82209">
        <w:rPr>
          <w:rFonts w:ascii="Times New Roman" w:hAnsi="Times New Roman" w:cs="Times New Roman"/>
          <w:sz w:val="24"/>
          <w:szCs w:val="24"/>
        </w:rPr>
        <w:t>.</w:t>
      </w:r>
      <w:r w:rsidR="00B82209">
        <w:rPr>
          <w:rFonts w:ascii="Times New Roman" w:hAnsi="Times New Roman" w:cs="Times New Roman"/>
          <w:sz w:val="24"/>
          <w:szCs w:val="24"/>
        </w:rPr>
        <w:t xml:space="preserve"> </w:t>
      </w:r>
      <w:r w:rsidR="00B82209" w:rsidRPr="00B82209">
        <w:rPr>
          <w:rFonts w:ascii="Times New Roman" w:hAnsi="Times New Roman" w:cs="Times New Roman"/>
          <w:sz w:val="24"/>
          <w:szCs w:val="24"/>
        </w:rPr>
        <w:t>23.06.2023 г.</w:t>
      </w:r>
    </w:p>
    <w:p w:rsidR="00B82209" w:rsidRPr="00B82209" w:rsidRDefault="00B82209" w:rsidP="00B82209">
      <w:pPr>
        <w:spacing w:line="240" w:lineRule="auto"/>
        <w:jc w:val="both"/>
        <w:rPr>
          <w:rFonts w:ascii="Times New Roman" w:hAnsi="Times New Roman" w:cs="Times New Roman"/>
          <w:sz w:val="24"/>
          <w:szCs w:val="24"/>
        </w:rPr>
      </w:pPr>
      <w:r w:rsidRPr="00B82209">
        <w:rPr>
          <w:rFonts w:ascii="Times New Roman" w:hAnsi="Times New Roman" w:cs="Times New Roman"/>
          <w:sz w:val="24"/>
          <w:szCs w:val="24"/>
        </w:rPr>
        <w:t>Международный центр образования и педагогики. Межрегиональный конкурс нравственно- патриотического воспитания «Дорогами поколений». 2 место. 18.05.2023г.</w:t>
      </w:r>
    </w:p>
    <w:p w:rsidR="00465F90" w:rsidRPr="00965056" w:rsidRDefault="00B82209" w:rsidP="00965056">
      <w:pPr>
        <w:spacing w:line="240" w:lineRule="auto"/>
        <w:jc w:val="both"/>
        <w:rPr>
          <w:rFonts w:ascii="Times New Roman" w:hAnsi="Times New Roman" w:cs="Times New Roman"/>
          <w:sz w:val="24"/>
          <w:szCs w:val="24"/>
        </w:rPr>
      </w:pPr>
      <w:r w:rsidRPr="00B82209">
        <w:rPr>
          <w:rFonts w:ascii="Times New Roman" w:hAnsi="Times New Roman" w:cs="Times New Roman"/>
          <w:sz w:val="24"/>
          <w:szCs w:val="24"/>
        </w:rPr>
        <w:t>Управление образования администрации МО Аркадакского муниципального района Саратовской области. Об итогах межмуниципального конкурса «Педагог – это призвание». Номинация Литературное творчество «Педагогам посвящается», «Учителя – герои Великой отечественной войны». Лауреат 3 степени</w:t>
      </w:r>
      <w:r>
        <w:rPr>
          <w:sz w:val="26"/>
          <w:szCs w:val="26"/>
        </w:rPr>
        <w:t>.</w:t>
      </w:r>
      <w:r w:rsidRPr="00B82209">
        <w:rPr>
          <w:sz w:val="26"/>
          <w:szCs w:val="26"/>
        </w:rPr>
        <w:t xml:space="preserve"> </w:t>
      </w:r>
      <w:r w:rsidRPr="00B82209">
        <w:rPr>
          <w:rFonts w:ascii="Times New Roman" w:hAnsi="Times New Roman" w:cs="Times New Roman"/>
          <w:sz w:val="24"/>
          <w:szCs w:val="24"/>
        </w:rPr>
        <w:t>Март 2023г.</w:t>
      </w:r>
    </w:p>
    <w:p w:rsidR="000C3A9F" w:rsidRPr="00823BDF" w:rsidRDefault="000C3A9F" w:rsidP="000C3A9F">
      <w:pPr>
        <w:pStyle w:val="a5"/>
        <w:jc w:val="both"/>
        <w:rPr>
          <w:b/>
        </w:rPr>
      </w:pPr>
      <w:r w:rsidRPr="00823BDF">
        <w:rPr>
          <w:b/>
          <w:u w:val="single"/>
        </w:rPr>
        <w:lastRenderedPageBreak/>
        <w:t>Милованова Е.С.</w:t>
      </w:r>
    </w:p>
    <w:p w:rsidR="00B01E37" w:rsidRDefault="00B01E37" w:rsidP="00B01E37">
      <w:pPr>
        <w:spacing w:line="240" w:lineRule="auto"/>
        <w:jc w:val="both"/>
        <w:rPr>
          <w:rFonts w:ascii="Times New Roman" w:hAnsi="Times New Roman" w:cs="Times New Roman"/>
          <w:sz w:val="24"/>
          <w:szCs w:val="24"/>
        </w:rPr>
      </w:pPr>
      <w:r w:rsidRPr="001E3443">
        <w:rPr>
          <w:rFonts w:ascii="Times New Roman" w:hAnsi="Times New Roman" w:cs="Times New Roman"/>
          <w:sz w:val="24"/>
          <w:szCs w:val="24"/>
        </w:rPr>
        <w:t>Международный образовательный портал «МААМ.</w:t>
      </w:r>
      <w:r w:rsidRPr="001E3443">
        <w:rPr>
          <w:rFonts w:ascii="Times New Roman" w:hAnsi="Times New Roman" w:cs="Times New Roman"/>
          <w:sz w:val="24"/>
          <w:szCs w:val="24"/>
          <w:lang w:val="en-US"/>
        </w:rPr>
        <w:t>RU</w:t>
      </w:r>
      <w:r w:rsidRPr="001E3443">
        <w:rPr>
          <w:rFonts w:ascii="Times New Roman" w:hAnsi="Times New Roman" w:cs="Times New Roman"/>
          <w:sz w:val="24"/>
          <w:szCs w:val="24"/>
        </w:rPr>
        <w:t>».  Св</w:t>
      </w:r>
      <w:r>
        <w:rPr>
          <w:rFonts w:ascii="Times New Roman" w:hAnsi="Times New Roman" w:cs="Times New Roman"/>
          <w:sz w:val="24"/>
          <w:szCs w:val="24"/>
        </w:rPr>
        <w:t>идетельство о публикации в СМИ.  Досуговая  деятельность в младшей группе «Народные символы России». 18.12.2023 г.</w:t>
      </w:r>
    </w:p>
    <w:p w:rsidR="00B01E37" w:rsidRPr="00B01E37" w:rsidRDefault="00B01E37" w:rsidP="00B01E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социальная сеть </w:t>
      </w:r>
      <w:proofErr w:type="spellStart"/>
      <w:r>
        <w:rPr>
          <w:rFonts w:ascii="Times New Roman" w:hAnsi="Times New Roman" w:cs="Times New Roman"/>
          <w:sz w:val="24"/>
          <w:szCs w:val="24"/>
          <w:lang w:val="en-US"/>
        </w:rPr>
        <w:t>nsportal</w:t>
      </w:r>
      <w:proofErr w:type="spellEnd"/>
      <w:r w:rsidRPr="00B01E3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B01E37">
        <w:rPr>
          <w:rFonts w:ascii="Times New Roman" w:hAnsi="Times New Roman" w:cs="Times New Roman"/>
          <w:sz w:val="24"/>
          <w:szCs w:val="24"/>
        </w:rPr>
        <w:t xml:space="preserve">.  </w:t>
      </w:r>
      <w:r>
        <w:rPr>
          <w:rFonts w:ascii="Times New Roman" w:hAnsi="Times New Roman" w:cs="Times New Roman"/>
          <w:sz w:val="24"/>
          <w:szCs w:val="24"/>
        </w:rPr>
        <w:t>Свидетельство о публикации. Учебно-методический материал «Сценарий новогоднего утренника «Проказы лисы». 15.01.2023  г.</w:t>
      </w:r>
    </w:p>
    <w:p w:rsidR="0045648D" w:rsidRDefault="0045648D" w:rsidP="0045648D">
      <w:pPr>
        <w:spacing w:line="240" w:lineRule="auto"/>
        <w:jc w:val="both"/>
        <w:rPr>
          <w:rFonts w:ascii="Times New Roman" w:hAnsi="Times New Roman" w:cs="Times New Roman"/>
          <w:sz w:val="24"/>
          <w:szCs w:val="24"/>
        </w:rPr>
      </w:pPr>
      <w:r w:rsidRPr="0045648D">
        <w:rPr>
          <w:rFonts w:ascii="Times New Roman" w:hAnsi="Times New Roman" w:cs="Times New Roman"/>
          <w:sz w:val="24"/>
          <w:szCs w:val="24"/>
        </w:rPr>
        <w:t xml:space="preserve">Организатор:  </w:t>
      </w:r>
      <w:proofErr w:type="gramStart"/>
      <w:r w:rsidRPr="0045648D">
        <w:rPr>
          <w:rFonts w:ascii="Times New Roman" w:hAnsi="Times New Roman" w:cs="Times New Roman"/>
          <w:sz w:val="24"/>
          <w:szCs w:val="24"/>
        </w:rPr>
        <w:t>всероссийское</w:t>
      </w:r>
      <w:proofErr w:type="gramEnd"/>
      <w:r w:rsidRPr="0045648D">
        <w:rPr>
          <w:rFonts w:ascii="Times New Roman" w:hAnsi="Times New Roman" w:cs="Times New Roman"/>
          <w:sz w:val="24"/>
          <w:szCs w:val="24"/>
        </w:rPr>
        <w:t xml:space="preserve"> СМИ «Твори! Участвуй! Побеждай!»</w:t>
      </w:r>
      <w:r>
        <w:rPr>
          <w:rFonts w:ascii="Times New Roman" w:hAnsi="Times New Roman" w:cs="Times New Roman"/>
          <w:sz w:val="24"/>
          <w:szCs w:val="24"/>
        </w:rPr>
        <w:t xml:space="preserve"> Всероссийский конкурс</w:t>
      </w:r>
      <w:r w:rsidR="002C0962">
        <w:rPr>
          <w:rFonts w:ascii="Times New Roman" w:hAnsi="Times New Roman" w:cs="Times New Roman"/>
          <w:sz w:val="24"/>
          <w:szCs w:val="24"/>
        </w:rPr>
        <w:t xml:space="preserve"> «</w:t>
      </w:r>
      <w:r w:rsidRPr="0045648D">
        <w:rPr>
          <w:rFonts w:ascii="Times New Roman" w:hAnsi="Times New Roman" w:cs="Times New Roman"/>
          <w:sz w:val="24"/>
          <w:szCs w:val="24"/>
        </w:rPr>
        <w:t xml:space="preserve">Талантливые дети России». Номинация: Говорите мамам нежные слова. Название: « На ласковое солнышко и на луну </w:t>
      </w:r>
      <w:proofErr w:type="gramStart"/>
      <w:r w:rsidRPr="0045648D">
        <w:rPr>
          <w:rFonts w:ascii="Times New Roman" w:hAnsi="Times New Roman" w:cs="Times New Roman"/>
          <w:sz w:val="24"/>
          <w:szCs w:val="24"/>
        </w:rPr>
        <w:t>похожая</w:t>
      </w:r>
      <w:proofErr w:type="gramEnd"/>
      <w:r w:rsidRPr="0045648D">
        <w:rPr>
          <w:rFonts w:ascii="Times New Roman" w:hAnsi="Times New Roman" w:cs="Times New Roman"/>
          <w:sz w:val="24"/>
          <w:szCs w:val="24"/>
        </w:rPr>
        <w:t xml:space="preserve">…» </w:t>
      </w:r>
      <w:r w:rsidR="002C0962">
        <w:rPr>
          <w:rFonts w:ascii="Times New Roman" w:hAnsi="Times New Roman" w:cs="Times New Roman"/>
          <w:sz w:val="24"/>
          <w:szCs w:val="24"/>
        </w:rPr>
        <w:t>(дистанционно, конкурс чтецов</w:t>
      </w:r>
      <w:r w:rsidRPr="0045648D">
        <w:rPr>
          <w:rFonts w:ascii="Times New Roman" w:hAnsi="Times New Roman" w:cs="Times New Roman"/>
          <w:sz w:val="24"/>
          <w:szCs w:val="24"/>
        </w:rPr>
        <w:t xml:space="preserve">) </w:t>
      </w:r>
      <w:r w:rsidR="002C0962">
        <w:rPr>
          <w:rFonts w:ascii="Times New Roman" w:hAnsi="Times New Roman" w:cs="Times New Roman"/>
          <w:sz w:val="24"/>
          <w:szCs w:val="24"/>
        </w:rPr>
        <w:t xml:space="preserve"> 1 место. </w:t>
      </w:r>
      <w:r w:rsidRPr="0045648D">
        <w:rPr>
          <w:rFonts w:ascii="Times New Roman" w:hAnsi="Times New Roman" w:cs="Times New Roman"/>
          <w:sz w:val="24"/>
          <w:szCs w:val="24"/>
        </w:rPr>
        <w:t>15.12.2023 г.</w:t>
      </w:r>
    </w:p>
    <w:p w:rsidR="002C0962" w:rsidRPr="002C0962" w:rsidRDefault="002C0962" w:rsidP="002C0962">
      <w:pPr>
        <w:spacing w:line="240" w:lineRule="auto"/>
        <w:jc w:val="both"/>
        <w:rPr>
          <w:rFonts w:ascii="Times New Roman" w:hAnsi="Times New Roman" w:cs="Times New Roman"/>
          <w:sz w:val="24"/>
          <w:szCs w:val="24"/>
        </w:rPr>
      </w:pPr>
      <w:r w:rsidRPr="002C0962">
        <w:rPr>
          <w:rFonts w:ascii="Times New Roman" w:hAnsi="Times New Roman" w:cs="Times New Roman"/>
          <w:sz w:val="24"/>
          <w:szCs w:val="24"/>
        </w:rPr>
        <w:t>«Умняшкино»</w:t>
      </w:r>
      <w:proofErr w:type="gramStart"/>
      <w:r w:rsidRPr="002C0962">
        <w:rPr>
          <w:rFonts w:ascii="Times New Roman" w:hAnsi="Times New Roman" w:cs="Times New Roman"/>
          <w:sz w:val="24"/>
          <w:szCs w:val="24"/>
        </w:rPr>
        <w:t>.В</w:t>
      </w:r>
      <w:proofErr w:type="gramEnd"/>
      <w:r w:rsidRPr="002C0962">
        <w:rPr>
          <w:rFonts w:ascii="Times New Roman" w:hAnsi="Times New Roman" w:cs="Times New Roman"/>
          <w:sz w:val="24"/>
          <w:szCs w:val="24"/>
        </w:rPr>
        <w:t xml:space="preserve">сероссийский конкурс «Умняшкино». Номинация: Люблю тебя мой край родной!  Название работы: </w:t>
      </w:r>
      <w:r>
        <w:rPr>
          <w:rFonts w:ascii="Times New Roman" w:hAnsi="Times New Roman" w:cs="Times New Roman"/>
          <w:sz w:val="24"/>
          <w:szCs w:val="24"/>
        </w:rPr>
        <w:t>« Город, в котором я живу»  (</w:t>
      </w:r>
      <w:r w:rsidRPr="002C0962">
        <w:rPr>
          <w:rFonts w:ascii="Times New Roman" w:hAnsi="Times New Roman" w:cs="Times New Roman"/>
          <w:sz w:val="24"/>
          <w:szCs w:val="24"/>
        </w:rPr>
        <w:t>дистанционно, рисунков). 1 место. Участник: Плеханова Мария.</w:t>
      </w:r>
    </w:p>
    <w:p w:rsidR="002C0962" w:rsidRDefault="002C0962" w:rsidP="00176F34">
      <w:pPr>
        <w:spacing w:line="240" w:lineRule="auto"/>
        <w:jc w:val="both"/>
        <w:rPr>
          <w:rFonts w:ascii="Times New Roman" w:hAnsi="Times New Roman" w:cs="Times New Roman"/>
          <w:sz w:val="24"/>
          <w:szCs w:val="24"/>
        </w:rPr>
      </w:pPr>
      <w:r w:rsidRPr="006443EF">
        <w:rPr>
          <w:rFonts w:ascii="Times New Roman" w:hAnsi="Times New Roman" w:cs="Times New Roman"/>
          <w:sz w:val="24"/>
          <w:szCs w:val="24"/>
        </w:rPr>
        <w:t>Организатор конкурса «Изумрудный город». Международный конкурс</w:t>
      </w:r>
      <w:r>
        <w:rPr>
          <w:rFonts w:ascii="Times New Roman" w:hAnsi="Times New Roman" w:cs="Times New Roman"/>
          <w:sz w:val="24"/>
          <w:szCs w:val="24"/>
        </w:rPr>
        <w:t xml:space="preserve"> «Изумрудный город». Номинация:</w:t>
      </w:r>
      <w:r w:rsidRPr="002C0962">
        <w:rPr>
          <w:rFonts w:ascii="Times New Roman" w:hAnsi="Times New Roman" w:cs="Times New Roman"/>
          <w:sz w:val="24"/>
          <w:szCs w:val="24"/>
        </w:rPr>
        <w:t xml:space="preserve"> Л</w:t>
      </w:r>
      <w:r>
        <w:rPr>
          <w:rFonts w:ascii="Times New Roman" w:hAnsi="Times New Roman" w:cs="Times New Roman"/>
          <w:sz w:val="24"/>
          <w:szCs w:val="24"/>
        </w:rPr>
        <w:t xml:space="preserve">учшая новогодняя поделка. </w:t>
      </w:r>
      <w:r w:rsidRPr="002C0962">
        <w:rPr>
          <w:rFonts w:ascii="Times New Roman" w:hAnsi="Times New Roman" w:cs="Times New Roman"/>
          <w:sz w:val="24"/>
          <w:szCs w:val="24"/>
        </w:rPr>
        <w:t>Название работы: «Пушистая</w:t>
      </w:r>
      <w:r w:rsidR="003C293E">
        <w:rPr>
          <w:rFonts w:ascii="Times New Roman" w:hAnsi="Times New Roman" w:cs="Times New Roman"/>
          <w:sz w:val="24"/>
          <w:szCs w:val="24"/>
        </w:rPr>
        <w:t xml:space="preserve"> новогодняя елочка. </w:t>
      </w:r>
      <w:r w:rsidR="00176F34" w:rsidRPr="00176F34">
        <w:rPr>
          <w:rFonts w:ascii="Times New Roman" w:hAnsi="Times New Roman" w:cs="Times New Roman"/>
          <w:sz w:val="24"/>
          <w:szCs w:val="24"/>
        </w:rPr>
        <w:t xml:space="preserve"> </w:t>
      </w:r>
      <w:r w:rsidR="00176F34" w:rsidRPr="002C0962">
        <w:rPr>
          <w:rFonts w:ascii="Times New Roman" w:hAnsi="Times New Roman" w:cs="Times New Roman"/>
          <w:sz w:val="24"/>
          <w:szCs w:val="24"/>
        </w:rPr>
        <w:t>Участник</w:t>
      </w:r>
      <w:r w:rsidR="00176F34">
        <w:rPr>
          <w:rFonts w:ascii="Times New Roman" w:hAnsi="Times New Roman" w:cs="Times New Roman"/>
          <w:sz w:val="24"/>
          <w:szCs w:val="24"/>
        </w:rPr>
        <w:t>: Горелов Матвей. 1 место. 09.12.2023 г.</w:t>
      </w:r>
    </w:p>
    <w:p w:rsidR="003C293E" w:rsidRDefault="003C293E" w:rsidP="00176F34">
      <w:pPr>
        <w:spacing w:line="240" w:lineRule="auto"/>
        <w:jc w:val="both"/>
        <w:rPr>
          <w:rFonts w:ascii="Times New Roman" w:hAnsi="Times New Roman" w:cs="Times New Roman"/>
          <w:sz w:val="24"/>
          <w:szCs w:val="24"/>
        </w:rPr>
      </w:pPr>
      <w:r w:rsidRPr="002C0962">
        <w:rPr>
          <w:rFonts w:ascii="Times New Roman" w:hAnsi="Times New Roman" w:cs="Times New Roman"/>
          <w:sz w:val="24"/>
          <w:szCs w:val="24"/>
        </w:rPr>
        <w:t>Умняшкино»</w:t>
      </w:r>
      <w:proofErr w:type="gramStart"/>
      <w:r w:rsidRPr="002C0962">
        <w:rPr>
          <w:rFonts w:ascii="Times New Roman" w:hAnsi="Times New Roman" w:cs="Times New Roman"/>
          <w:sz w:val="24"/>
          <w:szCs w:val="24"/>
        </w:rPr>
        <w:t>.В</w:t>
      </w:r>
      <w:proofErr w:type="gramEnd"/>
      <w:r w:rsidRPr="002C0962">
        <w:rPr>
          <w:rFonts w:ascii="Times New Roman" w:hAnsi="Times New Roman" w:cs="Times New Roman"/>
          <w:sz w:val="24"/>
          <w:szCs w:val="24"/>
        </w:rPr>
        <w:t>сероссийский конкурс «Умняшкино». Номинация:</w:t>
      </w:r>
      <w:r>
        <w:rPr>
          <w:rFonts w:ascii="Times New Roman" w:hAnsi="Times New Roman" w:cs="Times New Roman"/>
          <w:sz w:val="24"/>
          <w:szCs w:val="24"/>
        </w:rPr>
        <w:t xml:space="preserve"> Ёлочная игрушка. Название работы: «Ёлочный шар, исполняющий желания».</w:t>
      </w:r>
      <w:r w:rsidRPr="003C293E">
        <w:rPr>
          <w:rFonts w:ascii="Times New Roman" w:hAnsi="Times New Roman" w:cs="Times New Roman"/>
          <w:sz w:val="24"/>
          <w:szCs w:val="24"/>
        </w:rPr>
        <w:t xml:space="preserve"> </w:t>
      </w:r>
      <w:r w:rsidRPr="002C0962">
        <w:rPr>
          <w:rFonts w:ascii="Times New Roman" w:hAnsi="Times New Roman" w:cs="Times New Roman"/>
          <w:sz w:val="24"/>
          <w:szCs w:val="24"/>
        </w:rPr>
        <w:t>Участник</w:t>
      </w:r>
      <w:r>
        <w:rPr>
          <w:rFonts w:ascii="Times New Roman" w:hAnsi="Times New Roman" w:cs="Times New Roman"/>
          <w:sz w:val="24"/>
          <w:szCs w:val="24"/>
        </w:rPr>
        <w:t>:</w:t>
      </w:r>
      <w:r w:rsidR="004D69FB">
        <w:rPr>
          <w:rFonts w:ascii="Times New Roman" w:hAnsi="Times New Roman" w:cs="Times New Roman"/>
          <w:sz w:val="24"/>
          <w:szCs w:val="24"/>
        </w:rPr>
        <w:t xml:space="preserve"> Разумовский Роман. 1 место. 16.12.2023 г.</w:t>
      </w:r>
    </w:p>
    <w:p w:rsidR="00B61562" w:rsidRPr="00770DD9" w:rsidRDefault="006B2024" w:rsidP="00770DD9">
      <w:pPr>
        <w:pStyle w:val="a5"/>
        <w:jc w:val="both"/>
        <w:rPr>
          <w:b/>
          <w:u w:val="single"/>
        </w:rPr>
      </w:pPr>
      <w:r w:rsidRPr="00610F02">
        <w:rPr>
          <w:b/>
          <w:u w:val="single"/>
        </w:rPr>
        <w:t>Маркова С.В.</w:t>
      </w:r>
    </w:p>
    <w:p w:rsidR="00770DD9" w:rsidRPr="00FD7DC7" w:rsidRDefault="00770DD9" w:rsidP="00B61562">
      <w:pPr>
        <w:pStyle w:val="7"/>
        <w:shd w:val="clear" w:color="auto" w:fill="auto"/>
        <w:spacing w:line="240" w:lineRule="auto"/>
        <w:jc w:val="both"/>
        <w:rPr>
          <w:b w:val="0"/>
          <w:sz w:val="24"/>
          <w:szCs w:val="24"/>
        </w:rPr>
      </w:pPr>
      <w:r w:rsidRPr="00FD7DC7">
        <w:rPr>
          <w:b w:val="0"/>
          <w:sz w:val="24"/>
          <w:szCs w:val="24"/>
        </w:rPr>
        <w:t xml:space="preserve">Научно-образовательный центр Эрудит </w:t>
      </w:r>
      <w:proofErr w:type="gramStart"/>
      <w:r w:rsidRPr="00FD7DC7">
        <w:rPr>
          <w:b w:val="0"/>
          <w:sz w:val="24"/>
          <w:szCs w:val="24"/>
        </w:rPr>
        <w:t>г</w:t>
      </w:r>
      <w:proofErr w:type="gramEnd"/>
      <w:r w:rsidRPr="00FD7DC7">
        <w:rPr>
          <w:b w:val="0"/>
          <w:sz w:val="24"/>
          <w:szCs w:val="24"/>
        </w:rPr>
        <w:t>. Саратов.  Всероссийская викторина</w:t>
      </w:r>
      <w:r w:rsidR="00B61562" w:rsidRPr="00FD7DC7">
        <w:rPr>
          <w:b w:val="0"/>
          <w:sz w:val="24"/>
          <w:szCs w:val="24"/>
        </w:rPr>
        <w:t xml:space="preserve"> «Зимний эрудит» для дошкольников</w:t>
      </w:r>
      <w:r w:rsidRPr="00FD7DC7">
        <w:rPr>
          <w:b w:val="0"/>
          <w:sz w:val="24"/>
          <w:szCs w:val="24"/>
        </w:rPr>
        <w:t>.  Арина Петрова.</w:t>
      </w:r>
      <w:r w:rsidR="00B61562" w:rsidRPr="00FD7DC7">
        <w:rPr>
          <w:b w:val="0"/>
          <w:sz w:val="24"/>
          <w:szCs w:val="24"/>
        </w:rPr>
        <w:t xml:space="preserve"> (</w:t>
      </w:r>
      <w:r w:rsidR="00B61562" w:rsidRPr="00FD7DC7">
        <w:rPr>
          <w:b w:val="0"/>
          <w:sz w:val="24"/>
          <w:szCs w:val="24"/>
          <w:lang w:val="en-US"/>
        </w:rPr>
        <w:t>I</w:t>
      </w:r>
      <w:r w:rsidR="00B61562" w:rsidRPr="00FD7DC7">
        <w:rPr>
          <w:b w:val="0"/>
          <w:sz w:val="24"/>
          <w:szCs w:val="24"/>
        </w:rPr>
        <w:t xml:space="preserve"> место),</w:t>
      </w:r>
      <w:r w:rsidRPr="00FD7DC7">
        <w:rPr>
          <w:b w:val="0"/>
          <w:sz w:val="24"/>
          <w:szCs w:val="24"/>
        </w:rPr>
        <w:t xml:space="preserve"> </w:t>
      </w:r>
      <w:r w:rsidR="00152894" w:rsidRPr="00FD7DC7">
        <w:rPr>
          <w:b w:val="0"/>
          <w:sz w:val="24"/>
          <w:szCs w:val="24"/>
        </w:rPr>
        <w:t>январь</w:t>
      </w:r>
      <w:r w:rsidRPr="00FD7DC7">
        <w:rPr>
          <w:b w:val="0"/>
          <w:sz w:val="24"/>
          <w:szCs w:val="24"/>
        </w:rPr>
        <w:t xml:space="preserve"> 2023.</w:t>
      </w:r>
    </w:p>
    <w:p w:rsidR="00770DD9" w:rsidRPr="00FD7DC7" w:rsidRDefault="00770DD9" w:rsidP="00B61562">
      <w:pPr>
        <w:pStyle w:val="7"/>
        <w:shd w:val="clear" w:color="auto" w:fill="auto"/>
        <w:spacing w:line="240" w:lineRule="auto"/>
        <w:jc w:val="both"/>
        <w:rPr>
          <w:b w:val="0"/>
          <w:sz w:val="24"/>
          <w:szCs w:val="24"/>
        </w:rPr>
      </w:pPr>
    </w:p>
    <w:p w:rsidR="00B61562" w:rsidRPr="00FD7DC7" w:rsidRDefault="00B61562" w:rsidP="00B61562">
      <w:pPr>
        <w:pStyle w:val="7"/>
        <w:shd w:val="clear" w:color="auto" w:fill="auto"/>
        <w:spacing w:line="240" w:lineRule="auto"/>
        <w:jc w:val="both"/>
        <w:rPr>
          <w:b w:val="0"/>
          <w:sz w:val="24"/>
          <w:szCs w:val="24"/>
        </w:rPr>
      </w:pPr>
      <w:r w:rsidRPr="00FD7DC7">
        <w:rPr>
          <w:b w:val="0"/>
          <w:sz w:val="24"/>
          <w:szCs w:val="24"/>
        </w:rPr>
        <w:t xml:space="preserve"> </w:t>
      </w:r>
      <w:r w:rsidR="00770DD9" w:rsidRPr="00FD7DC7">
        <w:rPr>
          <w:b w:val="0"/>
          <w:sz w:val="24"/>
          <w:szCs w:val="24"/>
        </w:rPr>
        <w:t xml:space="preserve">Научно-образовательный центр Эрудит </w:t>
      </w:r>
      <w:proofErr w:type="gramStart"/>
      <w:r w:rsidR="00770DD9" w:rsidRPr="00FD7DC7">
        <w:rPr>
          <w:b w:val="0"/>
          <w:sz w:val="24"/>
          <w:szCs w:val="24"/>
        </w:rPr>
        <w:t>г</w:t>
      </w:r>
      <w:proofErr w:type="gramEnd"/>
      <w:r w:rsidR="00770DD9" w:rsidRPr="00FD7DC7">
        <w:rPr>
          <w:b w:val="0"/>
          <w:sz w:val="24"/>
          <w:szCs w:val="24"/>
        </w:rPr>
        <w:t>. Саратов. Международный межпредметный конкурс для дошкольников «Всё обо всём» Ксения П</w:t>
      </w:r>
      <w:r w:rsidR="00152894" w:rsidRPr="00FD7DC7">
        <w:rPr>
          <w:b w:val="0"/>
          <w:sz w:val="24"/>
          <w:szCs w:val="24"/>
        </w:rPr>
        <w:t>опова</w:t>
      </w:r>
      <w:r w:rsidR="00770DD9" w:rsidRPr="00FD7DC7">
        <w:rPr>
          <w:b w:val="0"/>
          <w:sz w:val="24"/>
          <w:szCs w:val="24"/>
        </w:rPr>
        <w:t>. (</w:t>
      </w:r>
      <w:r w:rsidR="00770DD9" w:rsidRPr="00FD7DC7">
        <w:rPr>
          <w:b w:val="0"/>
          <w:sz w:val="24"/>
          <w:szCs w:val="24"/>
          <w:lang w:val="en-US"/>
        </w:rPr>
        <w:t>II</w:t>
      </w:r>
      <w:r w:rsidR="00770DD9" w:rsidRPr="00FD7DC7">
        <w:rPr>
          <w:b w:val="0"/>
          <w:sz w:val="24"/>
          <w:szCs w:val="24"/>
        </w:rPr>
        <w:t xml:space="preserve"> место</w:t>
      </w:r>
      <w:r w:rsidR="00152894" w:rsidRPr="00FD7DC7">
        <w:rPr>
          <w:b w:val="0"/>
          <w:sz w:val="24"/>
          <w:szCs w:val="24"/>
        </w:rPr>
        <w:t xml:space="preserve">);  декабрь 2023 г. </w:t>
      </w:r>
    </w:p>
    <w:p w:rsidR="00FD7DC7" w:rsidRDefault="00FD7DC7" w:rsidP="00FD7DC7">
      <w:pPr>
        <w:pStyle w:val="23"/>
        <w:shd w:val="clear" w:color="auto" w:fill="auto"/>
        <w:jc w:val="both"/>
        <w:rPr>
          <w:sz w:val="24"/>
          <w:szCs w:val="24"/>
          <w:lang w:bidi="en-US"/>
        </w:rPr>
      </w:pPr>
    </w:p>
    <w:p w:rsidR="00B61562" w:rsidRDefault="00B61562" w:rsidP="00FD7DC7">
      <w:pPr>
        <w:pStyle w:val="23"/>
        <w:shd w:val="clear" w:color="auto" w:fill="auto"/>
        <w:spacing w:line="240" w:lineRule="auto"/>
        <w:jc w:val="both"/>
        <w:rPr>
          <w:sz w:val="24"/>
          <w:szCs w:val="24"/>
          <w:lang w:bidi="en-US"/>
        </w:rPr>
      </w:pPr>
      <w:r w:rsidRPr="00FD7DC7">
        <w:rPr>
          <w:sz w:val="24"/>
          <w:szCs w:val="24"/>
          <w:lang w:bidi="en-US"/>
        </w:rPr>
        <w:t xml:space="preserve">Конкурсная работа специалиста «Конспект занятия в старшей группе на тему: «Секреты дружбы» в апреле 2023 года  стала победителем на </w:t>
      </w:r>
      <w:r w:rsidRPr="00FD7DC7">
        <w:rPr>
          <w:sz w:val="24"/>
          <w:szCs w:val="24"/>
          <w:lang w:val="en-US" w:bidi="en-US"/>
        </w:rPr>
        <w:t>V</w:t>
      </w:r>
      <w:r w:rsidRPr="00FD7DC7">
        <w:rPr>
          <w:sz w:val="24"/>
          <w:szCs w:val="24"/>
          <w:lang w:bidi="en-US"/>
        </w:rPr>
        <w:t xml:space="preserve"> Международном фестивале работников образования «Формула успеха»,</w:t>
      </w:r>
      <w:r w:rsidRPr="00FD7DC7">
        <w:rPr>
          <w:b/>
          <w:sz w:val="24"/>
          <w:szCs w:val="24"/>
        </w:rPr>
        <w:t xml:space="preserve"> </w:t>
      </w:r>
      <w:r w:rsidRPr="00FD7DC7">
        <w:rPr>
          <w:sz w:val="24"/>
          <w:szCs w:val="24"/>
        </w:rPr>
        <w:t>(диплом победителя)</w:t>
      </w:r>
      <w:r w:rsidRPr="00FD7DC7">
        <w:rPr>
          <w:sz w:val="24"/>
          <w:szCs w:val="24"/>
          <w:lang w:bidi="en-US"/>
        </w:rPr>
        <w:t>.</w:t>
      </w:r>
    </w:p>
    <w:p w:rsidR="00FD7DC7" w:rsidRDefault="00FD7DC7" w:rsidP="00FD7DC7">
      <w:pPr>
        <w:pStyle w:val="23"/>
        <w:shd w:val="clear" w:color="auto" w:fill="auto"/>
        <w:spacing w:line="240" w:lineRule="auto"/>
        <w:rPr>
          <w:sz w:val="24"/>
          <w:szCs w:val="24"/>
          <w:lang w:bidi="en-US"/>
        </w:rPr>
      </w:pPr>
      <w:r>
        <w:rPr>
          <w:sz w:val="24"/>
          <w:szCs w:val="24"/>
          <w:lang w:bidi="en-US"/>
        </w:rPr>
        <w:t xml:space="preserve"> </w:t>
      </w:r>
    </w:p>
    <w:p w:rsidR="00FD7DC7" w:rsidRPr="00FD7DC7" w:rsidRDefault="00FD7DC7" w:rsidP="00FD7DC7">
      <w:pPr>
        <w:pStyle w:val="23"/>
        <w:shd w:val="clear" w:color="auto" w:fill="auto"/>
        <w:spacing w:line="240" w:lineRule="auto"/>
        <w:jc w:val="both"/>
        <w:rPr>
          <w:sz w:val="24"/>
          <w:szCs w:val="24"/>
          <w:lang w:bidi="en-US"/>
        </w:rPr>
      </w:pPr>
      <w:r>
        <w:rPr>
          <w:sz w:val="24"/>
          <w:szCs w:val="24"/>
          <w:lang w:bidi="en-US"/>
        </w:rPr>
        <w:t>ПМПК Балашовского района.  Вебинар « Анализ и актуальные перспективы развития межведомственного взаимодействия психолого-педагогических консилиумов образовательных организаций  и территориальной психолого-медико-педагогической комиссии Балашовского района». Участие.</w:t>
      </w:r>
    </w:p>
    <w:p w:rsidR="00B01E37" w:rsidRDefault="00B01E37" w:rsidP="00AB4002">
      <w:pPr>
        <w:pStyle w:val="a5"/>
        <w:jc w:val="both"/>
      </w:pPr>
    </w:p>
    <w:p w:rsidR="000B4C47" w:rsidRPr="00250D9F" w:rsidRDefault="006B2024" w:rsidP="00AB4002">
      <w:pPr>
        <w:pStyle w:val="a5"/>
        <w:jc w:val="both"/>
      </w:pPr>
      <w:r w:rsidRPr="00250D9F">
        <w:t>Педагоги ДОУ подготовили и провели праздники, развлечения:</w:t>
      </w:r>
    </w:p>
    <w:p w:rsidR="00550164" w:rsidRDefault="00550164" w:rsidP="006B2024">
      <w:pPr>
        <w:pStyle w:val="a5"/>
        <w:jc w:val="both"/>
      </w:pPr>
    </w:p>
    <w:p w:rsidR="00F454F9" w:rsidRDefault="00F454F9" w:rsidP="006B2024">
      <w:pPr>
        <w:pStyle w:val="a5"/>
        <w:jc w:val="both"/>
      </w:pPr>
      <w:r w:rsidRPr="00E62DDB">
        <w:t>Праздник «Детский сад очень рад: вновь встречает он ребят».</w:t>
      </w:r>
    </w:p>
    <w:p w:rsidR="006B2024" w:rsidRPr="00652991" w:rsidRDefault="006B2024" w:rsidP="006B2024">
      <w:pPr>
        <w:pStyle w:val="a5"/>
        <w:jc w:val="both"/>
      </w:pPr>
      <w:r w:rsidRPr="00652991">
        <w:t xml:space="preserve">Праздник </w:t>
      </w:r>
      <w:r w:rsidR="00F454F9">
        <w:rPr>
          <w:rFonts w:eastAsia="Calibri"/>
          <w:lang w:eastAsia="en-US"/>
        </w:rPr>
        <w:t>«Осенний праздник</w:t>
      </w:r>
      <w:r w:rsidRPr="00652991">
        <w:rPr>
          <w:rFonts w:eastAsia="Calibri"/>
          <w:lang w:eastAsia="en-US"/>
        </w:rPr>
        <w:t>».</w:t>
      </w:r>
      <w:r w:rsidRPr="00652991">
        <w:t xml:space="preserve"> </w:t>
      </w:r>
    </w:p>
    <w:p w:rsidR="006B2024" w:rsidRPr="00652991" w:rsidRDefault="006B2024" w:rsidP="006B2024">
      <w:pPr>
        <w:pStyle w:val="a5"/>
        <w:jc w:val="both"/>
      </w:pPr>
      <w:r w:rsidRPr="00652991">
        <w:t>Концерт ко Дню Матери «Говорите мамам нежные слова».</w:t>
      </w:r>
    </w:p>
    <w:p w:rsidR="006B2024" w:rsidRPr="00652991" w:rsidRDefault="006B2024" w:rsidP="006B2024">
      <w:pPr>
        <w:pStyle w:val="a5"/>
        <w:jc w:val="both"/>
      </w:pPr>
      <w:r w:rsidRPr="00652991">
        <w:t>Праздник «Новогодний карнавал».</w:t>
      </w:r>
    </w:p>
    <w:p w:rsidR="006B2024" w:rsidRPr="00652991" w:rsidRDefault="006B2024" w:rsidP="006B2024">
      <w:pPr>
        <w:pStyle w:val="a5"/>
        <w:jc w:val="both"/>
      </w:pPr>
      <w:r w:rsidRPr="00652991">
        <w:t xml:space="preserve">Развлечение </w:t>
      </w:r>
      <w:r w:rsidR="00F454F9">
        <w:t>«День защитника Отечества</w:t>
      </w:r>
      <w:r w:rsidRPr="00652991">
        <w:t xml:space="preserve">». </w:t>
      </w:r>
    </w:p>
    <w:p w:rsidR="006B2024" w:rsidRPr="00652991" w:rsidRDefault="006B2024" w:rsidP="006B2024">
      <w:pPr>
        <w:pStyle w:val="a5"/>
        <w:jc w:val="both"/>
      </w:pPr>
      <w:r w:rsidRPr="00652991">
        <w:t>Праздник</w:t>
      </w:r>
      <w:r w:rsidR="00F454F9">
        <w:t xml:space="preserve"> «8 Марта</w:t>
      </w:r>
      <w:r w:rsidRPr="00652991">
        <w:t xml:space="preserve">».        </w:t>
      </w:r>
    </w:p>
    <w:p w:rsidR="006B2024" w:rsidRPr="00652991" w:rsidRDefault="006B2024" w:rsidP="006B2024">
      <w:pPr>
        <w:pStyle w:val="a5"/>
        <w:jc w:val="both"/>
      </w:pPr>
      <w:r w:rsidRPr="00652991">
        <w:t xml:space="preserve">Развлечение «День именинника». </w:t>
      </w:r>
    </w:p>
    <w:p w:rsidR="00550164" w:rsidRDefault="00550164" w:rsidP="006B2024">
      <w:pPr>
        <w:pStyle w:val="a5"/>
        <w:jc w:val="both"/>
        <w:rPr>
          <w:u w:val="single"/>
        </w:rPr>
      </w:pPr>
    </w:p>
    <w:p w:rsidR="006B2024" w:rsidRPr="00CD7B19" w:rsidRDefault="006B2024" w:rsidP="006B2024">
      <w:pPr>
        <w:pStyle w:val="a5"/>
        <w:jc w:val="both"/>
        <w:rPr>
          <w:u w:val="single"/>
        </w:rPr>
      </w:pPr>
      <w:r w:rsidRPr="00CD7B19">
        <w:rPr>
          <w:u w:val="single"/>
        </w:rPr>
        <w:t>Проекты:</w:t>
      </w:r>
    </w:p>
    <w:p w:rsidR="006B2024" w:rsidRPr="00370ACB" w:rsidRDefault="006B2024" w:rsidP="006B2024">
      <w:pPr>
        <w:pStyle w:val="a5"/>
        <w:jc w:val="both"/>
        <w:rPr>
          <w:u w:val="single"/>
        </w:rPr>
      </w:pPr>
      <w:r w:rsidRPr="00652991">
        <w:rPr>
          <w:color w:val="7030A0"/>
        </w:rPr>
        <w:t xml:space="preserve"> </w:t>
      </w:r>
      <w:r w:rsidRPr="00370ACB">
        <w:rPr>
          <w:u w:val="single"/>
        </w:rPr>
        <w:t xml:space="preserve">Жукова Т.А. </w:t>
      </w:r>
    </w:p>
    <w:p w:rsidR="00F41DC9" w:rsidRDefault="00AB46D8" w:rsidP="006B2024">
      <w:pPr>
        <w:pStyle w:val="a5"/>
        <w:jc w:val="both"/>
      </w:pPr>
      <w:r>
        <w:lastRenderedPageBreak/>
        <w:t>«</w:t>
      </w:r>
      <w:r w:rsidR="006F01F9">
        <w:t>Для меня  моя семья – маленькая Родина»</w:t>
      </w:r>
      <w:r w:rsidR="00F41DC9">
        <w:t>.</w:t>
      </w:r>
    </w:p>
    <w:p w:rsidR="006F01F9" w:rsidRDefault="006F01F9" w:rsidP="006B2024">
      <w:pPr>
        <w:pStyle w:val="a5"/>
        <w:jc w:val="both"/>
      </w:pPr>
      <w:r>
        <w:t>«Солнышко и весна».</w:t>
      </w:r>
    </w:p>
    <w:p w:rsidR="006F01F9" w:rsidRPr="00652991" w:rsidRDefault="006F01F9" w:rsidP="006B2024">
      <w:pPr>
        <w:pStyle w:val="a5"/>
        <w:jc w:val="both"/>
      </w:pPr>
      <w:r>
        <w:t>«К нам в гости сказка пришла».</w:t>
      </w:r>
    </w:p>
    <w:p w:rsidR="006B2024" w:rsidRPr="00AB46D8" w:rsidRDefault="006B2024" w:rsidP="006B2024">
      <w:pPr>
        <w:pStyle w:val="a5"/>
        <w:jc w:val="both"/>
        <w:rPr>
          <w:u w:val="single"/>
        </w:rPr>
      </w:pPr>
      <w:r w:rsidRPr="00AB46D8">
        <w:rPr>
          <w:u w:val="single"/>
        </w:rPr>
        <w:t xml:space="preserve">Дмитриева Л.А. </w:t>
      </w:r>
    </w:p>
    <w:p w:rsidR="00AB46D8" w:rsidRDefault="00F41DC9" w:rsidP="00A147F7">
      <w:pPr>
        <w:pStyle w:val="a5"/>
        <w:jc w:val="both"/>
      </w:pPr>
      <w:r>
        <w:t>«</w:t>
      </w:r>
      <w:r w:rsidR="00A147F7">
        <w:t>Моя семья дороже всех на свете».</w:t>
      </w:r>
    </w:p>
    <w:p w:rsidR="00606EE8" w:rsidRDefault="00606EE8" w:rsidP="00A147F7">
      <w:pPr>
        <w:pStyle w:val="a5"/>
        <w:jc w:val="both"/>
      </w:pPr>
      <w:r>
        <w:t>«Разноцветное путешествие».</w:t>
      </w:r>
    </w:p>
    <w:p w:rsidR="00A147F7" w:rsidRDefault="00606EE8" w:rsidP="00A147F7">
      <w:pPr>
        <w:pStyle w:val="a5"/>
        <w:jc w:val="both"/>
      </w:pPr>
      <w:r>
        <w:t>«Огород на подоконнике».</w:t>
      </w:r>
    </w:p>
    <w:p w:rsidR="00606EE8" w:rsidRPr="00652991" w:rsidRDefault="00606EE8" w:rsidP="00A147F7">
      <w:pPr>
        <w:pStyle w:val="a5"/>
        <w:jc w:val="both"/>
      </w:pPr>
      <w:r>
        <w:t>«Огонь вокруг нас».</w:t>
      </w:r>
    </w:p>
    <w:p w:rsidR="00606EE8" w:rsidRPr="00606EE8" w:rsidRDefault="006B2024" w:rsidP="006B2024">
      <w:pPr>
        <w:pStyle w:val="a5"/>
        <w:jc w:val="both"/>
        <w:rPr>
          <w:u w:val="single"/>
        </w:rPr>
      </w:pPr>
      <w:r w:rsidRPr="00AB46D8">
        <w:rPr>
          <w:u w:val="single"/>
        </w:rPr>
        <w:t>Синельникова В.Н.</w:t>
      </w:r>
    </w:p>
    <w:p w:rsidR="00606EE8" w:rsidRDefault="00606EE8" w:rsidP="006B2024">
      <w:pPr>
        <w:pStyle w:val="a5"/>
        <w:jc w:val="both"/>
      </w:pPr>
      <w:r>
        <w:t>«Чем опасны батарейки».</w:t>
      </w:r>
    </w:p>
    <w:p w:rsidR="00606EE8" w:rsidRDefault="00606EE8" w:rsidP="006B2024">
      <w:pPr>
        <w:pStyle w:val="a5"/>
        <w:jc w:val="both"/>
      </w:pPr>
      <w:r>
        <w:t>« Какие бывают музеи».</w:t>
      </w:r>
    </w:p>
    <w:p w:rsidR="00606EE8" w:rsidRPr="00652991" w:rsidRDefault="00606EE8" w:rsidP="006B2024">
      <w:pPr>
        <w:pStyle w:val="a5"/>
        <w:jc w:val="both"/>
      </w:pPr>
      <w:r>
        <w:t>« У нас выросли  цветы удивительной красы».</w:t>
      </w:r>
    </w:p>
    <w:p w:rsidR="006B2024" w:rsidRPr="00370ACB" w:rsidRDefault="006F01F9" w:rsidP="006B2024">
      <w:pPr>
        <w:pStyle w:val="a5"/>
        <w:jc w:val="both"/>
      </w:pPr>
      <w:r>
        <w:rPr>
          <w:u w:val="single"/>
        </w:rPr>
        <w:t>Милованова Е.С</w:t>
      </w:r>
      <w:r w:rsidR="006B2024" w:rsidRPr="00370ACB">
        <w:rPr>
          <w:u w:val="single"/>
        </w:rPr>
        <w:t>.</w:t>
      </w:r>
      <w:r w:rsidR="006B2024" w:rsidRPr="00370ACB">
        <w:t xml:space="preserve">  </w:t>
      </w:r>
    </w:p>
    <w:p w:rsidR="006F01F9" w:rsidRDefault="00370ACB" w:rsidP="006B2024">
      <w:pPr>
        <w:pStyle w:val="a5"/>
      </w:pPr>
      <w:r>
        <w:t>«</w:t>
      </w:r>
      <w:r w:rsidR="006F01F9">
        <w:t>Домашние животные и их детеныши».</w:t>
      </w:r>
    </w:p>
    <w:p w:rsidR="00FC1CEB" w:rsidRPr="00FC1CEB" w:rsidRDefault="006F01F9" w:rsidP="006B2024">
      <w:pPr>
        <w:pStyle w:val="a5"/>
      </w:pPr>
      <w:r>
        <w:t>«Зимующие птицы».</w:t>
      </w:r>
    </w:p>
    <w:p w:rsidR="00E04658" w:rsidRPr="00AB46D8" w:rsidRDefault="006B2024" w:rsidP="00E04658">
      <w:pPr>
        <w:pStyle w:val="a5"/>
        <w:rPr>
          <w:u w:val="single"/>
        </w:rPr>
      </w:pPr>
      <w:r w:rsidRPr="00AB46D8">
        <w:rPr>
          <w:u w:val="single"/>
        </w:rPr>
        <w:t xml:space="preserve">Пивоварова Е.П.        </w:t>
      </w:r>
    </w:p>
    <w:p w:rsidR="00E04658" w:rsidRDefault="00EA7948" w:rsidP="006B2024">
      <w:pPr>
        <w:pStyle w:val="a5"/>
      </w:pPr>
      <w:r>
        <w:t xml:space="preserve"> </w:t>
      </w:r>
      <w:r w:rsidRPr="005F0FFC">
        <w:t>«Вместе весело читать»</w:t>
      </w:r>
      <w:r>
        <w:t>.</w:t>
      </w:r>
    </w:p>
    <w:p w:rsidR="00EA7948" w:rsidRDefault="00EA7948" w:rsidP="006B2024">
      <w:pPr>
        <w:pStyle w:val="a5"/>
        <w:rPr>
          <w:color w:val="000000"/>
        </w:rPr>
      </w:pPr>
      <w:r w:rsidRPr="005F0FFC">
        <w:rPr>
          <w:color w:val="000000"/>
        </w:rPr>
        <w:t>«Зимушка-зима в гости к нам пришла»</w:t>
      </w:r>
      <w:r>
        <w:rPr>
          <w:color w:val="000000"/>
        </w:rPr>
        <w:t>.</w:t>
      </w:r>
    </w:p>
    <w:p w:rsidR="00EA7948" w:rsidRPr="00F454F9" w:rsidRDefault="00EA7948" w:rsidP="006B2024">
      <w:pPr>
        <w:pStyle w:val="a5"/>
      </w:pPr>
      <w:r w:rsidRPr="005F0FFC">
        <w:rPr>
          <w:color w:val="000000"/>
        </w:rPr>
        <w:t>«Наша армия родная»</w:t>
      </w:r>
      <w:r>
        <w:rPr>
          <w:color w:val="000000"/>
        </w:rPr>
        <w:t>.</w:t>
      </w:r>
    </w:p>
    <w:p w:rsidR="006B2024" w:rsidRPr="00370ACB" w:rsidRDefault="006B2024" w:rsidP="006B2024">
      <w:pPr>
        <w:pStyle w:val="a5"/>
        <w:jc w:val="both"/>
      </w:pPr>
      <w:r w:rsidRPr="00370ACB">
        <w:rPr>
          <w:u w:val="single"/>
        </w:rPr>
        <w:t xml:space="preserve">Малюгина Н.А. </w:t>
      </w:r>
      <w:r w:rsidRPr="00370ACB">
        <w:t xml:space="preserve">  </w:t>
      </w:r>
    </w:p>
    <w:p w:rsidR="006B2024" w:rsidRDefault="006B2024" w:rsidP="006B2024">
      <w:pPr>
        <w:pStyle w:val="a5"/>
        <w:jc w:val="both"/>
      </w:pPr>
      <w:r w:rsidRPr="00652991">
        <w:t>«</w:t>
      </w:r>
      <w:r w:rsidR="00A147F7">
        <w:t>День космонавта</w:t>
      </w:r>
      <w:r w:rsidR="00370ACB">
        <w:t>».</w:t>
      </w:r>
    </w:p>
    <w:p w:rsidR="00A147F7" w:rsidRPr="00652991" w:rsidRDefault="00A147F7" w:rsidP="006B2024">
      <w:pPr>
        <w:pStyle w:val="a5"/>
        <w:jc w:val="both"/>
      </w:pPr>
      <w:r>
        <w:t>«Навстречу Дню Победы».</w:t>
      </w:r>
    </w:p>
    <w:p w:rsidR="006B2024" w:rsidRPr="00AB46D8" w:rsidRDefault="006B2024" w:rsidP="00AB46D8">
      <w:pPr>
        <w:pStyle w:val="a5"/>
        <w:jc w:val="both"/>
      </w:pPr>
      <w:r w:rsidRPr="00AB46D8">
        <w:rPr>
          <w:u w:val="single"/>
        </w:rPr>
        <w:t>Забузова Н.В.</w:t>
      </w:r>
      <w:r w:rsidRPr="00AB46D8">
        <w:t xml:space="preserve"> </w:t>
      </w:r>
    </w:p>
    <w:p w:rsidR="00A147F7" w:rsidRPr="00A147F7" w:rsidRDefault="00A147F7" w:rsidP="006B2024">
      <w:pPr>
        <w:pStyle w:val="a5"/>
      </w:pPr>
      <w:r w:rsidRPr="00A147F7">
        <w:t>«</w:t>
      </w:r>
      <w:r>
        <w:t>П</w:t>
      </w:r>
      <w:r w:rsidRPr="00A147F7">
        <w:t>о дороге в сказку».</w:t>
      </w:r>
    </w:p>
    <w:p w:rsidR="00A147F7" w:rsidRPr="00A147F7" w:rsidRDefault="00A147F7" w:rsidP="006B2024">
      <w:pPr>
        <w:pStyle w:val="a5"/>
      </w:pPr>
      <w:r w:rsidRPr="00A147F7">
        <w:t>«Дружба начинается с улыбки».</w:t>
      </w:r>
    </w:p>
    <w:p w:rsidR="00A147F7" w:rsidRPr="00A147F7" w:rsidRDefault="00A147F7" w:rsidP="006B2024">
      <w:pPr>
        <w:pStyle w:val="a5"/>
      </w:pPr>
      <w:r w:rsidRPr="00A147F7">
        <w:t>«Маленький пешеход».</w:t>
      </w:r>
    </w:p>
    <w:p w:rsidR="006B2024" w:rsidRPr="00E551FE" w:rsidRDefault="006B2024" w:rsidP="006B2024">
      <w:pPr>
        <w:pStyle w:val="a5"/>
        <w:rPr>
          <w:u w:val="single"/>
        </w:rPr>
      </w:pPr>
      <w:r w:rsidRPr="00E551FE">
        <w:rPr>
          <w:u w:val="single"/>
        </w:rPr>
        <w:t xml:space="preserve">Хохлова Т.А. </w:t>
      </w:r>
    </w:p>
    <w:p w:rsidR="00A147F7" w:rsidRDefault="00AB46D8" w:rsidP="006B2024">
      <w:pPr>
        <w:pStyle w:val="a5"/>
      </w:pPr>
      <w:r>
        <w:t>« Р</w:t>
      </w:r>
      <w:r w:rsidR="00E551FE">
        <w:t>одной свой край люби и знай».</w:t>
      </w:r>
    </w:p>
    <w:p w:rsidR="00562974" w:rsidRDefault="00A147F7" w:rsidP="006B2024">
      <w:pPr>
        <w:pStyle w:val="a5"/>
        <w:rPr>
          <w:sz w:val="28"/>
          <w:szCs w:val="28"/>
        </w:rPr>
      </w:pPr>
      <w:r>
        <w:t>«</w:t>
      </w:r>
      <w:r w:rsidR="00F41DC9">
        <w:t>Доброта внутри</w:t>
      </w:r>
      <w:r w:rsidR="006B2024" w:rsidRPr="00117A81">
        <w:t xml:space="preserve"> нас».</w:t>
      </w:r>
      <w:r w:rsidR="00562974" w:rsidRPr="00562974">
        <w:rPr>
          <w:sz w:val="28"/>
          <w:szCs w:val="28"/>
        </w:rPr>
        <w:t xml:space="preserve"> </w:t>
      </w:r>
    </w:p>
    <w:p w:rsidR="00FC1CEB" w:rsidRPr="00FC1CEB" w:rsidRDefault="00FC1CEB" w:rsidP="006B2024">
      <w:pPr>
        <w:pStyle w:val="a5"/>
        <w:rPr>
          <w:u w:val="single"/>
        </w:rPr>
      </w:pPr>
      <w:r w:rsidRPr="00FC1CEB">
        <w:rPr>
          <w:u w:val="single"/>
        </w:rPr>
        <w:t>Хвощина Е.Г.</w:t>
      </w:r>
    </w:p>
    <w:p w:rsidR="006F01F9" w:rsidRPr="006F01F9" w:rsidRDefault="006F01F9" w:rsidP="006B2024">
      <w:pPr>
        <w:pStyle w:val="a5"/>
      </w:pPr>
      <w:r w:rsidRPr="006F01F9">
        <w:t>« Впустите в сердце доброту»</w:t>
      </w:r>
      <w:r>
        <w:t>.</w:t>
      </w:r>
    </w:p>
    <w:p w:rsidR="006F01F9" w:rsidRPr="006F01F9" w:rsidRDefault="006F01F9" w:rsidP="006B2024">
      <w:pPr>
        <w:pStyle w:val="a5"/>
      </w:pPr>
      <w:r w:rsidRPr="006F01F9">
        <w:t>«Наша Родина».</w:t>
      </w:r>
    </w:p>
    <w:p w:rsidR="006F01F9" w:rsidRPr="006F01F9" w:rsidRDefault="006F01F9" w:rsidP="006B2024">
      <w:pPr>
        <w:pStyle w:val="a5"/>
      </w:pPr>
      <w:r w:rsidRPr="006F01F9">
        <w:t>«Жили-были профессии».</w:t>
      </w:r>
    </w:p>
    <w:p w:rsidR="00AB46D8" w:rsidRDefault="00FC1CEB" w:rsidP="006B2024">
      <w:pPr>
        <w:pStyle w:val="a5"/>
        <w:rPr>
          <w:u w:val="single"/>
        </w:rPr>
      </w:pPr>
      <w:r w:rsidRPr="00FC1CEB">
        <w:rPr>
          <w:u w:val="single"/>
        </w:rPr>
        <w:t>Перескока Е.С.</w:t>
      </w:r>
    </w:p>
    <w:p w:rsidR="00FC1CEB" w:rsidRDefault="006F01F9" w:rsidP="006B2024">
      <w:pPr>
        <w:pStyle w:val="a5"/>
      </w:pPr>
      <w:r>
        <w:t>«Предметы русской старины».</w:t>
      </w:r>
    </w:p>
    <w:p w:rsidR="006F01F9" w:rsidRDefault="006F01F9" w:rsidP="006B2024">
      <w:pPr>
        <w:pStyle w:val="a5"/>
      </w:pPr>
      <w:r>
        <w:t>«Белоствольная красавица».</w:t>
      </w:r>
    </w:p>
    <w:p w:rsidR="00B01E37" w:rsidRDefault="006F01F9" w:rsidP="00BA3EA7">
      <w:pPr>
        <w:pStyle w:val="a5"/>
      </w:pPr>
      <w:r>
        <w:t>«Такие разные эмоции».</w:t>
      </w:r>
    </w:p>
    <w:p w:rsidR="006B2024" w:rsidRPr="00117A81" w:rsidRDefault="006B2024" w:rsidP="006B2024">
      <w:pPr>
        <w:pStyle w:val="a5"/>
        <w:jc w:val="both"/>
      </w:pPr>
      <w:r w:rsidRPr="00117A81">
        <w:t xml:space="preserve">В течение года в детском саду «Солнышко» </w:t>
      </w:r>
      <w:proofErr w:type="gramStart"/>
      <w:r w:rsidRPr="00117A81">
        <w:t>г</w:t>
      </w:r>
      <w:proofErr w:type="gramEnd"/>
      <w:r w:rsidRPr="00117A81">
        <w:t>. Аркадака Саратовской области велась работа с родителями. Проводились   общие родительские собрания, педагогические консультации, совместные  консультации с врачом педиатром.  Использовали познавательные формы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Это – собрания в нетрадиционной форме, групповые консультации.</w:t>
      </w:r>
    </w:p>
    <w:p w:rsidR="00550164" w:rsidRPr="00550164" w:rsidRDefault="006B2024" w:rsidP="00550164">
      <w:pPr>
        <w:pStyle w:val="a5"/>
        <w:jc w:val="both"/>
      </w:pPr>
      <w:r w:rsidRPr="008D057B">
        <w:t xml:space="preserve">На высоком уровне прошёл  </w:t>
      </w:r>
      <w:r w:rsidRPr="008D057B">
        <w:rPr>
          <w:u w:val="single"/>
        </w:rPr>
        <w:t>районный семинар</w:t>
      </w:r>
      <w:r w:rsidRPr="00A418DB">
        <w:rPr>
          <w:sz w:val="28"/>
          <w:szCs w:val="28"/>
        </w:rPr>
        <w:t xml:space="preserve"> </w:t>
      </w:r>
      <w:r w:rsidRPr="00A418DB">
        <w:t>методического объединения воспитателей ДОУ на тему</w:t>
      </w:r>
      <w:r w:rsidRPr="00B915D6">
        <w:t>:</w:t>
      </w:r>
      <w:r w:rsidR="00550164" w:rsidRPr="00550164">
        <w:rPr>
          <w:b/>
          <w:sz w:val="28"/>
          <w:szCs w:val="28"/>
        </w:rPr>
        <w:t xml:space="preserve"> </w:t>
      </w:r>
      <w:r w:rsidR="00550164" w:rsidRPr="00550164">
        <w:t>«Особенности  патриотического воспитания</w:t>
      </w:r>
      <w:r w:rsidR="00550164">
        <w:t xml:space="preserve"> </w:t>
      </w:r>
      <w:r w:rsidR="00550164" w:rsidRPr="00550164">
        <w:t>дошкольников на современном этапе,  в условиях реализации  ФОП».</w:t>
      </w:r>
    </w:p>
    <w:p w:rsidR="006B2024" w:rsidRPr="00B915D6" w:rsidRDefault="006B2024" w:rsidP="00B915D6">
      <w:pPr>
        <w:spacing w:after="0" w:line="240" w:lineRule="auto"/>
        <w:jc w:val="both"/>
        <w:rPr>
          <w:rFonts w:ascii="Times New Roman" w:hAnsi="Times New Roman" w:cs="Times New Roman"/>
          <w:color w:val="FF0000"/>
          <w:sz w:val="24"/>
          <w:szCs w:val="24"/>
        </w:rPr>
      </w:pPr>
      <w:r w:rsidRPr="00B915D6">
        <w:rPr>
          <w:rFonts w:ascii="Times New Roman" w:hAnsi="Times New Roman" w:cs="Times New Roman"/>
          <w:sz w:val="24"/>
          <w:szCs w:val="24"/>
        </w:rPr>
        <w:t>Были организованы и проведены:</w:t>
      </w:r>
    </w:p>
    <w:p w:rsidR="00B915D6" w:rsidRPr="009E7173" w:rsidRDefault="00B915D6" w:rsidP="009E7173">
      <w:pPr>
        <w:pStyle w:val="a5"/>
        <w:jc w:val="both"/>
      </w:pPr>
      <w:r w:rsidRPr="009E7173">
        <w:t>Выступление за</w:t>
      </w:r>
      <w:r w:rsidR="009E7173" w:rsidRPr="009E7173">
        <w:t xml:space="preserve">ведующего </w:t>
      </w:r>
      <w:r w:rsidRPr="009E7173">
        <w:t>ДОУ -    Миловановой  А. В.  на тему: «</w:t>
      </w:r>
      <w:r w:rsidR="00550164" w:rsidRPr="009E7173">
        <w:t>«Патриотическое воспитание в ДОУ в соответствии с ФОП».</w:t>
      </w:r>
      <w:r w:rsidRPr="009E7173">
        <w:t xml:space="preserve"> </w:t>
      </w:r>
    </w:p>
    <w:p w:rsidR="00550164" w:rsidRPr="009E7173" w:rsidRDefault="00B915D6" w:rsidP="009E7173">
      <w:pPr>
        <w:pStyle w:val="a5"/>
        <w:jc w:val="both"/>
        <w:rPr>
          <w:rFonts w:eastAsiaTheme="minorEastAsia"/>
        </w:rPr>
      </w:pPr>
      <w:r w:rsidRPr="009E7173">
        <w:t xml:space="preserve"> </w:t>
      </w:r>
      <w:r w:rsidR="00550164" w:rsidRPr="009E7173">
        <w:t xml:space="preserve">Досуговая деятельность младшей группе по патриотическому воспитанию  «Народные символы России». </w:t>
      </w:r>
      <w:r w:rsidR="00550164" w:rsidRPr="009E7173">
        <w:rPr>
          <w:rFonts w:eastAsiaTheme="minorEastAsia"/>
        </w:rPr>
        <w:t xml:space="preserve">Милованова Е.С. </w:t>
      </w:r>
    </w:p>
    <w:p w:rsidR="009E7173" w:rsidRPr="009E7173" w:rsidRDefault="00550164" w:rsidP="009E7173">
      <w:pPr>
        <w:pStyle w:val="a5"/>
        <w:jc w:val="both"/>
      </w:pPr>
      <w:r w:rsidRPr="009E7173">
        <w:lastRenderedPageBreak/>
        <w:t xml:space="preserve"> Патриотический проект для детей среднего дошкольного возраста на тему: «Предметы русской старины». </w:t>
      </w:r>
      <w:r w:rsidRPr="009E7173">
        <w:rPr>
          <w:rFonts w:eastAsiaTheme="minorEastAsia"/>
        </w:rPr>
        <w:t xml:space="preserve"> Перескока Е.С</w:t>
      </w:r>
      <w:r w:rsidR="009E7173" w:rsidRPr="009E7173">
        <w:t>.</w:t>
      </w:r>
    </w:p>
    <w:p w:rsidR="00B915D6" w:rsidRPr="009E7173" w:rsidRDefault="00550164" w:rsidP="009E7173">
      <w:pPr>
        <w:pStyle w:val="a5"/>
        <w:jc w:val="both"/>
      </w:pPr>
      <w:r w:rsidRPr="009E7173">
        <w:t xml:space="preserve">  Занятие по патриотическому воспитанию в форме квест-игры на тему: « В поисках национального сокровища».</w:t>
      </w:r>
      <w:r w:rsidR="009E7173" w:rsidRPr="009E7173">
        <w:t xml:space="preserve"> </w:t>
      </w:r>
      <w:r w:rsidRPr="009E7173">
        <w:rPr>
          <w:rFonts w:eastAsiaTheme="minorEastAsia"/>
        </w:rPr>
        <w:t xml:space="preserve">Хвощина Е.Г. </w:t>
      </w:r>
    </w:p>
    <w:p w:rsidR="009E7173" w:rsidRPr="009E7173" w:rsidRDefault="006B2024" w:rsidP="009E7173">
      <w:pPr>
        <w:pStyle w:val="a5"/>
        <w:rPr>
          <w:b/>
          <w:u w:val="single"/>
        </w:rPr>
      </w:pPr>
      <w:r w:rsidRPr="00674921">
        <w:rPr>
          <w:u w:val="single"/>
        </w:rPr>
        <w:t>Медико-педагогические совещания</w:t>
      </w:r>
      <w:r w:rsidRPr="00674921">
        <w:rPr>
          <w:b/>
          <w:u w:val="single"/>
        </w:rPr>
        <w:t>.</w:t>
      </w:r>
    </w:p>
    <w:p w:rsidR="009E7173" w:rsidRPr="006569B7" w:rsidRDefault="009E7173" w:rsidP="009E7173">
      <w:pPr>
        <w:pStyle w:val="a5"/>
        <w:jc w:val="both"/>
        <w:rPr>
          <w:b/>
          <w:bCs/>
          <w:sz w:val="40"/>
          <w:szCs w:val="40"/>
          <w:shd w:val="clear" w:color="auto" w:fill="FFFFFF"/>
        </w:rPr>
      </w:pPr>
      <w:r w:rsidRPr="006569B7">
        <w:rPr>
          <w:bCs/>
          <w:shd w:val="clear" w:color="auto" w:fill="FFFFFF"/>
        </w:rPr>
        <w:t>«Социализация детей раннего возраста».</w:t>
      </w:r>
      <w:r w:rsidRPr="006569B7">
        <w:rPr>
          <w:shd w:val="clear" w:color="auto" w:fill="FFFFFF"/>
        </w:rPr>
        <w:t xml:space="preserve"> </w:t>
      </w:r>
    </w:p>
    <w:p w:rsidR="009E7173" w:rsidRPr="006569B7" w:rsidRDefault="009E7173" w:rsidP="009E7173">
      <w:pPr>
        <w:pStyle w:val="a5"/>
        <w:jc w:val="both"/>
        <w:rPr>
          <w:rStyle w:val="apple-converted-space"/>
          <w:shd w:val="clear" w:color="auto" w:fill="FFFFFF"/>
        </w:rPr>
      </w:pPr>
      <w:r>
        <w:rPr>
          <w:shd w:val="clear" w:color="auto" w:fill="FFFFFF"/>
        </w:rPr>
        <w:t>Сенсорно – моторное развитие детей младше</w:t>
      </w:r>
      <w:r w:rsidRPr="006569B7">
        <w:rPr>
          <w:shd w:val="clear" w:color="auto" w:fill="FFFFFF"/>
        </w:rPr>
        <w:t>го возраста».</w:t>
      </w:r>
      <w:r w:rsidRPr="006569B7">
        <w:rPr>
          <w:rStyle w:val="apple-converted-space"/>
          <w:shd w:val="clear" w:color="auto" w:fill="FFFFFF"/>
        </w:rPr>
        <w:t> </w:t>
      </w:r>
    </w:p>
    <w:p w:rsidR="009E7173" w:rsidRDefault="009E7173" w:rsidP="008D057B">
      <w:pPr>
        <w:pStyle w:val="a5"/>
        <w:jc w:val="both"/>
      </w:pPr>
      <w:r w:rsidRPr="006569B7">
        <w:rPr>
          <w:shd w:val="clear" w:color="auto" w:fill="FFFFFF"/>
        </w:rPr>
        <w:t>«Секреты хорошей дисциплины».</w:t>
      </w:r>
    </w:p>
    <w:p w:rsidR="006B2024" w:rsidRPr="00652991" w:rsidRDefault="006B2024" w:rsidP="008D057B">
      <w:pPr>
        <w:pStyle w:val="a5"/>
        <w:jc w:val="both"/>
      </w:pPr>
      <w:r w:rsidRPr="00652991">
        <w:t>Взаимосвязь психологического и физического здоровья детей дошкольников.</w:t>
      </w:r>
    </w:p>
    <w:p w:rsidR="006B2024" w:rsidRPr="00652991" w:rsidRDefault="006B2024" w:rsidP="006B2024">
      <w:pPr>
        <w:pStyle w:val="a5"/>
        <w:jc w:val="both"/>
      </w:pPr>
      <w:r w:rsidRPr="00652991">
        <w:t>В целом, задачи годового плана выполнены.  Большое внимание уделялось развитию творческих возможностей, интересов, потребностей самих детей.</w:t>
      </w:r>
    </w:p>
    <w:p w:rsidR="006B2024" w:rsidRPr="00652991" w:rsidRDefault="006B2024" w:rsidP="006B2024">
      <w:pPr>
        <w:pStyle w:val="a5"/>
        <w:jc w:val="both"/>
      </w:pPr>
      <w:r w:rsidRPr="00652991">
        <w:t xml:space="preserve">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имеет возможность не только изучать и познавать окружающий мир, но и жить в гармонии с ним, получать удовольствие от каждого прожитого дня. </w:t>
      </w:r>
    </w:p>
    <w:p w:rsidR="006B2024" w:rsidRPr="00652991" w:rsidRDefault="006B2024" w:rsidP="006B2024">
      <w:pPr>
        <w:pStyle w:val="a5"/>
        <w:jc w:val="both"/>
      </w:pPr>
      <w:r w:rsidRPr="00652991">
        <w:t>Воспитатели изучали нормативные документы Министерства образования, приняли участие в подписке на газеты и журналы.</w:t>
      </w:r>
    </w:p>
    <w:p w:rsidR="006B2024" w:rsidRPr="00652991" w:rsidRDefault="006B2024" w:rsidP="006B2024">
      <w:pPr>
        <w:pStyle w:val="a5"/>
        <w:jc w:val="both"/>
      </w:pPr>
      <w:r w:rsidRPr="00652991">
        <w:t xml:space="preserve">Приобретали  новинки  методической литературы,  посещали  методические объединения, семинары, организованные по плану УО, изучали Федеральные  государственные стандарты дошкольного образования, </w:t>
      </w:r>
      <w:r w:rsidR="00B01E37">
        <w:t xml:space="preserve">ФОП, </w:t>
      </w:r>
      <w:r w:rsidRPr="00652991">
        <w:t>продолжали работать по самообразованию.</w:t>
      </w:r>
    </w:p>
    <w:p w:rsidR="006B2024" w:rsidRPr="00652991" w:rsidRDefault="006B2024" w:rsidP="006B2024">
      <w:pPr>
        <w:pStyle w:val="a5"/>
        <w:jc w:val="both"/>
      </w:pPr>
      <w:r w:rsidRPr="00652991">
        <w:t xml:space="preserve">Система работы ДОУ с социумом позволила воспитанникам приобрести в большом объёме социально значимые знания, умения адаптироваться детям в новых условиях, развивать коммуникативные способности.  </w:t>
      </w:r>
    </w:p>
    <w:p w:rsidR="006B2024" w:rsidRPr="00652991" w:rsidRDefault="00CC370A" w:rsidP="006B2024">
      <w:pPr>
        <w:pStyle w:val="a5"/>
        <w:jc w:val="both"/>
      </w:pPr>
      <w:r>
        <w:t>Обобщение опыта на тему:</w:t>
      </w:r>
      <w:r w:rsidR="00474406">
        <w:t xml:space="preserve"> </w:t>
      </w:r>
      <w:r w:rsidR="00474406" w:rsidRPr="00F458FC">
        <w:t>«Использование нетрадиционных техник рисования в изобразительной деятельности детей дошкольного возраста».</w:t>
      </w:r>
      <w:r w:rsidR="00474406" w:rsidRPr="00474406">
        <w:t xml:space="preserve"> </w:t>
      </w:r>
      <w:r w:rsidR="00474406" w:rsidRPr="00F458FC">
        <w:t>Дмитриева Л.А.</w:t>
      </w:r>
      <w:r w:rsidR="00474406">
        <w:t xml:space="preserve"> </w:t>
      </w:r>
      <w:r w:rsidR="006B2024" w:rsidRPr="00652991">
        <w:t>Самообразование способствует поддержке и развитию важнейших психических процессов – внимания, памяти, совершенствует критическое и аналитическое мышление, помогает адаптироваться в меняющейся образовательной среде, а также является необходимым условием успешного повышения уровня квалификации воспитателя.</w:t>
      </w:r>
    </w:p>
    <w:p w:rsidR="006B2024" w:rsidRPr="00652991" w:rsidRDefault="006B2024" w:rsidP="006B2024">
      <w:pPr>
        <w:pStyle w:val="a5"/>
        <w:jc w:val="both"/>
      </w:pPr>
      <w:r w:rsidRPr="00652991">
        <w:t>Самообразование педагогов ДОУ многогранно и многопланово.  Темы выбраны с учетом индивидуального опыта, профессионального мастерства и интересов воспитателя.</w:t>
      </w:r>
    </w:p>
    <w:p w:rsidR="006B2024" w:rsidRPr="00652991" w:rsidRDefault="006B2024" w:rsidP="006B2024">
      <w:pPr>
        <w:pStyle w:val="a5"/>
        <w:jc w:val="both"/>
        <w:rPr>
          <w:b/>
          <w:color w:val="FF0000"/>
        </w:rPr>
      </w:pPr>
      <w:r w:rsidRPr="00652991">
        <w:t>Самообразование педагогов ДОУ многогранно и многопланово.  Темы выбраны с учетом индивидуального опыта, профессионального мастерства и интересов воспитателя.</w:t>
      </w:r>
    </w:p>
    <w:p w:rsidR="006B2024" w:rsidRPr="00652991" w:rsidRDefault="006B2024" w:rsidP="006B2024">
      <w:pPr>
        <w:pStyle w:val="a5"/>
        <w:jc w:val="both"/>
      </w:pPr>
      <w:r w:rsidRPr="00652991">
        <w:t xml:space="preserve">Владение ИКТ – 96,1%. </w:t>
      </w:r>
      <w:r w:rsidRPr="00652991">
        <w:rPr>
          <w:spacing w:val="-1"/>
        </w:rPr>
        <w:t xml:space="preserve">В целях систематического повышение </w:t>
      </w:r>
      <w:r w:rsidRPr="00652991">
        <w:t>педагогами своего профессионального уровня используется такая форма как самообразование.</w:t>
      </w:r>
    </w:p>
    <w:p w:rsidR="006B2024" w:rsidRPr="00652991" w:rsidRDefault="006B2024" w:rsidP="006B2024">
      <w:pPr>
        <w:pStyle w:val="a5"/>
        <w:jc w:val="both"/>
      </w:pPr>
      <w:r w:rsidRPr="00652991">
        <w:t>Высокий профессиональный уровень, овладение новейшими образовательными технологиями стимулирует развитие педагогов творческого потенциала.</w:t>
      </w:r>
    </w:p>
    <w:p w:rsidR="006B2024" w:rsidRPr="00652991" w:rsidRDefault="006B2024" w:rsidP="006B2024">
      <w:pPr>
        <w:pStyle w:val="a5"/>
        <w:jc w:val="both"/>
        <w:rPr>
          <w:rFonts w:ascii="Calibri" w:hAnsi="Calibri" w:cs="Calibri"/>
        </w:rPr>
      </w:pPr>
      <w:r w:rsidRPr="00A53CF7">
        <w:rPr>
          <w:b/>
          <w:sz w:val="28"/>
          <w:szCs w:val="28"/>
        </w:rPr>
        <w:t>Вывод:</w:t>
      </w:r>
      <w:r w:rsidRPr="00A53CF7">
        <w:rPr>
          <w:sz w:val="28"/>
          <w:szCs w:val="28"/>
        </w:rPr>
        <w:t> </w:t>
      </w:r>
      <w:r w:rsidRPr="00652991">
        <w:t xml:space="preserve">МБДОУ - детский сад «Солнышко» </w:t>
      </w:r>
      <w:proofErr w:type="gramStart"/>
      <w:r w:rsidRPr="00652991">
        <w:t>г</w:t>
      </w:r>
      <w:proofErr w:type="gramEnd"/>
      <w:r w:rsidRPr="00652991">
        <w:t>. Аркадака Саратовской области укомплектовано педагогическими кадрами. Педагоги детского сада постоянно повышают свой профессиональный уровень, участвуют в работе методических объединений, знакомятся с опытом работы своих коллег и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652991">
        <w:rPr>
          <w:rStyle w:val="80"/>
          <w:rFonts w:eastAsiaTheme="minorEastAsia"/>
          <w:color w:val="000000"/>
        </w:rPr>
        <w:t xml:space="preserve"> </w:t>
      </w:r>
      <w:r w:rsidRPr="00652991">
        <w:rPr>
          <w:rStyle w:val="c8"/>
          <w:iCs/>
          <w:color w:val="000000"/>
        </w:rPr>
        <w:t>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6B2024" w:rsidRPr="006C25DE" w:rsidRDefault="006B2024" w:rsidP="006B2024">
      <w:pPr>
        <w:pStyle w:val="a5"/>
        <w:jc w:val="both"/>
        <w:rPr>
          <w:rFonts w:ascii="Calibri" w:hAnsi="Calibri" w:cs="Calibri"/>
        </w:rPr>
      </w:pPr>
      <w:r w:rsidRPr="00652991">
        <w:rPr>
          <w:rStyle w:val="c8"/>
          <w:iCs/>
          <w:color w:val="000000"/>
        </w:rPr>
        <w:t xml:space="preserve">Требования ФГОС ДО к кадровым условиям реализации ООП </w:t>
      </w:r>
      <w:proofErr w:type="gramStart"/>
      <w:r w:rsidRPr="00652991">
        <w:rPr>
          <w:rStyle w:val="c8"/>
          <w:iCs/>
          <w:color w:val="000000"/>
        </w:rPr>
        <w:t>ДО</w:t>
      </w:r>
      <w:proofErr w:type="gramEnd"/>
      <w:r w:rsidRPr="00652991">
        <w:rPr>
          <w:rStyle w:val="c8"/>
          <w:iCs/>
          <w:color w:val="000000"/>
        </w:rPr>
        <w:t xml:space="preserve"> выполнены.</w:t>
      </w:r>
    </w:p>
    <w:p w:rsidR="006B2024" w:rsidRPr="00F63C05" w:rsidRDefault="006B2024" w:rsidP="006B2024">
      <w:pPr>
        <w:pStyle w:val="12"/>
        <w:rPr>
          <w:rFonts w:ascii="Times New Roman" w:hAnsi="Times New Roman"/>
          <w:sz w:val="28"/>
          <w:szCs w:val="28"/>
          <w:lang w:eastAsia="ru-RU"/>
        </w:rPr>
      </w:pPr>
      <w:r>
        <w:rPr>
          <w:rFonts w:ascii="Times New Roman" w:hAnsi="Times New Roman"/>
          <w:b/>
          <w:bCs/>
          <w:sz w:val="28"/>
          <w:szCs w:val="28"/>
          <w:lang w:eastAsia="ru-RU"/>
        </w:rPr>
        <w:t>1.6</w:t>
      </w:r>
      <w:r w:rsidRPr="00F63C05">
        <w:rPr>
          <w:rFonts w:ascii="Times New Roman" w:hAnsi="Times New Roman"/>
          <w:b/>
          <w:bCs/>
          <w:sz w:val="28"/>
          <w:szCs w:val="28"/>
          <w:lang w:eastAsia="ru-RU"/>
        </w:rPr>
        <w:t xml:space="preserve">. </w:t>
      </w:r>
      <w:r w:rsidRPr="003F58D7">
        <w:rPr>
          <w:rFonts w:ascii="Times New Roman" w:hAnsi="Times New Roman"/>
          <w:b/>
          <w:sz w:val="28"/>
          <w:szCs w:val="28"/>
        </w:rPr>
        <w:t xml:space="preserve">Качество </w:t>
      </w:r>
      <w:r w:rsidRPr="003F58D7">
        <w:rPr>
          <w:rFonts w:ascii="Times New Roman" w:hAnsi="Times New Roman"/>
          <w:b/>
          <w:bCs/>
          <w:sz w:val="28"/>
          <w:szCs w:val="28"/>
          <w:lang w:eastAsia="ru-RU"/>
        </w:rPr>
        <w:t>учебно-методического,  библиотечно -  информационного обеспечения</w:t>
      </w:r>
      <w:r>
        <w:rPr>
          <w:rFonts w:ascii="Times New Roman" w:hAnsi="Times New Roman"/>
          <w:b/>
          <w:bCs/>
          <w:sz w:val="28"/>
          <w:szCs w:val="28"/>
          <w:lang w:eastAsia="ru-RU"/>
        </w:rPr>
        <w:t>.</w:t>
      </w:r>
    </w:p>
    <w:p w:rsidR="006B2024" w:rsidRPr="00652991" w:rsidRDefault="006B2024" w:rsidP="006B2024">
      <w:pPr>
        <w:pStyle w:val="a5"/>
        <w:jc w:val="both"/>
      </w:pPr>
      <w:r w:rsidRPr="00652991">
        <w:lastRenderedPageBreak/>
        <w:t>Учебно-методическое обеспечение в МБДОУ соответствует требованиям реализуемой основной образовательной программы дошкольного образования МБДОУ, обеспечивает  образовательную деятельность, присмотр и уход. Педагоги имеют возможность пользоваться как фондом учебно-методической литературы, так и электронно-образовательными ресурсами.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В  МБДОУ имеется библиотечка детской художественной литературы.</w:t>
      </w:r>
    </w:p>
    <w:p w:rsidR="006B2024" w:rsidRPr="00652991" w:rsidRDefault="006B2024" w:rsidP="006B2024">
      <w:pPr>
        <w:pStyle w:val="a5"/>
        <w:jc w:val="both"/>
      </w:pPr>
      <w:r w:rsidRPr="00652991">
        <w:t xml:space="preserve">Дидактический материал, издательская продукция соответствует общим закономерностям развития ребёнка на каждом возрастном этапе. Материалы и оборудование в МБДОУ используется с учётом принципа интеграции образовательных областей: использование материалов и оборудования одной образовательной области в ходе реализации других областей. </w:t>
      </w:r>
    </w:p>
    <w:p w:rsidR="006B2024" w:rsidRPr="00652991" w:rsidRDefault="006B2024" w:rsidP="006B2024">
      <w:pPr>
        <w:pStyle w:val="a5"/>
        <w:jc w:val="both"/>
      </w:pPr>
      <w:r w:rsidRPr="00652991">
        <w:t>В МБДОУ имеются кадры, организующие информационное обеспечение для ведения организованной образовательной деятельности, проведения праздников, для более плодотворной работы с родителями, обмена опытом и ведения документации.</w:t>
      </w:r>
    </w:p>
    <w:p w:rsidR="006B2024" w:rsidRPr="00652991" w:rsidRDefault="006B2024" w:rsidP="006B2024">
      <w:pPr>
        <w:pStyle w:val="a5"/>
        <w:jc w:val="both"/>
      </w:pPr>
      <w:r w:rsidRPr="00652991">
        <w:t>Педагоги имеют возможность использовать интерактивные дидактические материалы, образовательные ресурсы,  осуществлять взаимодействие с родителями по адресу электронной почты. Педагоги МБДОУ считают,  что использование ИКТ существенно облегчает проведение НОД и позволяет разнообразить их.</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t>Информационное обеспечение образовательного процесса является задачей ДОУ  по выполнению требований к информационно-методическому обучению. Налаживание же связей со СМИ  будет способствовать повышению имиджа ДОУ среди заинтересованного населения. Использование сетевого взаимодействия  в образовательном процессе позволит перевести его на более высокий качественный уровень.</w:t>
      </w:r>
      <w:r w:rsidRPr="00652991">
        <w:rPr>
          <w:rStyle w:val="80"/>
          <w:rFonts w:eastAsiaTheme="minorEastAsia"/>
          <w:color w:val="000000"/>
        </w:rPr>
        <w:t xml:space="preserve"> </w:t>
      </w:r>
    </w:p>
    <w:p w:rsidR="006B2024" w:rsidRDefault="006B2024" w:rsidP="006B2024">
      <w:pPr>
        <w:pStyle w:val="a5"/>
        <w:rPr>
          <w:b/>
          <w:sz w:val="28"/>
          <w:szCs w:val="28"/>
        </w:rPr>
      </w:pPr>
      <w:r>
        <w:rPr>
          <w:b/>
          <w:sz w:val="28"/>
          <w:szCs w:val="28"/>
        </w:rPr>
        <w:t>Пути решения:</w:t>
      </w:r>
    </w:p>
    <w:p w:rsidR="006B2024" w:rsidRPr="00652991" w:rsidRDefault="006B2024" w:rsidP="006B2024">
      <w:pPr>
        <w:pStyle w:val="a5"/>
        <w:jc w:val="both"/>
      </w:pPr>
      <w:r w:rsidRPr="00652991">
        <w:t>-укомплектовать методическими материалами, литературой и пособиями в соответствии  с ФГОС ДО</w:t>
      </w:r>
      <w:r w:rsidR="00250D9F">
        <w:t xml:space="preserve">, ФОП </w:t>
      </w:r>
      <w:r w:rsidRPr="00652991">
        <w:t xml:space="preserve"> необходимыми для реализации ООП </w:t>
      </w:r>
      <w:proofErr w:type="gramStart"/>
      <w:r w:rsidRPr="00652991">
        <w:t>ДО</w:t>
      </w:r>
      <w:proofErr w:type="gramEnd"/>
      <w:r w:rsidRPr="00652991">
        <w:t>.</w:t>
      </w:r>
    </w:p>
    <w:p w:rsidR="006B2024" w:rsidRPr="00DD7DCC" w:rsidRDefault="006B2024" w:rsidP="006B2024">
      <w:pPr>
        <w:pStyle w:val="a5"/>
        <w:rPr>
          <w:b/>
          <w:sz w:val="28"/>
          <w:szCs w:val="28"/>
        </w:rPr>
      </w:pPr>
      <w:r w:rsidRPr="00DD7DCC">
        <w:rPr>
          <w:b/>
          <w:sz w:val="28"/>
          <w:szCs w:val="28"/>
        </w:rPr>
        <w:t>Вывод:</w:t>
      </w:r>
    </w:p>
    <w:p w:rsidR="006B2024" w:rsidRPr="00652991" w:rsidRDefault="006B2024" w:rsidP="006B2024">
      <w:pPr>
        <w:pStyle w:val="a5"/>
        <w:jc w:val="both"/>
      </w:pPr>
      <w:r w:rsidRPr="00DD7DCC">
        <w:t>1.      В МБДОУ созданы необходимые  условия  для осуществления образовательного процесса.   Необходимо</w:t>
      </w:r>
      <w:r w:rsidRPr="00652991">
        <w:t xml:space="preserve"> работать над приобретением дидактических пособий в соответствии с Примерным перечнем игрового и учебного оборудования для учебно-методического обеспечения дошкольных образовательных учреждений в соответствии с ФГОС ДО,</w:t>
      </w:r>
      <w:r w:rsidR="00250D9F">
        <w:t xml:space="preserve"> ФОП,</w:t>
      </w:r>
      <w:r w:rsidRPr="00652991">
        <w:t xml:space="preserve"> в том числе с помощью привлечения внебюджетных финансовых средств.</w:t>
      </w:r>
    </w:p>
    <w:p w:rsidR="006B2024" w:rsidRPr="00652991" w:rsidRDefault="006B2024" w:rsidP="006B2024">
      <w:pPr>
        <w:pStyle w:val="a5"/>
        <w:jc w:val="both"/>
        <w:rPr>
          <w:rFonts w:ascii="Calibri" w:hAnsi="Calibri" w:cs="Calibri"/>
          <w:color w:val="000000"/>
        </w:rPr>
      </w:pPr>
      <w:r w:rsidRPr="00652991">
        <w:t xml:space="preserve">2.     Положительная динамика выполнения требований к информационному  обеспечению существует, но она недостаточна для того, чтобы говорить об эффективности. Выполнение требований к информационному  обеспечению сегодня должно быть на более высоком уровне. </w:t>
      </w:r>
      <w:r w:rsidRPr="00652991">
        <w:rPr>
          <w:rStyle w:val="c8"/>
          <w:iCs/>
          <w:color w:val="000000"/>
        </w:rPr>
        <w:t>Информационное обеспечение в ДОУ в недостаточной степени соответствует требованиям реализуемой образовательной программы, требуется дополнительное оборудование для использования в педагогическом процессе ИКТ. В МБДОУ не в полной мере осуществляется сетевое взаимодействие между участниками образовательного процесса.</w:t>
      </w:r>
    </w:p>
    <w:p w:rsidR="006B2024" w:rsidRPr="00965879" w:rsidRDefault="006B2024" w:rsidP="006B2024">
      <w:pPr>
        <w:pStyle w:val="12"/>
        <w:rPr>
          <w:rFonts w:ascii="Times New Roman" w:hAnsi="Times New Roman"/>
          <w:sz w:val="28"/>
          <w:szCs w:val="28"/>
          <w:lang w:eastAsia="ru-RU"/>
        </w:rPr>
      </w:pPr>
      <w:r>
        <w:rPr>
          <w:rFonts w:ascii="Times New Roman" w:hAnsi="Times New Roman"/>
          <w:b/>
          <w:bCs/>
          <w:sz w:val="28"/>
          <w:szCs w:val="28"/>
          <w:lang w:eastAsia="ru-RU"/>
        </w:rPr>
        <w:t>1.7</w:t>
      </w:r>
      <w:r w:rsidRPr="00965879">
        <w:rPr>
          <w:rFonts w:ascii="Times New Roman" w:hAnsi="Times New Roman"/>
          <w:b/>
          <w:bCs/>
          <w:sz w:val="28"/>
          <w:szCs w:val="28"/>
          <w:lang w:eastAsia="ru-RU"/>
        </w:rPr>
        <w:t>. Качество  материально-технической базы.</w:t>
      </w:r>
    </w:p>
    <w:p w:rsidR="006B2024" w:rsidRPr="00652991" w:rsidRDefault="006B2024" w:rsidP="006B2024">
      <w:pPr>
        <w:pStyle w:val="a5"/>
        <w:jc w:val="both"/>
      </w:pPr>
      <w:r w:rsidRPr="00652991">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w:t>
      </w:r>
    </w:p>
    <w:p w:rsidR="006B2024" w:rsidRPr="00652991" w:rsidRDefault="006B2024" w:rsidP="006B2024">
      <w:pPr>
        <w:pStyle w:val="a5"/>
        <w:jc w:val="both"/>
      </w:pPr>
      <w:r w:rsidRPr="00652991">
        <w:t>Создание материально-технических условий МБДОУ проходит с учётом действующих СанПинов. Работа по  материально-техническому обеспечению планируется в годовом плане, отражена в Программе Развития МБДОУ, соглашении по охране труда.</w:t>
      </w:r>
    </w:p>
    <w:p w:rsidR="006B2024" w:rsidRPr="00442A4F" w:rsidRDefault="006B2024" w:rsidP="006B2024">
      <w:pPr>
        <w:pStyle w:val="12"/>
        <w:rPr>
          <w:rFonts w:ascii="Times New Roman" w:hAnsi="Times New Roman"/>
          <w:b/>
          <w:bCs/>
          <w:sz w:val="28"/>
          <w:szCs w:val="28"/>
          <w:u w:val="single"/>
          <w:lang w:eastAsia="ru-RU"/>
        </w:rPr>
      </w:pPr>
      <w:proofErr w:type="gramStart"/>
      <w:r>
        <w:rPr>
          <w:rFonts w:ascii="Times New Roman" w:hAnsi="Times New Roman"/>
          <w:b/>
          <w:bCs/>
          <w:sz w:val="28"/>
          <w:szCs w:val="28"/>
          <w:u w:val="single"/>
          <w:lang w:val="en-US" w:eastAsia="ru-RU"/>
        </w:rPr>
        <w:t>I</w:t>
      </w:r>
      <w:r>
        <w:rPr>
          <w:rFonts w:ascii="Times New Roman" w:hAnsi="Times New Roman"/>
          <w:b/>
          <w:bCs/>
          <w:sz w:val="28"/>
          <w:szCs w:val="28"/>
          <w:u w:val="single"/>
          <w:lang w:eastAsia="ru-RU"/>
        </w:rPr>
        <w:t>.</w:t>
      </w:r>
      <w:r w:rsidRPr="003D3BAD">
        <w:rPr>
          <w:rFonts w:ascii="Times New Roman" w:hAnsi="Times New Roman"/>
          <w:b/>
          <w:bCs/>
          <w:sz w:val="28"/>
          <w:szCs w:val="28"/>
          <w:u w:val="single"/>
          <w:lang w:eastAsia="ru-RU"/>
        </w:rPr>
        <w:t xml:space="preserve"> Материально- технические и медико-социальные условия.</w:t>
      </w:r>
      <w:proofErr w:type="gramEnd"/>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91"/>
        <w:gridCol w:w="2485"/>
        <w:gridCol w:w="4595"/>
      </w:tblGrid>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lastRenderedPageBreak/>
              <w:t>Объекты, подвергающиеся анализу</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объектов на начало учебного года</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Характеристика оснащения объектов</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1</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2</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3</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Здание детского сада</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Здание МБДОУ типовое, двухэтажное, находится в хорошем состоянии, не требует ремонта.</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Групповые ячейки</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В детском саду функционирует шесть групповых ячеек.  В МБДОУ имеется достаточное количество детской мебели в соответствии с возрастом и требованиям СанПиНа,</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Оснащение предметно-пространственной развивающей среды частично соответствует возрасту детей и ФГОС </w:t>
            </w:r>
            <w:proofErr w:type="gramStart"/>
            <w:r w:rsidRPr="00652991">
              <w:rPr>
                <w:rFonts w:ascii="Times New Roman" w:hAnsi="Times New Roman"/>
                <w:sz w:val="24"/>
                <w:szCs w:val="24"/>
                <w:lang w:eastAsia="ru-RU"/>
              </w:rPr>
              <w:t>ДО</w:t>
            </w:r>
            <w:proofErr w:type="gramEnd"/>
            <w:r w:rsidRPr="00652991">
              <w:rPr>
                <w:rFonts w:ascii="Times New Roman" w:hAnsi="Times New Roman"/>
                <w:sz w:val="24"/>
                <w:szCs w:val="24"/>
                <w:lang w:eastAsia="ru-RU"/>
              </w:rPr>
              <w:t>.</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Музыкально- спортивный  зал</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Оборудован.</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Методический кабинет</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Методический кабинет оборудован. Имеются библиотека методической литературы и периодических изданий,   демонстрационные материалы, видеотека.</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Пищеблок</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proofErr w:type="gramStart"/>
            <w:r w:rsidRPr="00652991">
              <w:rPr>
                <w:rFonts w:ascii="Times New Roman" w:hAnsi="Times New Roman"/>
                <w:sz w:val="24"/>
                <w:szCs w:val="24"/>
                <w:lang w:eastAsia="ru-RU"/>
              </w:rPr>
              <w:t>Оборудован</w:t>
            </w:r>
            <w:proofErr w:type="gramEnd"/>
            <w:r w:rsidRPr="00652991">
              <w:rPr>
                <w:rFonts w:ascii="Times New Roman" w:hAnsi="Times New Roman"/>
                <w:sz w:val="24"/>
                <w:szCs w:val="24"/>
                <w:lang w:eastAsia="ru-RU"/>
              </w:rPr>
              <w:t xml:space="preserve"> инвентарем и посудой.</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Прачечная</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roofErr w:type="gramStart"/>
            <w:r w:rsidRPr="00652991">
              <w:rPr>
                <w:rFonts w:ascii="Times New Roman" w:hAnsi="Times New Roman"/>
                <w:sz w:val="24"/>
                <w:szCs w:val="24"/>
                <w:lang w:eastAsia="ru-RU"/>
              </w:rPr>
              <w:t>Оборудована</w:t>
            </w:r>
            <w:proofErr w:type="gramEnd"/>
            <w:r w:rsidRPr="00652991">
              <w:rPr>
                <w:rFonts w:ascii="Times New Roman" w:hAnsi="Times New Roman"/>
                <w:sz w:val="24"/>
                <w:szCs w:val="24"/>
                <w:lang w:eastAsia="ru-RU"/>
              </w:rPr>
              <w:t>  необходимым инвентарем и электрооборудованием.</w:t>
            </w:r>
          </w:p>
        </w:tc>
      </w:tr>
      <w:tr w:rsidR="006B2024" w:rsidRPr="00652991" w:rsidTr="0068279E">
        <w:tc>
          <w:tcPr>
            <w:tcW w:w="2291" w:type="dxa"/>
            <w:tcBorders>
              <w:top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Участок</w:t>
            </w:r>
          </w:p>
        </w:tc>
        <w:tc>
          <w:tcPr>
            <w:tcW w:w="2485" w:type="dxa"/>
            <w:tcBorders>
              <w:top w:val="outset" w:sz="6" w:space="0" w:color="auto"/>
              <w:left w:val="outset" w:sz="6" w:space="0" w:color="auto"/>
              <w:bottom w:val="outset" w:sz="6" w:space="0" w:color="auto"/>
              <w:right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Состояние удовлетворительное</w:t>
            </w:r>
          </w:p>
        </w:tc>
        <w:tc>
          <w:tcPr>
            <w:tcW w:w="4595" w:type="dxa"/>
            <w:tcBorders>
              <w:top w:val="outset" w:sz="6" w:space="0" w:color="auto"/>
              <w:left w:val="outset" w:sz="6" w:space="0" w:color="auto"/>
              <w:bottom w:val="outset" w:sz="6" w:space="0" w:color="auto"/>
            </w:tcBorders>
            <w:shd w:val="clear" w:color="auto" w:fill="FFFFFF"/>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На территории МБДОУ оборудовано 6  веранд. На участке имеются зеленые насаждения, разбиты цветники, игровое оборудование   в соответствии с возрастом и требованиями СанПиНа.</w:t>
            </w:r>
          </w:p>
        </w:tc>
      </w:tr>
    </w:tbl>
    <w:p w:rsidR="006B2024" w:rsidRPr="00652991" w:rsidRDefault="006B2024" w:rsidP="006B2024">
      <w:pPr>
        <w:pStyle w:val="a5"/>
        <w:jc w:val="both"/>
      </w:pPr>
      <w:r w:rsidRPr="00652991">
        <w:t>2.Установлен необходимый режим функционирования МБДОУ (водоснабжение, отопление, освещение и др.).</w:t>
      </w:r>
    </w:p>
    <w:p w:rsidR="006B2024" w:rsidRPr="00652991" w:rsidRDefault="006B2024" w:rsidP="006B2024">
      <w:pPr>
        <w:pStyle w:val="a5"/>
        <w:jc w:val="both"/>
      </w:pPr>
      <w:r w:rsidRPr="00652991">
        <w:t>3. В МБДОУ созданы материальные условия для сохранения и укрепления здоровья детей:</w:t>
      </w:r>
    </w:p>
    <w:p w:rsidR="006B2024" w:rsidRPr="00652991" w:rsidRDefault="006B2024" w:rsidP="006B2024">
      <w:pPr>
        <w:pStyle w:val="a5"/>
        <w:jc w:val="both"/>
      </w:pPr>
      <w:r w:rsidRPr="00652991">
        <w:t xml:space="preserve">3.1. Выделено </w:t>
      </w:r>
      <w:proofErr w:type="gramStart"/>
      <w:r w:rsidRPr="00652991">
        <w:t>специальное</w:t>
      </w:r>
      <w:proofErr w:type="gramEnd"/>
      <w:r w:rsidRPr="00652991">
        <w:t xml:space="preserve"> помещения  для медицинского осмотра детей,</w:t>
      </w:r>
    </w:p>
    <w:p w:rsidR="006B2024" w:rsidRPr="00652991" w:rsidRDefault="006B2024" w:rsidP="006B2024">
      <w:pPr>
        <w:pStyle w:val="a5"/>
        <w:jc w:val="both"/>
      </w:pPr>
      <w:r w:rsidRPr="00652991">
        <w:t>имеются  аптечки для первой необходимой помощи.</w:t>
      </w:r>
    </w:p>
    <w:p w:rsidR="006B2024" w:rsidRPr="00652991" w:rsidRDefault="006B2024" w:rsidP="006B2024">
      <w:pPr>
        <w:pStyle w:val="a5"/>
        <w:jc w:val="both"/>
      </w:pPr>
      <w:r w:rsidRPr="00652991">
        <w:t>4. МБДОУ укомплектовано мягким и жестким инвентарем.</w:t>
      </w:r>
    </w:p>
    <w:p w:rsidR="006B2024" w:rsidRPr="00652991" w:rsidRDefault="006B2024" w:rsidP="006B2024">
      <w:pPr>
        <w:pStyle w:val="a5"/>
        <w:jc w:val="both"/>
      </w:pPr>
      <w:r w:rsidRPr="00652991">
        <w:t>5. В МБДОУ имеется аудио, видеоаппаратура.</w:t>
      </w:r>
    </w:p>
    <w:p w:rsidR="006B2024" w:rsidRPr="00652991" w:rsidRDefault="006B2024" w:rsidP="006B2024">
      <w:pPr>
        <w:pStyle w:val="a5"/>
        <w:jc w:val="both"/>
      </w:pPr>
      <w:r w:rsidRPr="00652991">
        <w:t>6. Развивающая среда включает функциональное пространство:</w:t>
      </w:r>
    </w:p>
    <w:p w:rsidR="006B2024" w:rsidRPr="00652991" w:rsidRDefault="006B2024" w:rsidP="006B2024">
      <w:pPr>
        <w:pStyle w:val="a5"/>
        <w:jc w:val="both"/>
      </w:pPr>
      <w:r w:rsidRPr="00652991">
        <w:t xml:space="preserve">6.1. Озелененные участки с беседками  и оборудованием, необходимым </w:t>
      </w:r>
      <w:proofErr w:type="gramStart"/>
      <w:r w:rsidRPr="00652991">
        <w:t>для</w:t>
      </w:r>
      <w:proofErr w:type="gramEnd"/>
    </w:p>
    <w:p w:rsidR="006B2024" w:rsidRPr="00652991" w:rsidRDefault="006B2024" w:rsidP="006B2024">
      <w:pPr>
        <w:pStyle w:val="a5"/>
        <w:jc w:val="both"/>
      </w:pPr>
      <w:r w:rsidRPr="00652991">
        <w:t>организации жизнедеятельности детей на свежем воздухе;</w:t>
      </w:r>
    </w:p>
    <w:p w:rsidR="006B2024" w:rsidRPr="00652991" w:rsidRDefault="006B2024" w:rsidP="006B2024">
      <w:pPr>
        <w:pStyle w:val="a5"/>
        <w:jc w:val="both"/>
      </w:pPr>
      <w:r w:rsidRPr="00652991">
        <w:t>6.2. Групповые комнаты, в структуре которых выделены уголки физического, социального, познавательного, эстетического развития детей;</w:t>
      </w:r>
    </w:p>
    <w:p w:rsidR="006B2024" w:rsidRPr="00652991" w:rsidRDefault="006B2024" w:rsidP="006B2024">
      <w:pPr>
        <w:pStyle w:val="a5"/>
        <w:jc w:val="both"/>
      </w:pPr>
      <w:r w:rsidRPr="00652991">
        <w:t>6.3. Специально оборудованное помещение для разностороннего развития детей (для физкультурной и музыкальной деятельности).</w:t>
      </w:r>
    </w:p>
    <w:p w:rsidR="006B2024" w:rsidRPr="00652991" w:rsidRDefault="006B2024" w:rsidP="006B2024">
      <w:pPr>
        <w:pStyle w:val="a5"/>
        <w:jc w:val="both"/>
      </w:pPr>
      <w:r w:rsidRPr="00652991">
        <w:t>7. В методическом кабинете и в группах имеются картотеки подвижных игр, физкультминуток и пальчиковых гимнастик, необходимые атрибуты для их проведения.</w:t>
      </w:r>
    </w:p>
    <w:p w:rsidR="006B2024" w:rsidRPr="00652991" w:rsidRDefault="006B2024" w:rsidP="006B2024">
      <w:pPr>
        <w:pStyle w:val="a5"/>
        <w:jc w:val="both"/>
      </w:pPr>
      <w:r w:rsidRPr="00652991">
        <w:t>8. В  учреждении разработана система общей психологической защиты детей. Она включает в себя:</w:t>
      </w:r>
    </w:p>
    <w:p w:rsidR="006B2024" w:rsidRPr="00652991" w:rsidRDefault="006B2024" w:rsidP="006B2024">
      <w:pPr>
        <w:pStyle w:val="a5"/>
        <w:jc w:val="both"/>
      </w:pPr>
      <w:r w:rsidRPr="00652991">
        <w:t>- организацию режимных моментов;</w:t>
      </w:r>
    </w:p>
    <w:p w:rsidR="006B2024" w:rsidRPr="00652991" w:rsidRDefault="006B2024" w:rsidP="006B2024">
      <w:pPr>
        <w:pStyle w:val="a5"/>
        <w:jc w:val="both"/>
      </w:pPr>
      <w:r w:rsidRPr="00652991">
        <w:t>- средства физического воспитания: утренняя гимнастика под музыкальное сопровождение, занятия по развитию движений, прогулки, закаливающие процедуры;</w:t>
      </w:r>
    </w:p>
    <w:p w:rsidR="006B2024" w:rsidRPr="00652991" w:rsidRDefault="006B2024" w:rsidP="006B2024">
      <w:pPr>
        <w:pStyle w:val="a5"/>
        <w:jc w:val="both"/>
      </w:pPr>
      <w:r w:rsidRPr="00652991">
        <w:lastRenderedPageBreak/>
        <w:t>-хождение босиком,</w:t>
      </w:r>
    </w:p>
    <w:p w:rsidR="006B2024" w:rsidRPr="00652991" w:rsidRDefault="006B2024" w:rsidP="006B2024">
      <w:pPr>
        <w:pStyle w:val="a5"/>
        <w:jc w:val="both"/>
      </w:pPr>
      <w:r w:rsidRPr="00652991">
        <w:t>-дыхательная гимнастика,</w:t>
      </w:r>
    </w:p>
    <w:p w:rsidR="006B2024" w:rsidRPr="00652991" w:rsidRDefault="006B2024" w:rsidP="006B2024">
      <w:pPr>
        <w:pStyle w:val="a5"/>
        <w:jc w:val="both"/>
      </w:pPr>
      <w:r w:rsidRPr="00652991">
        <w:t>-солнечные и воздушные ванны,</w:t>
      </w:r>
    </w:p>
    <w:p w:rsidR="006B2024" w:rsidRPr="00652991" w:rsidRDefault="006B2024" w:rsidP="006B2024">
      <w:pPr>
        <w:pStyle w:val="a5"/>
        <w:jc w:val="both"/>
      </w:pPr>
      <w:r w:rsidRPr="00652991">
        <w:t>- корригирующие упражнения на профилактику плоскостопия и осанки,</w:t>
      </w:r>
    </w:p>
    <w:p w:rsidR="006B2024" w:rsidRPr="00652991" w:rsidRDefault="006B2024" w:rsidP="006B2024">
      <w:pPr>
        <w:pStyle w:val="a5"/>
        <w:jc w:val="both"/>
      </w:pPr>
      <w:r w:rsidRPr="00652991">
        <w:t>-дорожка здоровья,</w:t>
      </w:r>
    </w:p>
    <w:p w:rsidR="006B2024" w:rsidRPr="00652991" w:rsidRDefault="006B2024" w:rsidP="006B2024">
      <w:pPr>
        <w:pStyle w:val="12"/>
        <w:rPr>
          <w:rFonts w:ascii="Times New Roman" w:hAnsi="Times New Roman"/>
          <w:sz w:val="24"/>
          <w:szCs w:val="24"/>
          <w:lang w:eastAsia="ru-RU"/>
        </w:rPr>
      </w:pPr>
      <w:r w:rsidRPr="00652991">
        <w:rPr>
          <w:rFonts w:ascii="Times New Roman" w:hAnsi="Times New Roman"/>
          <w:sz w:val="24"/>
          <w:szCs w:val="24"/>
          <w:lang w:eastAsia="ru-RU"/>
        </w:rPr>
        <w:t>-упражнения на релаксацию.</w:t>
      </w:r>
    </w:p>
    <w:p w:rsidR="006B2024" w:rsidRPr="003D3BAD" w:rsidRDefault="006B2024" w:rsidP="006B2024">
      <w:pPr>
        <w:pStyle w:val="12"/>
        <w:rPr>
          <w:rFonts w:ascii="Times New Roman" w:hAnsi="Times New Roman"/>
          <w:b/>
          <w:sz w:val="28"/>
          <w:szCs w:val="28"/>
          <w:u w:val="single"/>
          <w:lang w:eastAsia="ru-RU"/>
        </w:rPr>
      </w:pPr>
      <w:r w:rsidRPr="003D3BAD">
        <w:rPr>
          <w:rFonts w:ascii="Times New Roman" w:hAnsi="Times New Roman"/>
          <w:b/>
          <w:sz w:val="28"/>
          <w:szCs w:val="28"/>
          <w:u w:val="single"/>
          <w:lang w:val="en-US" w:eastAsia="ru-RU"/>
        </w:rPr>
        <w:t>II</w:t>
      </w:r>
      <w:r>
        <w:rPr>
          <w:rFonts w:ascii="Times New Roman" w:hAnsi="Times New Roman"/>
          <w:b/>
          <w:sz w:val="28"/>
          <w:szCs w:val="28"/>
          <w:u w:val="single"/>
          <w:lang w:eastAsia="ru-RU"/>
        </w:rPr>
        <w:t>.</w:t>
      </w:r>
      <w:r w:rsidRPr="003D3BAD">
        <w:rPr>
          <w:rFonts w:ascii="Times New Roman" w:hAnsi="Times New Roman"/>
          <w:b/>
          <w:sz w:val="28"/>
          <w:szCs w:val="28"/>
          <w:u w:val="single"/>
          <w:lang w:eastAsia="ru-RU"/>
        </w:rPr>
        <w:t> </w:t>
      </w:r>
      <w:r w:rsidRPr="003D3BAD">
        <w:rPr>
          <w:rFonts w:ascii="Times New Roman" w:hAnsi="Times New Roman"/>
          <w:b/>
          <w:bCs/>
          <w:sz w:val="28"/>
          <w:szCs w:val="28"/>
          <w:u w:val="single"/>
          <w:lang w:eastAsia="ru-RU"/>
        </w:rPr>
        <w:t>Развивающая среда, обеспечивающая   физическое развитие и сохранение здоровья детей:</w:t>
      </w:r>
    </w:p>
    <w:p w:rsidR="006B2024" w:rsidRPr="00652991" w:rsidRDefault="006B2024" w:rsidP="006B2024">
      <w:pPr>
        <w:pStyle w:val="a5"/>
        <w:jc w:val="both"/>
      </w:pPr>
      <w:r w:rsidRPr="00652991">
        <w:t xml:space="preserve">1. Среда полностью соответствует требованиям Роспотребнадзора и </w:t>
      </w:r>
    </w:p>
    <w:p w:rsidR="006B2024" w:rsidRPr="00652991" w:rsidRDefault="006B2024" w:rsidP="006B2024">
      <w:pPr>
        <w:pStyle w:val="a5"/>
        <w:jc w:val="both"/>
      </w:pPr>
      <w:r w:rsidRPr="00652991">
        <w:t>Госпожнадзора.</w:t>
      </w:r>
    </w:p>
    <w:p w:rsidR="006B2024" w:rsidRPr="00652991" w:rsidRDefault="006B2024" w:rsidP="006B2024">
      <w:pPr>
        <w:pStyle w:val="a5"/>
        <w:jc w:val="both"/>
      </w:pPr>
      <w:r w:rsidRPr="00652991">
        <w:t>2. Среда отличается динамичностью, многофункциональностью (наличие возможности достаточно быстрого изменения среды детьми в соответствии с их потребностями).</w:t>
      </w:r>
    </w:p>
    <w:p w:rsidR="006B2024" w:rsidRPr="00652991" w:rsidRDefault="006B2024" w:rsidP="006B2024">
      <w:pPr>
        <w:pStyle w:val="a5"/>
        <w:jc w:val="both"/>
      </w:pPr>
      <w:r w:rsidRPr="00652991">
        <w:t>3. В групповых созданы условия для самостоятельной двигательной активности детей, имеется свободная площадь.</w:t>
      </w:r>
    </w:p>
    <w:p w:rsidR="006B2024" w:rsidRPr="00652991" w:rsidRDefault="006B2024" w:rsidP="006B2024">
      <w:pPr>
        <w:pStyle w:val="a5"/>
        <w:jc w:val="both"/>
      </w:pPr>
      <w:r w:rsidRPr="00652991">
        <w:t>3. 1. Пространство группы разграничено на зоны, где размещен   игровой и дидактический материал. Все предметы доступны детям.</w:t>
      </w:r>
    </w:p>
    <w:p w:rsidR="006B2024" w:rsidRPr="00652991" w:rsidRDefault="006B2024" w:rsidP="006B2024">
      <w:pPr>
        <w:pStyle w:val="a5"/>
        <w:jc w:val="both"/>
      </w:pPr>
      <w:r w:rsidRPr="00652991">
        <w:t>4. Материал внешне привлекателен.</w:t>
      </w:r>
    </w:p>
    <w:p w:rsidR="006B2024" w:rsidRPr="00652991" w:rsidRDefault="006B2024" w:rsidP="006B2024">
      <w:pPr>
        <w:pStyle w:val="a5"/>
        <w:jc w:val="both"/>
      </w:pPr>
      <w:r w:rsidRPr="00652991">
        <w:t xml:space="preserve">5. </w:t>
      </w:r>
      <w:proofErr w:type="gramStart"/>
      <w:r w:rsidRPr="00652991">
        <w:t>В групповых  отведены места для зон отдыха, для снятия эмоционального напряжения   (оформлен уголок для театрализованных игр, где  размещены различные костюмы, головные уборы, украшения, сумки и др.).</w:t>
      </w:r>
      <w:proofErr w:type="gramEnd"/>
    </w:p>
    <w:p w:rsidR="006B2024" w:rsidRPr="00652991" w:rsidRDefault="006B2024" w:rsidP="006B2024">
      <w:pPr>
        <w:pStyle w:val="a5"/>
        <w:jc w:val="both"/>
      </w:pPr>
      <w:r w:rsidRPr="00652991">
        <w:t>6. Для дыхательной гимнастики подобраны разнообразные пособия, меняющиеся в зависимости от времени года и темы, которую проходит группа.</w:t>
      </w:r>
    </w:p>
    <w:p w:rsidR="006B2024" w:rsidRPr="003D3BAD" w:rsidRDefault="006B2024" w:rsidP="006B2024">
      <w:pPr>
        <w:pStyle w:val="12"/>
        <w:rPr>
          <w:rFonts w:ascii="Times New Roman" w:hAnsi="Times New Roman"/>
          <w:b/>
          <w:sz w:val="28"/>
          <w:szCs w:val="28"/>
          <w:u w:val="single"/>
          <w:lang w:eastAsia="ru-RU"/>
        </w:rPr>
      </w:pPr>
      <w:r>
        <w:rPr>
          <w:rFonts w:ascii="Times New Roman" w:hAnsi="Times New Roman"/>
          <w:b/>
          <w:bCs/>
          <w:sz w:val="28"/>
          <w:szCs w:val="28"/>
          <w:u w:val="single"/>
          <w:lang w:val="en-US" w:eastAsia="ru-RU"/>
        </w:rPr>
        <w:t>III</w:t>
      </w:r>
      <w:r>
        <w:rPr>
          <w:rFonts w:ascii="Times New Roman" w:hAnsi="Times New Roman"/>
          <w:b/>
          <w:bCs/>
          <w:sz w:val="28"/>
          <w:szCs w:val="28"/>
          <w:u w:val="single"/>
          <w:lang w:eastAsia="ru-RU"/>
        </w:rPr>
        <w:t>.</w:t>
      </w:r>
      <w:r w:rsidRPr="00781234">
        <w:rPr>
          <w:rFonts w:ascii="Times New Roman" w:hAnsi="Times New Roman"/>
          <w:b/>
          <w:bCs/>
          <w:sz w:val="28"/>
          <w:szCs w:val="28"/>
          <w:u w:val="single"/>
          <w:lang w:eastAsia="ru-RU"/>
        </w:rPr>
        <w:t xml:space="preserve"> </w:t>
      </w:r>
      <w:r w:rsidRPr="003D3BAD">
        <w:rPr>
          <w:rFonts w:ascii="Times New Roman" w:hAnsi="Times New Roman"/>
          <w:b/>
          <w:bCs/>
          <w:sz w:val="28"/>
          <w:szCs w:val="28"/>
          <w:u w:val="single"/>
          <w:lang w:eastAsia="ru-RU"/>
        </w:rPr>
        <w:t>Содержание развивающей среды, обеспечивающей физическое развитие и сохранение здоровья детей.</w:t>
      </w:r>
    </w:p>
    <w:p w:rsidR="006B2024" w:rsidRPr="00F63C05" w:rsidRDefault="006B2024" w:rsidP="006B2024">
      <w:pPr>
        <w:pStyle w:val="12"/>
        <w:rPr>
          <w:rFonts w:ascii="Times New Roman" w:hAnsi="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66"/>
        <w:gridCol w:w="4705"/>
      </w:tblGrid>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Необходимое оборудование</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Имеется в детском саду</w:t>
            </w:r>
          </w:p>
        </w:tc>
      </w:tr>
      <w:tr w:rsidR="006B2024" w:rsidRPr="00161D88" w:rsidTr="0068279E">
        <w:tc>
          <w:tcPr>
            <w:tcW w:w="9371" w:type="dxa"/>
            <w:gridSpan w:val="2"/>
            <w:tcBorders>
              <w:top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для ходьбы, бега, тренировки равновесия</w:t>
            </w:r>
          </w:p>
        </w:tc>
      </w:tr>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валик мягкий укороченный (длина </w:t>
            </w:r>
            <w:smartTag w:uri="urn:schemas-microsoft-com:office:smarttags" w:element="metricconverter">
              <w:smartTagPr>
                <w:attr w:name="ProductID" w:val="30 см"/>
              </w:smartTagPr>
              <w:r w:rsidRPr="00652991">
                <w:rPr>
                  <w:rFonts w:ascii="Times New Roman" w:hAnsi="Times New Roman"/>
                  <w:sz w:val="24"/>
                  <w:szCs w:val="24"/>
                  <w:lang w:eastAsia="ru-RU"/>
                </w:rPr>
                <w:t>30 см</w:t>
              </w:r>
            </w:smartTag>
            <w:r w:rsidRPr="00652991">
              <w:rPr>
                <w:rFonts w:ascii="Times New Roman" w:hAnsi="Times New Roman"/>
                <w:sz w:val="24"/>
                <w:szCs w:val="24"/>
                <w:lang w:eastAsia="ru-RU"/>
              </w:rPr>
              <w:t xml:space="preserve">, диаметр </w:t>
            </w:r>
            <w:smartTag w:uri="urn:schemas-microsoft-com:office:smarttags" w:element="metricconverter">
              <w:smartTagPr>
                <w:attr w:name="ProductID" w:val="30 см"/>
              </w:smartTagPr>
              <w:r w:rsidRPr="00652991">
                <w:rPr>
                  <w:rFonts w:ascii="Times New Roman" w:hAnsi="Times New Roman"/>
                  <w:sz w:val="24"/>
                  <w:szCs w:val="24"/>
                  <w:lang w:eastAsia="ru-RU"/>
                </w:rPr>
                <w:t>30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коврики, дорожки массажные со следочками 180х40 см;</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горка детская;</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шнур длинный;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мешочки с песком,</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Модуль «Змейка»,</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Двухсторонняя сборно-разборная</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дорожка из ковриков с элементами-         вкладышами для обозначения</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направления движения,</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Кольцо мягкое,</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Обруч большой,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Набор кубов пластиковых или    деревянных разноцветных   вкладывающихся друг в друга</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шнур длинный;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набивные мешочки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Обруч большой,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Нестандартное оборудование:</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Мягкие «кочки»,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Сборная дорожка из мягких модулей,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валик мягкий,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платочки, султанчики, кубики, погремушки,   шары, палки, ленты для общеразвивающих упражнений,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дорожки массажные со следочками.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70%</w:t>
            </w:r>
          </w:p>
        </w:tc>
      </w:tr>
      <w:tr w:rsidR="006B2024" w:rsidRPr="00161D88" w:rsidTr="0068279E">
        <w:tc>
          <w:tcPr>
            <w:tcW w:w="9371" w:type="dxa"/>
            <w:gridSpan w:val="2"/>
            <w:tcBorders>
              <w:top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Для прыжков</w:t>
            </w:r>
          </w:p>
        </w:tc>
      </w:tr>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мини-мат (длины </w:t>
            </w:r>
            <w:smartTag w:uri="urn:schemas-microsoft-com:office:smarttags" w:element="metricconverter">
              <w:smartTagPr>
                <w:attr w:name="ProductID" w:val="60 см"/>
              </w:smartTagPr>
              <w:r w:rsidRPr="00652991">
                <w:rPr>
                  <w:rFonts w:ascii="Times New Roman" w:hAnsi="Times New Roman"/>
                  <w:sz w:val="24"/>
                  <w:szCs w:val="24"/>
                  <w:lang w:eastAsia="ru-RU"/>
                </w:rPr>
                <w:t>60 см</w:t>
              </w:r>
            </w:smartTag>
            <w:r w:rsidRPr="00652991">
              <w:rPr>
                <w:rFonts w:ascii="Times New Roman" w:hAnsi="Times New Roman"/>
                <w:sz w:val="24"/>
                <w:szCs w:val="24"/>
                <w:lang w:eastAsia="ru-RU"/>
              </w:rPr>
              <w:t xml:space="preserve">, ширина </w:t>
            </w:r>
            <w:smartTag w:uri="urn:schemas-microsoft-com:office:smarttags" w:element="metricconverter">
              <w:smartTagPr>
                <w:attr w:name="ProductID" w:val="60 см"/>
              </w:smartTagPr>
              <w:r w:rsidRPr="00652991">
                <w:rPr>
                  <w:rFonts w:ascii="Times New Roman" w:hAnsi="Times New Roman"/>
                  <w:sz w:val="24"/>
                  <w:szCs w:val="24"/>
                  <w:lang w:eastAsia="ru-RU"/>
                </w:rPr>
                <w:t>60 см</w:t>
              </w:r>
            </w:smartTag>
            <w:r w:rsidRPr="00652991">
              <w:rPr>
                <w:rFonts w:ascii="Times New Roman" w:hAnsi="Times New Roman"/>
                <w:sz w:val="24"/>
                <w:szCs w:val="24"/>
                <w:lang w:eastAsia="ru-RU"/>
              </w:rPr>
              <w:t xml:space="preserve">, высота </w:t>
            </w:r>
            <w:smartTag w:uri="urn:schemas-microsoft-com:office:smarttags" w:element="metricconverter">
              <w:smartTagPr>
                <w:attr w:name="ProductID" w:val="7 см"/>
              </w:smartTagPr>
              <w:r w:rsidRPr="00652991">
                <w:rPr>
                  <w:rFonts w:ascii="Times New Roman" w:hAnsi="Times New Roman"/>
                  <w:sz w:val="24"/>
                  <w:szCs w:val="24"/>
                  <w:lang w:eastAsia="ru-RU"/>
                </w:rPr>
                <w:t>7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куб деревянный малый;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обруч плоский цветной;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палка гимнастическая длинная (длина </w:t>
            </w:r>
            <w:smartTag w:uri="urn:schemas-microsoft-com:office:smarttags" w:element="metricconverter">
              <w:smartTagPr>
                <w:attr w:name="ProductID" w:val="150 см"/>
              </w:smartTagPr>
              <w:r w:rsidRPr="00652991">
                <w:rPr>
                  <w:rFonts w:ascii="Times New Roman" w:hAnsi="Times New Roman"/>
                  <w:sz w:val="24"/>
                  <w:szCs w:val="24"/>
                  <w:lang w:eastAsia="ru-RU"/>
                </w:rPr>
                <w:t>150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lastRenderedPageBreak/>
              <w:t xml:space="preserve">шнур короткий   (длина </w:t>
            </w:r>
            <w:smartTag w:uri="urn:schemas-microsoft-com:office:smarttags" w:element="metricconverter">
              <w:smartTagPr>
                <w:attr w:name="ProductID" w:val="75 см"/>
              </w:smartTagPr>
              <w:r w:rsidRPr="00652991">
                <w:rPr>
                  <w:rFonts w:ascii="Times New Roman" w:hAnsi="Times New Roman"/>
                  <w:sz w:val="24"/>
                  <w:szCs w:val="24"/>
                  <w:lang w:eastAsia="ru-RU"/>
                </w:rPr>
                <w:t>75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мяч </w:t>
            </w:r>
            <w:proofErr w:type="gramStart"/>
            <w:r w:rsidRPr="00652991">
              <w:rPr>
                <w:rFonts w:ascii="Times New Roman" w:hAnsi="Times New Roman"/>
                <w:sz w:val="24"/>
                <w:szCs w:val="24"/>
                <w:lang w:eastAsia="ru-RU"/>
              </w:rPr>
              <w:t>–п</w:t>
            </w:r>
            <w:proofErr w:type="gramEnd"/>
            <w:r w:rsidRPr="00652991">
              <w:rPr>
                <w:rFonts w:ascii="Times New Roman" w:hAnsi="Times New Roman"/>
                <w:sz w:val="24"/>
                <w:szCs w:val="24"/>
                <w:lang w:eastAsia="ru-RU"/>
              </w:rPr>
              <w:t>опрыгунчик,</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кегли,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мешочки с песком</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lastRenderedPageBreak/>
              <w:t xml:space="preserve">шнур короткий   (длина </w:t>
            </w:r>
            <w:smartTag w:uri="urn:schemas-microsoft-com:office:smarttags" w:element="metricconverter">
              <w:smartTagPr>
                <w:attr w:name="ProductID" w:val="75 см"/>
              </w:smartTagPr>
              <w:r w:rsidRPr="00652991">
                <w:rPr>
                  <w:rFonts w:ascii="Times New Roman" w:hAnsi="Times New Roman"/>
                  <w:sz w:val="24"/>
                  <w:szCs w:val="24"/>
                  <w:lang w:eastAsia="ru-RU"/>
                </w:rPr>
                <w:t>75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мяч–попрыгунчик,</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кегли,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мешочки с песком</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Нестандартное оборудование:</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Мягкие «кочки»,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lastRenderedPageBreak/>
              <w:t>Сборная дорожка из мягких модулей.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75%</w:t>
            </w:r>
          </w:p>
        </w:tc>
      </w:tr>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lastRenderedPageBreak/>
              <w:t>Для катания, бросания, ловли</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tc>
      </w:tr>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корзина для метания мячей;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мяч резиновый (диаметр 10-</w:t>
            </w:r>
            <w:smartTag w:uri="urn:schemas-microsoft-com:office:smarttags" w:element="metricconverter">
              <w:smartTagPr>
                <w:attr w:name="ProductID" w:val="25 см"/>
              </w:smartTagPr>
              <w:r w:rsidRPr="00652991">
                <w:rPr>
                  <w:rFonts w:ascii="Times New Roman" w:hAnsi="Times New Roman"/>
                  <w:sz w:val="24"/>
                  <w:szCs w:val="24"/>
                  <w:lang w:eastAsia="ru-RU"/>
                </w:rPr>
                <w:t>25 см</w:t>
              </w:r>
            </w:smartTag>
            <w:r w:rsidRPr="00652991">
              <w:rPr>
                <w:rFonts w:ascii="Times New Roman" w:hAnsi="Times New Roman"/>
                <w:sz w:val="24"/>
                <w:szCs w:val="24"/>
                <w:lang w:eastAsia="ru-RU"/>
              </w:rPr>
              <w:t>); мяч-шар надувной (диаметр (</w:t>
            </w:r>
            <w:smartTag w:uri="urn:schemas-microsoft-com:office:smarttags" w:element="metricconverter">
              <w:smartTagPr>
                <w:attr w:name="ProductID" w:val="40 см"/>
              </w:smartTagPr>
              <w:r w:rsidRPr="00652991">
                <w:rPr>
                  <w:rFonts w:ascii="Times New Roman" w:hAnsi="Times New Roman"/>
                  <w:sz w:val="24"/>
                  <w:szCs w:val="24"/>
                  <w:lang w:eastAsia="ru-RU"/>
                </w:rPr>
                <w:t>40 см</w:t>
              </w:r>
            </w:smartTag>
            <w:r w:rsidRPr="00652991">
              <w:rPr>
                <w:rFonts w:ascii="Times New Roman" w:hAnsi="Times New Roman"/>
                <w:sz w:val="24"/>
                <w:szCs w:val="24"/>
                <w:lang w:eastAsia="ru-RU"/>
              </w:rPr>
              <w:t>); обруч малый;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шарик пластмассовый (диаметр </w:t>
            </w:r>
            <w:smartTag w:uri="urn:schemas-microsoft-com:office:smarttags" w:element="metricconverter">
              <w:smartTagPr>
                <w:attr w:name="ProductID" w:val="4 см"/>
              </w:smartTagPr>
              <w:r w:rsidRPr="00652991">
                <w:rPr>
                  <w:rFonts w:ascii="Times New Roman" w:hAnsi="Times New Roman"/>
                  <w:sz w:val="24"/>
                  <w:szCs w:val="24"/>
                  <w:lang w:eastAsia="ru-RU"/>
                </w:rPr>
                <w:t>4 см</w:t>
              </w:r>
            </w:smartTag>
            <w:r w:rsidRPr="00652991">
              <w:rPr>
                <w:rFonts w:ascii="Times New Roman" w:hAnsi="Times New Roman"/>
                <w:sz w:val="24"/>
                <w:szCs w:val="24"/>
                <w:lang w:eastAsia="ru-RU"/>
              </w:rPr>
              <w:t>); набивные мячи</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корзина для метания мячей;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мяч резиновый (диаметр 10-</w:t>
            </w:r>
            <w:smartTag w:uri="urn:schemas-microsoft-com:office:smarttags" w:element="metricconverter">
              <w:smartTagPr>
                <w:attr w:name="ProductID" w:val="25 см"/>
              </w:smartTagPr>
              <w:r w:rsidRPr="00652991">
                <w:rPr>
                  <w:rFonts w:ascii="Times New Roman" w:hAnsi="Times New Roman"/>
                  <w:sz w:val="24"/>
                  <w:szCs w:val="24"/>
                  <w:lang w:eastAsia="ru-RU"/>
                </w:rPr>
                <w:t>25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мяч-шар надувной (диаметр (</w:t>
            </w:r>
            <w:smartTag w:uri="urn:schemas-microsoft-com:office:smarttags" w:element="metricconverter">
              <w:smartTagPr>
                <w:attr w:name="ProductID" w:val="40 см"/>
              </w:smartTagPr>
              <w:r w:rsidRPr="00652991">
                <w:rPr>
                  <w:rFonts w:ascii="Times New Roman" w:hAnsi="Times New Roman"/>
                  <w:sz w:val="24"/>
                  <w:szCs w:val="24"/>
                  <w:lang w:eastAsia="ru-RU"/>
                </w:rPr>
                <w:t>40 см</w:t>
              </w:r>
            </w:smartTag>
            <w:r w:rsidRPr="00652991">
              <w:rPr>
                <w:rFonts w:ascii="Times New Roman" w:hAnsi="Times New Roman"/>
                <w:sz w:val="24"/>
                <w:szCs w:val="24"/>
                <w:lang w:eastAsia="ru-RU"/>
              </w:rPr>
              <w:t>); обруч малый;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шарик пластмассовый (диаметр </w:t>
            </w:r>
            <w:smartTag w:uri="urn:schemas-microsoft-com:office:smarttags" w:element="metricconverter">
              <w:smartTagPr>
                <w:attr w:name="ProductID" w:val="4 см"/>
              </w:smartTagPr>
              <w:r w:rsidRPr="00652991">
                <w:rPr>
                  <w:rFonts w:ascii="Times New Roman" w:hAnsi="Times New Roman"/>
                  <w:sz w:val="24"/>
                  <w:szCs w:val="24"/>
                  <w:lang w:eastAsia="ru-RU"/>
                </w:rPr>
                <w:t>4 см</w:t>
              </w:r>
            </w:smartTag>
            <w:r w:rsidRPr="00652991">
              <w:rPr>
                <w:rFonts w:ascii="Times New Roman" w:hAnsi="Times New Roman"/>
                <w:sz w:val="24"/>
                <w:szCs w:val="24"/>
                <w:lang w:eastAsia="ru-RU"/>
              </w:rPr>
              <w:t>); набивные мячи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кольцеброс.</w:t>
            </w:r>
          </w:p>
        </w:tc>
      </w:tr>
      <w:tr w:rsidR="006B2024" w:rsidRPr="00161D88" w:rsidTr="0068279E">
        <w:tc>
          <w:tcPr>
            <w:tcW w:w="9371" w:type="dxa"/>
            <w:gridSpan w:val="2"/>
            <w:tcBorders>
              <w:top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Для ползания и лазанья</w:t>
            </w:r>
          </w:p>
        </w:tc>
      </w:tr>
      <w:tr w:rsidR="006B2024" w:rsidRPr="00161D88" w:rsidTr="0068279E">
        <w:tc>
          <w:tcPr>
            <w:tcW w:w="4666" w:type="dxa"/>
            <w:tcBorders>
              <w:top w:val="outset" w:sz="6" w:space="0" w:color="auto"/>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лесенка-стремянка двухпролётная (высота </w:t>
            </w:r>
            <w:smartTag w:uri="urn:schemas-microsoft-com:office:smarttags" w:element="metricconverter">
              <w:smartTagPr>
                <w:attr w:name="ProductID" w:val="103 см"/>
              </w:smartTagPr>
              <w:r w:rsidRPr="00652991">
                <w:rPr>
                  <w:rFonts w:ascii="Times New Roman" w:hAnsi="Times New Roman"/>
                  <w:sz w:val="24"/>
                  <w:szCs w:val="24"/>
                  <w:lang w:eastAsia="ru-RU"/>
                </w:rPr>
                <w:t>103 см</w:t>
              </w:r>
            </w:smartTag>
            <w:r w:rsidRPr="00652991">
              <w:rPr>
                <w:rFonts w:ascii="Times New Roman" w:hAnsi="Times New Roman"/>
                <w:sz w:val="24"/>
                <w:szCs w:val="24"/>
                <w:lang w:eastAsia="ru-RU"/>
              </w:rPr>
              <w:t>, ширина 80-</w:t>
            </w:r>
            <w:smartTag w:uri="urn:schemas-microsoft-com:office:smarttags" w:element="metricconverter">
              <w:smartTagPr>
                <w:attr w:name="ProductID" w:val="85 см"/>
              </w:smartTagPr>
              <w:r w:rsidRPr="00652991">
                <w:rPr>
                  <w:rFonts w:ascii="Times New Roman" w:hAnsi="Times New Roman"/>
                  <w:sz w:val="24"/>
                  <w:szCs w:val="24"/>
                  <w:lang w:eastAsia="ru-RU"/>
                </w:rPr>
                <w:t>85 см</w:t>
              </w:r>
            </w:smartTag>
            <w:r w:rsidRPr="00652991">
              <w:rPr>
                <w:rFonts w:ascii="Times New Roman" w:hAnsi="Times New Roman"/>
                <w:sz w:val="24"/>
                <w:szCs w:val="24"/>
                <w:lang w:eastAsia="ru-RU"/>
              </w:rPr>
              <w:t xml:space="preserve">); колечко с лентой (диаметр </w:t>
            </w:r>
            <w:smartTag w:uri="urn:schemas-microsoft-com:office:smarttags" w:element="metricconverter">
              <w:smartTagPr>
                <w:attr w:name="ProductID" w:val="5 см"/>
              </w:smartTagPr>
              <w:r w:rsidRPr="00652991">
                <w:rPr>
                  <w:rFonts w:ascii="Times New Roman" w:hAnsi="Times New Roman"/>
                  <w:sz w:val="24"/>
                  <w:szCs w:val="24"/>
                  <w:lang w:eastAsia="ru-RU"/>
                </w:rPr>
                <w:t>5 см</w:t>
              </w:r>
            </w:smartTag>
            <w:r w:rsidRPr="00652991">
              <w:rPr>
                <w:rFonts w:ascii="Times New Roman" w:hAnsi="Times New Roman"/>
                <w:sz w:val="24"/>
                <w:szCs w:val="24"/>
                <w:lang w:eastAsia="ru-RU"/>
              </w:rPr>
              <w:t xml:space="preserve">); кольцо резиновое малое (диаметр </w:t>
            </w:r>
            <w:smartTag w:uri="urn:schemas-microsoft-com:office:smarttags" w:element="metricconverter">
              <w:smartTagPr>
                <w:attr w:name="ProductID" w:val="5 см"/>
              </w:smartTagPr>
              <w:r w:rsidRPr="00652991">
                <w:rPr>
                  <w:rFonts w:ascii="Times New Roman" w:hAnsi="Times New Roman"/>
                  <w:sz w:val="24"/>
                  <w:szCs w:val="24"/>
                  <w:lang w:eastAsia="ru-RU"/>
                </w:rPr>
                <w:t>5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кольцо резиновое большое (диаметр </w:t>
            </w:r>
            <w:smartTag w:uri="urn:schemas-microsoft-com:office:smarttags" w:element="metricconverter">
              <w:smartTagPr>
                <w:attr w:name="ProductID" w:val="18 см"/>
              </w:smartTagPr>
              <w:r w:rsidRPr="00652991">
                <w:rPr>
                  <w:rFonts w:ascii="Times New Roman" w:hAnsi="Times New Roman"/>
                  <w:sz w:val="24"/>
                  <w:szCs w:val="24"/>
                  <w:lang w:eastAsia="ru-RU"/>
                </w:rPr>
                <w:t>18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ленты,</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мяч резиновый,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обруч плоский,</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палка гимнастическая, короткая 75-</w:t>
            </w:r>
            <w:smartTag w:uri="urn:schemas-microsoft-com:office:smarttags" w:element="metricconverter">
              <w:smartTagPr>
                <w:attr w:name="ProductID" w:val="80 см"/>
              </w:smartTagPr>
              <w:r w:rsidRPr="00652991">
                <w:rPr>
                  <w:rFonts w:ascii="Times New Roman" w:hAnsi="Times New Roman"/>
                  <w:sz w:val="24"/>
                  <w:szCs w:val="24"/>
                  <w:lang w:eastAsia="ru-RU"/>
                </w:rPr>
                <w:t>80 см</w:t>
              </w:r>
            </w:smartTag>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xml:space="preserve">лесенка-стремянка двухпролётная (высота </w:t>
            </w:r>
            <w:smartTag w:uri="urn:schemas-microsoft-com:office:smarttags" w:element="metricconverter">
              <w:smartTagPr>
                <w:attr w:name="ProductID" w:val="103 см"/>
              </w:smartTagPr>
              <w:r w:rsidRPr="00652991">
                <w:rPr>
                  <w:rFonts w:ascii="Times New Roman" w:hAnsi="Times New Roman"/>
                  <w:sz w:val="24"/>
                  <w:szCs w:val="24"/>
                  <w:lang w:eastAsia="ru-RU"/>
                </w:rPr>
                <w:t>103 см</w:t>
              </w:r>
            </w:smartTag>
            <w:r w:rsidRPr="00652991">
              <w:rPr>
                <w:rFonts w:ascii="Times New Roman" w:hAnsi="Times New Roman"/>
                <w:sz w:val="24"/>
                <w:szCs w:val="24"/>
                <w:lang w:eastAsia="ru-RU"/>
              </w:rPr>
              <w:t>, ширина 80-</w:t>
            </w:r>
            <w:smartTag w:uri="urn:schemas-microsoft-com:office:smarttags" w:element="metricconverter">
              <w:smartTagPr>
                <w:attr w:name="ProductID" w:val="85 см"/>
              </w:smartTagPr>
              <w:r w:rsidRPr="00652991">
                <w:rPr>
                  <w:rFonts w:ascii="Times New Roman" w:hAnsi="Times New Roman"/>
                  <w:sz w:val="24"/>
                  <w:szCs w:val="24"/>
                  <w:lang w:eastAsia="ru-RU"/>
                </w:rPr>
                <w:t>85 см</w:t>
              </w:r>
            </w:smartTag>
            <w:r w:rsidRPr="00652991">
              <w:rPr>
                <w:rFonts w:ascii="Times New Roman" w:hAnsi="Times New Roman"/>
                <w:sz w:val="24"/>
                <w:szCs w:val="24"/>
                <w:lang w:eastAsia="ru-RU"/>
              </w:rPr>
              <w:t>);</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Дуга.</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Нестандартное оборудование:</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Дорожки массажные со следочками,</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Палка гимнастическая, короткая</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Ленты.</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50%</w:t>
            </w:r>
          </w:p>
        </w:tc>
      </w:tr>
      <w:tr w:rsidR="006B2024" w:rsidRPr="00161D88" w:rsidTr="0068279E">
        <w:tc>
          <w:tcPr>
            <w:tcW w:w="9371" w:type="dxa"/>
            <w:gridSpan w:val="2"/>
            <w:tcBorders>
              <w:top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b/>
                <w:bCs/>
                <w:sz w:val="24"/>
                <w:szCs w:val="24"/>
                <w:lang w:eastAsia="ru-RU"/>
              </w:rPr>
              <w:t>Нестандартное оборудование</w:t>
            </w:r>
          </w:p>
        </w:tc>
      </w:tr>
      <w:tr w:rsidR="006B2024" w:rsidRPr="00161D88" w:rsidTr="0068279E">
        <w:tc>
          <w:tcPr>
            <w:tcW w:w="4666" w:type="dxa"/>
            <w:vMerge w:val="restart"/>
            <w:tcBorders>
              <w:top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 </w:t>
            </w: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Атрибутика к подвижным играм (шапочки, медальоны).</w:t>
            </w:r>
          </w:p>
        </w:tc>
      </w:tr>
      <w:tr w:rsidR="006B2024" w:rsidRPr="00161D88" w:rsidTr="0068279E">
        <w:tc>
          <w:tcPr>
            <w:tcW w:w="4666" w:type="dxa"/>
            <w:vMerge/>
            <w:tcBorders>
              <w:right w:val="outset" w:sz="6" w:space="0" w:color="auto"/>
            </w:tcBorders>
          </w:tcPr>
          <w:p w:rsidR="006B2024" w:rsidRPr="00652991" w:rsidRDefault="006B2024" w:rsidP="0068279E">
            <w:pPr>
              <w:pStyle w:val="12"/>
              <w:rPr>
                <w:rFonts w:ascii="Times New Roman" w:hAnsi="Times New Roman"/>
                <w:sz w:val="24"/>
                <w:szCs w:val="24"/>
                <w:lang w:eastAsia="ru-RU"/>
              </w:rPr>
            </w:pP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proofErr w:type="gramStart"/>
            <w:r w:rsidRPr="00652991">
              <w:rPr>
                <w:rFonts w:ascii="Times New Roman" w:hAnsi="Times New Roman"/>
                <w:sz w:val="24"/>
                <w:szCs w:val="24"/>
                <w:lang w:eastAsia="ru-RU"/>
              </w:rPr>
              <w:t>Разнообразные игрушки, стимулирующие двигательную активность: мячи, флажки, платочки, султанчики, кубики, погремушки, шары, палки, ленты.</w:t>
            </w:r>
            <w:proofErr w:type="gramEnd"/>
          </w:p>
        </w:tc>
      </w:tr>
      <w:tr w:rsidR="006B2024" w:rsidRPr="00161D88" w:rsidTr="0068279E">
        <w:tc>
          <w:tcPr>
            <w:tcW w:w="4666" w:type="dxa"/>
            <w:vMerge/>
            <w:tcBorders>
              <w:right w:val="outset" w:sz="6" w:space="0" w:color="auto"/>
            </w:tcBorders>
          </w:tcPr>
          <w:p w:rsidR="006B2024" w:rsidRPr="00652991" w:rsidRDefault="006B2024" w:rsidP="0068279E">
            <w:pPr>
              <w:pStyle w:val="12"/>
              <w:rPr>
                <w:rFonts w:ascii="Times New Roman" w:hAnsi="Times New Roman"/>
                <w:sz w:val="24"/>
                <w:szCs w:val="24"/>
                <w:lang w:eastAsia="ru-RU"/>
              </w:rPr>
            </w:pP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Коврики для массажа стоп</w:t>
            </w:r>
          </w:p>
        </w:tc>
      </w:tr>
      <w:tr w:rsidR="006B2024" w:rsidRPr="00161D88" w:rsidTr="0068279E">
        <w:tc>
          <w:tcPr>
            <w:tcW w:w="4666" w:type="dxa"/>
            <w:vMerge/>
            <w:tcBorders>
              <w:bottom w:val="outset" w:sz="6" w:space="0" w:color="auto"/>
              <w:right w:val="outset" w:sz="6" w:space="0" w:color="auto"/>
            </w:tcBorders>
          </w:tcPr>
          <w:p w:rsidR="006B2024" w:rsidRPr="00652991" w:rsidRDefault="006B2024" w:rsidP="0068279E">
            <w:pPr>
              <w:pStyle w:val="12"/>
              <w:rPr>
                <w:rFonts w:ascii="Times New Roman" w:hAnsi="Times New Roman"/>
                <w:sz w:val="24"/>
                <w:szCs w:val="24"/>
                <w:lang w:eastAsia="ru-RU"/>
              </w:rPr>
            </w:pPr>
          </w:p>
        </w:tc>
        <w:tc>
          <w:tcPr>
            <w:tcW w:w="4705" w:type="dxa"/>
            <w:tcBorders>
              <w:top w:val="outset" w:sz="6" w:space="0" w:color="auto"/>
              <w:left w:val="outset" w:sz="6" w:space="0" w:color="auto"/>
              <w:bottom w:val="outset" w:sz="6" w:space="0" w:color="auto"/>
            </w:tcBorders>
          </w:tcPr>
          <w:p w:rsidR="006B2024" w:rsidRPr="00652991" w:rsidRDefault="006B2024" w:rsidP="0068279E">
            <w:pPr>
              <w:pStyle w:val="12"/>
              <w:rPr>
                <w:rFonts w:ascii="Times New Roman" w:hAnsi="Times New Roman"/>
                <w:sz w:val="24"/>
                <w:szCs w:val="24"/>
                <w:lang w:eastAsia="ru-RU"/>
              </w:rPr>
            </w:pPr>
            <w:r w:rsidRPr="00652991">
              <w:rPr>
                <w:rFonts w:ascii="Times New Roman" w:hAnsi="Times New Roman"/>
                <w:sz w:val="24"/>
                <w:szCs w:val="24"/>
                <w:lang w:eastAsia="ru-RU"/>
              </w:rPr>
              <w:t>Набивные мешочки для бросания.</w:t>
            </w:r>
          </w:p>
        </w:tc>
      </w:tr>
    </w:tbl>
    <w:p w:rsidR="006B2024" w:rsidRPr="00652991" w:rsidRDefault="006B2024" w:rsidP="006B2024">
      <w:pPr>
        <w:pStyle w:val="a5"/>
        <w:jc w:val="both"/>
      </w:pPr>
      <w:r w:rsidRPr="00652991">
        <w:t>Из таблицы видно, что   развивающая среда, обеспечивающая физическое развитие и сохранение здоровья детей укомплектована на   78%. Но педагогический коллектив активно использует  развивающую среду   для сохранения здоровья ребенка, применяя нестандартное оборудование.</w:t>
      </w:r>
    </w:p>
    <w:p w:rsidR="006B2024" w:rsidRPr="00652991" w:rsidRDefault="006B2024" w:rsidP="006B2024">
      <w:pPr>
        <w:pStyle w:val="a5"/>
        <w:jc w:val="both"/>
      </w:pPr>
      <w:r w:rsidRPr="00652991">
        <w:t>Оборудование используется рационально, ведётся учёт материальных ценностей. Улучшение материальной базы осуществлялось преимущественно за счет бюджетных средств.</w:t>
      </w:r>
    </w:p>
    <w:p w:rsidR="006B2024" w:rsidRPr="00652991" w:rsidRDefault="006B2024" w:rsidP="006B2024">
      <w:pPr>
        <w:pStyle w:val="a5"/>
        <w:jc w:val="both"/>
      </w:pPr>
      <w:bookmarkStart w:id="2" w:name="31262d76f0cf8619be75f9f37da6f6c02daed77d"/>
      <w:bookmarkStart w:id="3" w:name="3"/>
      <w:bookmarkEnd w:id="2"/>
      <w:bookmarkEnd w:id="3"/>
      <w:r w:rsidRPr="00652991">
        <w:t xml:space="preserve"> Была выполнена следующая работа: </w:t>
      </w:r>
    </w:p>
    <w:p w:rsidR="0061349F" w:rsidRDefault="008757B4" w:rsidP="006B2024">
      <w:pPr>
        <w:pStyle w:val="a5"/>
        <w:jc w:val="both"/>
      </w:pPr>
      <w:r>
        <w:t xml:space="preserve">- </w:t>
      </w:r>
      <w:r w:rsidR="0061349F">
        <w:t>ремонт крыши: д</w:t>
      </w:r>
      <w:r>
        <w:t xml:space="preserve">емонтаж  старой  мягкой кровли крыши, </w:t>
      </w:r>
      <w:r w:rsidR="0061349F">
        <w:t>монтаж мягкой кровли;</w:t>
      </w:r>
    </w:p>
    <w:p w:rsidR="00FA4E55" w:rsidRDefault="0061349F" w:rsidP="006B2024">
      <w:pPr>
        <w:pStyle w:val="a5"/>
        <w:jc w:val="both"/>
      </w:pPr>
      <w:r>
        <w:t>- заменены  межкомнатные  двери</w:t>
      </w:r>
      <w:r w:rsidR="00FA4E55">
        <w:t>;</w:t>
      </w:r>
    </w:p>
    <w:p w:rsidR="0061349F" w:rsidRDefault="0061349F" w:rsidP="006B2024">
      <w:pPr>
        <w:pStyle w:val="a5"/>
        <w:jc w:val="both"/>
      </w:pPr>
      <w:r>
        <w:t>-  частичная замена окон</w:t>
      </w:r>
      <w:r w:rsidR="0018066A">
        <w:t xml:space="preserve"> в групповых помещениях</w:t>
      </w:r>
      <w:r w:rsidR="006F2A75">
        <w:t>.</w:t>
      </w:r>
    </w:p>
    <w:p w:rsidR="0018066A" w:rsidRDefault="0018066A" w:rsidP="006B2024">
      <w:pPr>
        <w:pStyle w:val="a5"/>
        <w:jc w:val="both"/>
      </w:pPr>
      <w:r>
        <w:t xml:space="preserve">Помещение одной группы отремонтировано. В моечной  и туалетной </w:t>
      </w:r>
      <w:proofErr w:type="gramStart"/>
      <w:r>
        <w:t>комнат</w:t>
      </w:r>
      <w:r w:rsidR="006F2A75">
        <w:t>ах</w:t>
      </w:r>
      <w:proofErr w:type="gramEnd"/>
      <w:r w:rsidR="006F2A75">
        <w:t xml:space="preserve">  </w:t>
      </w:r>
      <w:r>
        <w:t>полностью отремонтирован потолок, стены, напольное покрытие</w:t>
      </w:r>
      <w:r w:rsidR="006F2A75">
        <w:t xml:space="preserve">, </w:t>
      </w:r>
      <w:r>
        <w:t>заменена сантехника. В групповой комнате</w:t>
      </w:r>
      <w:r w:rsidR="006F2A75">
        <w:t xml:space="preserve"> </w:t>
      </w:r>
      <w:r>
        <w:t>и спальне этой группы отремонтирован потолок</w:t>
      </w:r>
      <w:r w:rsidR="006F2A75">
        <w:t xml:space="preserve">. </w:t>
      </w:r>
      <w:r w:rsidR="00AD45E6">
        <w:t>Приобретена новая мебель.</w:t>
      </w:r>
    </w:p>
    <w:p w:rsidR="00FA4E55" w:rsidRDefault="006F2A75" w:rsidP="006B2024">
      <w:pPr>
        <w:pStyle w:val="a5"/>
        <w:jc w:val="both"/>
      </w:pPr>
      <w:r>
        <w:t>- приобретен новый кухонный инвентарь;</w:t>
      </w:r>
    </w:p>
    <w:p w:rsidR="00FA4E55" w:rsidRDefault="00FA4E55" w:rsidP="006B2024">
      <w:pPr>
        <w:pStyle w:val="a5"/>
        <w:jc w:val="both"/>
      </w:pPr>
      <w:r>
        <w:t>- смена блока питания  на системе «Стрелец»</w:t>
      </w:r>
      <w:r w:rsidR="009E77E1">
        <w:t xml:space="preserve"> мониторинг;</w:t>
      </w:r>
    </w:p>
    <w:p w:rsidR="009E77E1" w:rsidRDefault="009E77E1" w:rsidP="006B2024">
      <w:pPr>
        <w:pStyle w:val="a5"/>
        <w:jc w:val="both"/>
      </w:pPr>
      <w:r>
        <w:t>- смена крана на водяном фильтре на кухне;</w:t>
      </w:r>
    </w:p>
    <w:p w:rsidR="006B2024" w:rsidRPr="00652991" w:rsidRDefault="006B2024" w:rsidP="006B2024">
      <w:pPr>
        <w:pStyle w:val="a5"/>
        <w:jc w:val="both"/>
      </w:pPr>
      <w:r w:rsidRPr="00652991">
        <w:t>-</w:t>
      </w:r>
      <w:r w:rsidR="006F2A75">
        <w:t xml:space="preserve"> </w:t>
      </w:r>
      <w:r w:rsidRPr="00652991">
        <w:t>замена электронагревателей на электроплитах;</w:t>
      </w:r>
    </w:p>
    <w:p w:rsidR="006B2024" w:rsidRPr="00652991" w:rsidRDefault="006B2024" w:rsidP="006B2024">
      <w:pPr>
        <w:pStyle w:val="a5"/>
        <w:jc w:val="both"/>
      </w:pPr>
      <w:r w:rsidRPr="00652991">
        <w:lastRenderedPageBreak/>
        <w:t>- частичная замена водяных труб в подвальном помещении;</w:t>
      </w:r>
    </w:p>
    <w:p w:rsidR="006B2024" w:rsidRPr="00652991" w:rsidRDefault="006B2024" w:rsidP="006B2024">
      <w:pPr>
        <w:pStyle w:val="a5"/>
        <w:jc w:val="both"/>
      </w:pPr>
      <w:r w:rsidRPr="00652991">
        <w:t>- замена кранов в моечных, туалетных комнатах, на пищеблоке;</w:t>
      </w:r>
    </w:p>
    <w:p w:rsidR="006F2A75" w:rsidRDefault="006B2024" w:rsidP="006B2024">
      <w:pPr>
        <w:pStyle w:val="a5"/>
        <w:jc w:val="both"/>
      </w:pPr>
      <w:r w:rsidRPr="00652991">
        <w:t xml:space="preserve">- заменено и  покрашено игровое оборудование на  участках  детского сада,    </w:t>
      </w:r>
    </w:p>
    <w:p w:rsidR="006B2024" w:rsidRPr="00652991" w:rsidRDefault="006B2024" w:rsidP="006B2024">
      <w:pPr>
        <w:pStyle w:val="a5"/>
        <w:jc w:val="both"/>
      </w:pPr>
      <w:r w:rsidRPr="00652991">
        <w:t xml:space="preserve"> -  завезён песок  для игры в песочницы;  </w:t>
      </w:r>
    </w:p>
    <w:p w:rsidR="006B2024" w:rsidRPr="00652991" w:rsidRDefault="006B2024" w:rsidP="006B2024">
      <w:pPr>
        <w:pStyle w:val="a5"/>
        <w:jc w:val="both"/>
      </w:pPr>
      <w:r w:rsidRPr="00652991">
        <w:t xml:space="preserve">- пополнялись пособиями и разнообразными игрушками все  возрастные  группы в соответствии с педагогическими требованиями  образовательной «Программы», ФГОС </w:t>
      </w:r>
      <w:proofErr w:type="gramStart"/>
      <w:r w:rsidRPr="00652991">
        <w:t>ДО</w:t>
      </w:r>
      <w:proofErr w:type="gramEnd"/>
      <w:r w:rsidRPr="00652991">
        <w:t xml:space="preserve">  и  санитарными нормами.</w:t>
      </w:r>
    </w:p>
    <w:p w:rsidR="006B2024" w:rsidRPr="00652991" w:rsidRDefault="006B2024" w:rsidP="006B2024">
      <w:pPr>
        <w:pStyle w:val="a5"/>
        <w:jc w:val="both"/>
      </w:pPr>
      <w:r w:rsidRPr="00652991">
        <w:rPr>
          <w:color w:val="444444"/>
        </w:rPr>
        <w:t xml:space="preserve"> </w:t>
      </w:r>
      <w:r w:rsidRPr="00652991">
        <w:t>Системы жизнеобеспечения  МБДОУ - освещение, отопление, водоснабжение, канализация находится  в режиме функционирования.</w:t>
      </w:r>
    </w:p>
    <w:p w:rsidR="006B2024" w:rsidRPr="00652991" w:rsidRDefault="006B2024" w:rsidP="006B2024">
      <w:pPr>
        <w:pStyle w:val="a5"/>
        <w:jc w:val="both"/>
      </w:pPr>
      <w:r w:rsidRPr="00652991">
        <w:t xml:space="preserve">Условия для всестороннего развития детей постоянно улучшаются, а материально – техническая база МБДОУ регулярно укрепляется. </w:t>
      </w:r>
    </w:p>
    <w:p w:rsidR="006B2024" w:rsidRPr="00652991" w:rsidRDefault="006B2024" w:rsidP="006B2024">
      <w:pPr>
        <w:pStyle w:val="a5"/>
        <w:jc w:val="both"/>
        <w:rPr>
          <w:b/>
          <w:bCs/>
        </w:rPr>
      </w:pPr>
      <w:r w:rsidRPr="00652991">
        <w:t>В целях осуществления комплекса организационных и профилактических мер по предупреждению террористических актов, пожаров подготовлены нормативно – распорядительные документы, регламентирующие деятельность ДОУ по организации антитеррористической и противопожарной защищенности, а также проведены мероприятия. Направленные на формирование практических навыков дошкольников по безопасности жизнедеятельности. Установлена и обслуживается кнопка тревожной сигнализации, которая контролируется через пульт вневедомственной охраны.</w:t>
      </w:r>
    </w:p>
    <w:p w:rsidR="006B2024" w:rsidRPr="00652991" w:rsidRDefault="006B2024" w:rsidP="006B2024">
      <w:pPr>
        <w:pStyle w:val="a5"/>
        <w:jc w:val="both"/>
      </w:pPr>
      <w:r w:rsidRPr="00652991">
        <w:t>Ведется работа по предупреждению травматизма среди детей, антитеррористическая и противопожарная работа. Для обеспечения пожарной безопасности установлена АПС (автоматическая пожарная сигнализация).</w:t>
      </w:r>
    </w:p>
    <w:p w:rsidR="006B2024" w:rsidRPr="00652991" w:rsidRDefault="006B2024" w:rsidP="006B2024">
      <w:pPr>
        <w:pStyle w:val="a5"/>
        <w:jc w:val="both"/>
      </w:pPr>
      <w:r w:rsidRPr="00652991">
        <w:t>В ДОУ осуществляется направленная деятельность по предупреждению детского дорожно-транспортного травматизма. С родителями проводятся родительские собрания, развлечения с включением вопроса о правилах безопасного поведения детей на улицах и дорогах. В группе оформлены уголки, посвященные безопасности дорожного движения, имеется демонстрационный иллюстрированный материал, дидактические пособия.</w:t>
      </w:r>
    </w:p>
    <w:p w:rsidR="006B2024" w:rsidRPr="00652991" w:rsidRDefault="006B2024" w:rsidP="006B2024">
      <w:pPr>
        <w:pStyle w:val="a5"/>
        <w:jc w:val="both"/>
      </w:pPr>
      <w:r w:rsidRPr="00652991">
        <w:t>В учреждении имеется достаточная материально-техническая база, создана предметно-развивающая среда, соответствующая всем современным санитарным, методическим требованиям. Предметно-пространственное окружение ДОУ эстетически оформлено. В каждой возрастной группе создана своя предметно-пространственная развивающая среда, в соответствии с используемыми программами и технологиями, по которым работают педагоги.</w:t>
      </w:r>
    </w:p>
    <w:p w:rsidR="006B2024" w:rsidRPr="00652991" w:rsidRDefault="006B2024" w:rsidP="006B2024">
      <w:pPr>
        <w:pStyle w:val="a5"/>
        <w:jc w:val="both"/>
      </w:pPr>
      <w:r w:rsidRPr="00652991">
        <w:t>Каждая группа имеет групповое помещение, раздевалку, туалетную комнату. Группы оборудованы необходимой мебелью, мягким инвентарём.</w:t>
      </w:r>
    </w:p>
    <w:p w:rsidR="006B2024" w:rsidRPr="00652991" w:rsidRDefault="006B2024" w:rsidP="006B2024">
      <w:pPr>
        <w:pStyle w:val="a5"/>
        <w:jc w:val="both"/>
        <w:rPr>
          <w:b/>
        </w:rPr>
      </w:pPr>
      <w:r w:rsidRPr="00652991">
        <w:t>При оформлении групповых ячеек воспитатели исходят их требований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оборудования группы.</w:t>
      </w:r>
    </w:p>
    <w:p w:rsidR="006B2024" w:rsidRPr="008974FC" w:rsidRDefault="006B2024" w:rsidP="006B2024">
      <w:pPr>
        <w:tabs>
          <w:tab w:val="left" w:pos="851"/>
        </w:tabs>
        <w:jc w:val="both"/>
        <w:rPr>
          <w:rFonts w:ascii="Times New Roman" w:hAnsi="Times New Roman" w:cs="Times New Roman"/>
          <w:b/>
          <w:sz w:val="28"/>
          <w:szCs w:val="28"/>
        </w:rPr>
      </w:pPr>
      <w:r w:rsidRPr="008974FC">
        <w:rPr>
          <w:rFonts w:ascii="Times New Roman" w:hAnsi="Times New Roman" w:cs="Times New Roman"/>
          <w:b/>
          <w:sz w:val="28"/>
          <w:szCs w:val="28"/>
        </w:rPr>
        <w:t>Пути решения:</w:t>
      </w:r>
    </w:p>
    <w:p w:rsidR="006B2024" w:rsidRPr="00652991" w:rsidRDefault="006B2024" w:rsidP="006B2024">
      <w:pPr>
        <w:pStyle w:val="a5"/>
        <w:jc w:val="both"/>
      </w:pPr>
      <w:r w:rsidRPr="00652991">
        <w:t>- продолжать обновлять развивающую предметно-пространственную</w:t>
      </w:r>
      <w:r w:rsidR="00250D9F">
        <w:t xml:space="preserve"> среду в соответствии с ФГОС ДО, ФОП;</w:t>
      </w:r>
    </w:p>
    <w:p w:rsidR="006B2024" w:rsidRPr="00652991" w:rsidRDefault="006B2024" w:rsidP="006B2024">
      <w:pPr>
        <w:pStyle w:val="a5"/>
        <w:jc w:val="both"/>
      </w:pPr>
      <w:r w:rsidRPr="00652991">
        <w:t>- продолжать проводить работу по проведению конкурсов помещений, участков, цветников, включая родителей.</w:t>
      </w:r>
    </w:p>
    <w:p w:rsidR="006B2024" w:rsidRPr="00652991" w:rsidRDefault="006B2024" w:rsidP="006B2024">
      <w:pPr>
        <w:pStyle w:val="a5"/>
        <w:jc w:val="both"/>
        <w:rPr>
          <w:rFonts w:eastAsiaTheme="minorEastAsia"/>
        </w:rPr>
      </w:pPr>
      <w:r w:rsidRPr="00652991">
        <w:rPr>
          <w:rFonts w:eastAsiaTheme="minorEastAsia"/>
          <w:b/>
        </w:rPr>
        <w:t>Вывод:</w:t>
      </w:r>
      <w:r w:rsidRPr="00652991">
        <w:rPr>
          <w:rFonts w:eastAsiaTheme="minorEastAsia"/>
        </w:rPr>
        <w:t xml:space="preserve"> развивающая предметно-пространственная среда способствует всестороннему развитию дошкольников, пригодная для совместной деятельности взрослого и ребёнка и самостоятельной деятельности детей, отвечающей потребностям детского возраста.</w:t>
      </w:r>
    </w:p>
    <w:p w:rsidR="006B2024" w:rsidRPr="00A46B11" w:rsidRDefault="006B2024" w:rsidP="00A46B11">
      <w:pPr>
        <w:pStyle w:val="a5"/>
        <w:jc w:val="both"/>
        <w:rPr>
          <w:rFonts w:asciiTheme="minorHAnsi" w:eastAsiaTheme="minorEastAsia" w:hAnsiTheme="minorHAnsi" w:cstheme="minorBidi"/>
          <w:b/>
          <w:sz w:val="28"/>
          <w:szCs w:val="28"/>
        </w:rPr>
      </w:pPr>
      <w:r w:rsidRPr="00652991">
        <w:rPr>
          <w:b/>
          <w:bCs/>
        </w:rPr>
        <w:t>Вывод</w:t>
      </w:r>
      <w:r w:rsidRPr="00652991">
        <w:rPr>
          <w:rFonts w:eastAsiaTheme="minorEastAsia"/>
        </w:rPr>
        <w:t>: Материально-техническая база МБДОУ находится в удовлетворительном состоянии</w:t>
      </w:r>
      <w:r w:rsidRPr="00652991">
        <w:rPr>
          <w:rStyle w:val="c8"/>
          <w:rFonts w:eastAsia="Calibri"/>
          <w:i/>
          <w:iCs/>
          <w:color w:val="000000"/>
          <w:shd w:val="clear" w:color="auto" w:fill="FFFFFF"/>
        </w:rPr>
        <w:t>. </w:t>
      </w:r>
      <w:r w:rsidRPr="00652991">
        <w:rPr>
          <w:rStyle w:val="c8"/>
          <w:rFonts w:eastAsia="Calibri"/>
          <w:iCs/>
          <w:color w:val="000000"/>
          <w:shd w:val="clear" w:color="auto" w:fill="FFFFFF"/>
        </w:rPr>
        <w:t>Для повышения качества предоставляемых услуг необходимо провести выявленные ремонтные работы, пополнить группы и помещения ДОУ необходимым оборудованием</w:t>
      </w:r>
      <w:r>
        <w:rPr>
          <w:rStyle w:val="c8"/>
          <w:rFonts w:eastAsia="Calibri"/>
          <w:i/>
          <w:iCs/>
          <w:color w:val="000000"/>
          <w:sz w:val="28"/>
          <w:szCs w:val="28"/>
          <w:shd w:val="clear" w:color="auto" w:fill="FFFFFF"/>
        </w:rPr>
        <w:t>.</w:t>
      </w:r>
    </w:p>
    <w:p w:rsidR="006B2024" w:rsidRPr="00A46B11" w:rsidRDefault="006B2024" w:rsidP="00A46B11">
      <w:pPr>
        <w:pStyle w:val="Default"/>
        <w:tabs>
          <w:tab w:val="left" w:pos="851"/>
        </w:tabs>
        <w:jc w:val="center"/>
        <w:rPr>
          <w:b/>
          <w:sz w:val="32"/>
          <w:szCs w:val="32"/>
        </w:rPr>
      </w:pPr>
      <w:r>
        <w:rPr>
          <w:b/>
          <w:sz w:val="32"/>
          <w:szCs w:val="32"/>
        </w:rPr>
        <w:t>Заключение.</w:t>
      </w:r>
    </w:p>
    <w:p w:rsidR="006B2024" w:rsidRPr="00652991" w:rsidRDefault="006B2024" w:rsidP="006B2024">
      <w:pPr>
        <w:pStyle w:val="a5"/>
        <w:jc w:val="both"/>
      </w:pPr>
      <w:r w:rsidRPr="00652991">
        <w:rPr>
          <w:b/>
        </w:rPr>
        <w:lastRenderedPageBreak/>
        <w:t>На основании проведенного анализа можно сделать вывод:</w:t>
      </w:r>
      <w:r w:rsidRPr="00652991">
        <w:t xml:space="preserve">    деятельность коллектива МБДОУ - детский сад «Солнышко» </w:t>
      </w:r>
      <w:proofErr w:type="gramStart"/>
      <w:r w:rsidRPr="00652991">
        <w:t>г</w:t>
      </w:r>
      <w:proofErr w:type="gramEnd"/>
      <w:r w:rsidRPr="00652991">
        <w:t>. Аркадака Сар</w:t>
      </w:r>
      <w:r w:rsidR="004C4881">
        <w:t xml:space="preserve">атовской области» в течение 2023 </w:t>
      </w:r>
      <w:r w:rsidRPr="00652991">
        <w:t>года была разнообразной и многоплановой. Поставленные годовые задачи за учебный год можно считать выполненными на достаточном уровне. ДОУ функционирует в режиме развития.</w:t>
      </w:r>
    </w:p>
    <w:p w:rsidR="006B2024" w:rsidRPr="00652991" w:rsidRDefault="006B2024" w:rsidP="006B2024">
      <w:pPr>
        <w:pStyle w:val="Default"/>
        <w:tabs>
          <w:tab w:val="left" w:pos="851"/>
        </w:tabs>
        <w:jc w:val="both"/>
        <w:rPr>
          <w:b/>
        </w:rPr>
      </w:pPr>
      <w:r w:rsidRPr="00652991">
        <w:rPr>
          <w:b/>
        </w:rPr>
        <w:t xml:space="preserve">Наиболее </w:t>
      </w:r>
      <w:proofErr w:type="gramStart"/>
      <w:r w:rsidRPr="00652991">
        <w:rPr>
          <w:b/>
        </w:rPr>
        <w:t>успешными</w:t>
      </w:r>
      <w:proofErr w:type="gramEnd"/>
      <w:r w:rsidRPr="00652991">
        <w:rPr>
          <w:b/>
        </w:rPr>
        <w:t xml:space="preserve"> в деятельности детского сада за год можно обозначить следующие показатели:</w:t>
      </w:r>
    </w:p>
    <w:p w:rsidR="006B2024" w:rsidRPr="00652991" w:rsidRDefault="006B2024" w:rsidP="006B2024">
      <w:pPr>
        <w:pStyle w:val="a5"/>
        <w:jc w:val="both"/>
      </w:pPr>
      <w:r w:rsidRPr="00652991">
        <w:t>Реализация Основной образовательной программы дошкольного образования МБДОУ.</w:t>
      </w:r>
    </w:p>
    <w:p w:rsidR="006B2024" w:rsidRPr="00652991" w:rsidRDefault="006B2024" w:rsidP="006B2024">
      <w:pPr>
        <w:pStyle w:val="a5"/>
        <w:jc w:val="both"/>
      </w:pPr>
      <w:r w:rsidRPr="00652991">
        <w:t>Налаживание  стабильной работы   коллектива</w:t>
      </w:r>
      <w:r w:rsidRPr="00652991">
        <w:rPr>
          <w:rStyle w:val="c8"/>
        </w:rPr>
        <w:t xml:space="preserve"> в условиях работы</w:t>
      </w:r>
      <w:r w:rsidR="004C4881">
        <w:t xml:space="preserve"> по ФГОС ДО, ФОП.</w:t>
      </w:r>
      <w:r w:rsidRPr="00652991">
        <w:t xml:space="preserve"> Соблюдать рекомендации для ДОУ в связи с распространением вируса </w:t>
      </w:r>
      <w:r w:rsidRPr="00652991">
        <w:rPr>
          <w:lang w:val="en-US"/>
        </w:rPr>
        <w:t>COVID</w:t>
      </w:r>
      <w:r w:rsidRPr="00652991">
        <w:t xml:space="preserve"> -19.</w:t>
      </w:r>
    </w:p>
    <w:p w:rsidR="006B2024" w:rsidRPr="00652991" w:rsidRDefault="006B2024" w:rsidP="006B2024">
      <w:pPr>
        <w:pStyle w:val="a5"/>
        <w:jc w:val="both"/>
      </w:pPr>
      <w:r w:rsidRPr="00652991">
        <w:t>Улучшение развивающей предметно-пространственной среды в группах в соответствии с ФГОС ДО</w:t>
      </w:r>
      <w:r w:rsidR="004C4881">
        <w:t>, ФОП.</w:t>
      </w:r>
    </w:p>
    <w:p w:rsidR="006B2024" w:rsidRPr="00652991" w:rsidRDefault="006B2024" w:rsidP="006B2024">
      <w:pPr>
        <w:pStyle w:val="a5"/>
        <w:jc w:val="both"/>
      </w:pPr>
      <w:r w:rsidRPr="00652991">
        <w:t>Активное участие педагогического коллектива, родителей в мероприятиях, конкурсах.</w:t>
      </w:r>
    </w:p>
    <w:p w:rsidR="006B2024" w:rsidRPr="00652991" w:rsidRDefault="006B2024" w:rsidP="006B2024">
      <w:pPr>
        <w:pStyle w:val="Default"/>
        <w:tabs>
          <w:tab w:val="left" w:pos="851"/>
        </w:tabs>
        <w:jc w:val="both"/>
        <w:rPr>
          <w:b/>
          <w:color w:val="auto"/>
        </w:rPr>
      </w:pPr>
      <w:r w:rsidRPr="00652991">
        <w:rPr>
          <w:b/>
        </w:rPr>
        <w:t xml:space="preserve">Оценка внутреннего потенциала выявила следующие </w:t>
      </w:r>
      <w:r w:rsidRPr="00652991">
        <w:rPr>
          <w:b/>
          <w:color w:val="auto"/>
        </w:rPr>
        <w:t>слабые стороны деятельности ДОУ:</w:t>
      </w:r>
    </w:p>
    <w:p w:rsidR="006B2024" w:rsidRPr="00652991" w:rsidRDefault="006B2024" w:rsidP="006B2024">
      <w:pPr>
        <w:pStyle w:val="a5"/>
        <w:jc w:val="both"/>
        <w:rPr>
          <w:color w:val="555555"/>
          <w:bdr w:val="none" w:sz="0" w:space="0" w:color="auto" w:frame="1"/>
        </w:rPr>
      </w:pPr>
      <w:r w:rsidRPr="00652991">
        <w:t>Повышать качество воспитательно-образовательного процесса, направленного на формирование познавательного интереса детей через совместную деятельность.</w:t>
      </w:r>
    </w:p>
    <w:p w:rsidR="006B2024" w:rsidRPr="00652991" w:rsidRDefault="006B2024" w:rsidP="006B2024">
      <w:pPr>
        <w:pStyle w:val="c1"/>
        <w:shd w:val="clear" w:color="auto" w:fill="FFFFFF"/>
        <w:spacing w:before="0" w:beforeAutospacing="0" w:after="0" w:afterAutospacing="0"/>
        <w:jc w:val="both"/>
        <w:rPr>
          <w:rFonts w:ascii="Calibri" w:hAnsi="Calibri" w:cs="Calibri"/>
          <w:color w:val="000000"/>
        </w:rPr>
      </w:pPr>
      <w:r w:rsidRPr="00652991">
        <w:rPr>
          <w:rStyle w:val="a6"/>
        </w:rPr>
        <w:t>Для дальнейшего совершенствования педагогического процесса основной целью считать следующее</w:t>
      </w:r>
      <w:r w:rsidRPr="00652991">
        <w:rPr>
          <w:rStyle w:val="c8"/>
          <w:color w:val="000000"/>
        </w:rPr>
        <w:t>:</w:t>
      </w:r>
    </w:p>
    <w:p w:rsidR="006B2024" w:rsidRPr="00652991" w:rsidRDefault="006B2024" w:rsidP="006B2024">
      <w:pPr>
        <w:pStyle w:val="c1"/>
        <w:shd w:val="clear" w:color="auto" w:fill="FFFFFF"/>
        <w:spacing w:before="0" w:beforeAutospacing="0" w:after="0" w:afterAutospacing="0"/>
        <w:jc w:val="both"/>
        <w:rPr>
          <w:rFonts w:ascii="Calibri" w:hAnsi="Calibri" w:cs="Calibri"/>
          <w:color w:val="000000"/>
        </w:rPr>
      </w:pPr>
      <w:r w:rsidRPr="00652991">
        <w:rPr>
          <w:rStyle w:val="c8"/>
          <w:b/>
          <w:bCs/>
          <w:color w:val="000000"/>
        </w:rPr>
        <w:t>Цель:</w:t>
      </w:r>
      <w:r w:rsidRPr="00652991">
        <w:rPr>
          <w:rStyle w:val="c8"/>
          <w:color w:val="000000"/>
        </w:rPr>
        <w:t> Проектирование образовательного пространства ДОУ, повышение уровня профессиональной компетентности педагогов, их мотивации на самосовершенствова</w:t>
      </w:r>
      <w:r w:rsidR="004C4881">
        <w:rPr>
          <w:rStyle w:val="c8"/>
          <w:color w:val="000000"/>
        </w:rPr>
        <w:t>ние в условиях работы по ФГОС Д, ФОП</w:t>
      </w:r>
      <w:r w:rsidRPr="00652991">
        <w:rPr>
          <w:rStyle w:val="c8"/>
          <w:color w:val="000000"/>
        </w:rPr>
        <w:t>.</w:t>
      </w:r>
    </w:p>
    <w:p w:rsidR="006B2024" w:rsidRPr="00652991" w:rsidRDefault="006B2024" w:rsidP="006B2024">
      <w:pPr>
        <w:pStyle w:val="c1"/>
        <w:shd w:val="clear" w:color="auto" w:fill="FFFFFF"/>
        <w:spacing w:before="0" w:beforeAutospacing="0" w:after="0" w:afterAutospacing="0"/>
        <w:jc w:val="both"/>
        <w:rPr>
          <w:rFonts w:ascii="Calibri" w:hAnsi="Calibri" w:cs="Calibri"/>
          <w:color w:val="000000"/>
        </w:rPr>
      </w:pPr>
      <w:r w:rsidRPr="00652991">
        <w:rPr>
          <w:rStyle w:val="c8"/>
          <w:b/>
          <w:bCs/>
          <w:color w:val="000000"/>
        </w:rPr>
        <w:t>Задачи:</w:t>
      </w:r>
    </w:p>
    <w:p w:rsidR="006B2024" w:rsidRPr="00652991" w:rsidRDefault="006B2024" w:rsidP="006B2024">
      <w:pPr>
        <w:pStyle w:val="c1"/>
        <w:shd w:val="clear" w:color="auto" w:fill="FFFFFF"/>
        <w:spacing w:before="0" w:beforeAutospacing="0" w:after="0" w:afterAutospacing="0"/>
        <w:jc w:val="both"/>
        <w:rPr>
          <w:rFonts w:ascii="Calibri" w:hAnsi="Calibri" w:cs="Calibri"/>
          <w:color w:val="000000"/>
        </w:rPr>
      </w:pPr>
      <w:r w:rsidRPr="00652991">
        <w:rPr>
          <w:rStyle w:val="c8"/>
          <w:color w:val="000000"/>
        </w:rPr>
        <w:t>1.   Обеспечить развитие кадрового потенциала в процессе дальнейшей работы по ФГОС ДО</w:t>
      </w:r>
      <w:r w:rsidR="004C4881">
        <w:rPr>
          <w:rStyle w:val="c8"/>
          <w:color w:val="000000"/>
        </w:rPr>
        <w:t>, ФОП</w:t>
      </w:r>
      <w:r w:rsidRPr="00652991">
        <w:rPr>
          <w:rStyle w:val="c8"/>
          <w:color w:val="000000"/>
        </w:rPr>
        <w:t xml:space="preserve"> </w:t>
      </w:r>
      <w:proofErr w:type="gramStart"/>
      <w:r w:rsidRPr="00652991">
        <w:rPr>
          <w:rStyle w:val="c8"/>
          <w:color w:val="000000"/>
        </w:rPr>
        <w:t>через</w:t>
      </w:r>
      <w:proofErr w:type="gramEnd"/>
      <w:r w:rsidRPr="00652991">
        <w:rPr>
          <w:rStyle w:val="c8"/>
          <w:color w:val="000000"/>
        </w:rPr>
        <w:t>:</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использование активных форм методической работы: самообразование, сетевое     взаимодействие, мастер-классы, обучающие семинары, открытые просмотры;</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повышение квалификации на курсах;</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прохождение процедуры аттестации.</w:t>
      </w:r>
    </w:p>
    <w:p w:rsidR="006B2024" w:rsidRPr="00652991" w:rsidRDefault="004C4881" w:rsidP="006B2024">
      <w:pPr>
        <w:pStyle w:val="c1"/>
        <w:shd w:val="clear" w:color="auto" w:fill="FFFFFF"/>
        <w:spacing w:before="0" w:beforeAutospacing="0" w:after="0" w:afterAutospacing="0"/>
        <w:jc w:val="both"/>
        <w:rPr>
          <w:rFonts w:ascii="Calibri" w:hAnsi="Calibri" w:cs="Calibri"/>
          <w:color w:val="000000"/>
        </w:rPr>
      </w:pPr>
      <w:r>
        <w:rPr>
          <w:rStyle w:val="c8"/>
          <w:color w:val="000000"/>
        </w:rPr>
        <w:t>2.  Организация занятий</w:t>
      </w:r>
      <w:r w:rsidR="006B2024" w:rsidRPr="00652991">
        <w:rPr>
          <w:rStyle w:val="c8"/>
          <w:color w:val="000000"/>
        </w:rPr>
        <w:t xml:space="preserve"> с точки зрения баланса обучения и развития (новый взгляд на занятие):</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использование инновационных форм взаимодействия с детьми в целях развития когнитивных процессов.</w:t>
      </w:r>
    </w:p>
    <w:p w:rsidR="006B2024" w:rsidRPr="00652991" w:rsidRDefault="006B2024" w:rsidP="006B2024">
      <w:pPr>
        <w:pStyle w:val="c1"/>
        <w:shd w:val="clear" w:color="auto" w:fill="FFFFFF"/>
        <w:spacing w:before="0" w:beforeAutospacing="0" w:after="0" w:afterAutospacing="0"/>
        <w:jc w:val="both"/>
        <w:rPr>
          <w:rFonts w:ascii="Calibri" w:hAnsi="Calibri" w:cs="Calibri"/>
          <w:color w:val="000000"/>
        </w:rPr>
      </w:pPr>
      <w:r w:rsidRPr="00652991">
        <w:rPr>
          <w:rStyle w:val="c8"/>
          <w:color w:val="000000"/>
        </w:rPr>
        <w:t>3.  Использовать ИКТ во взаимодействии ДОУ и семьи в интересах развития ребенка:</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регулярное обновление персональных сайтов и страниц педагогов;</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введение групповых страниц на сайте дошкольного учреждения;</w:t>
      </w:r>
    </w:p>
    <w:p w:rsidR="006B2024" w:rsidRPr="00652991" w:rsidRDefault="006B2024" w:rsidP="006B2024">
      <w:pPr>
        <w:pStyle w:val="c1"/>
        <w:shd w:val="clear" w:color="auto" w:fill="FFFFFF"/>
        <w:spacing w:before="0" w:beforeAutospacing="0" w:after="0" w:afterAutospacing="0"/>
        <w:ind w:firstLine="710"/>
        <w:jc w:val="both"/>
        <w:rPr>
          <w:rFonts w:ascii="Calibri" w:hAnsi="Calibri" w:cs="Calibri"/>
          <w:color w:val="000000"/>
        </w:rPr>
      </w:pPr>
      <w:r w:rsidRPr="00652991">
        <w:rPr>
          <w:rStyle w:val="c8"/>
          <w:color w:val="000000"/>
        </w:rPr>
        <w:t>-      развитие системы консультирования родителей через сайт ДОУ.</w:t>
      </w:r>
    </w:p>
    <w:p w:rsidR="006B2024" w:rsidRPr="004510E0" w:rsidRDefault="006B2024" w:rsidP="006B2024">
      <w:pPr>
        <w:pStyle w:val="12"/>
        <w:jc w:val="both"/>
      </w:pPr>
      <w:r>
        <w:rPr>
          <w:rFonts w:ascii="Times New Roman" w:hAnsi="Times New Roman"/>
          <w:b/>
          <w:bCs/>
          <w:iCs/>
          <w:sz w:val="28"/>
          <w:szCs w:val="28"/>
          <w:lang w:eastAsia="ru-RU"/>
        </w:rPr>
        <w:t xml:space="preserve">2. </w:t>
      </w:r>
      <w:r w:rsidRPr="00F63C05">
        <w:rPr>
          <w:rFonts w:ascii="Times New Roman" w:hAnsi="Times New Roman"/>
          <w:b/>
          <w:bCs/>
          <w:iCs/>
          <w:sz w:val="28"/>
          <w:szCs w:val="28"/>
          <w:lang w:eastAsia="ru-RU"/>
        </w:rPr>
        <w:t xml:space="preserve">Результаты анализа показателей деятельности </w:t>
      </w:r>
      <w:r>
        <w:rPr>
          <w:rFonts w:ascii="Times New Roman" w:hAnsi="Times New Roman"/>
          <w:b/>
          <w:bCs/>
          <w:iCs/>
          <w:sz w:val="28"/>
          <w:szCs w:val="28"/>
          <w:lang w:eastAsia="ru-RU"/>
        </w:rPr>
        <w:t>МБ</w:t>
      </w:r>
      <w:r w:rsidRPr="00F63C05">
        <w:rPr>
          <w:rFonts w:ascii="Times New Roman" w:hAnsi="Times New Roman"/>
          <w:b/>
          <w:bCs/>
          <w:iCs/>
          <w:sz w:val="28"/>
          <w:szCs w:val="28"/>
          <w:lang w:eastAsia="ru-RU"/>
        </w:rPr>
        <w:t>ДОУ</w:t>
      </w:r>
      <w:r>
        <w:rPr>
          <w:rFonts w:ascii="Times New Roman" w:hAnsi="Times New Roman"/>
          <w:b/>
          <w:bCs/>
          <w:iCs/>
          <w:sz w:val="28"/>
          <w:szCs w:val="28"/>
          <w:lang w:eastAsia="ru-RU"/>
        </w:rPr>
        <w:t>.</w:t>
      </w:r>
      <w:r w:rsidRPr="003B3B87">
        <w:rPr>
          <w:b/>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1"/>
        <w:gridCol w:w="5977"/>
        <w:gridCol w:w="2301"/>
      </w:tblGrid>
      <w:tr w:rsidR="006B2024" w:rsidRPr="00652991" w:rsidTr="00A4492B">
        <w:trPr>
          <w:trHeight w:val="1080"/>
        </w:trPr>
        <w:tc>
          <w:tcPr>
            <w:tcW w:w="1361" w:type="dxa"/>
          </w:tcPr>
          <w:p w:rsidR="006B2024" w:rsidRPr="00652991" w:rsidRDefault="006B2024" w:rsidP="0068279E">
            <w:pPr>
              <w:pStyle w:val="a5"/>
              <w:jc w:val="both"/>
            </w:pPr>
            <w:r w:rsidRPr="00652991">
              <w:t xml:space="preserve">№ </w:t>
            </w:r>
            <w:proofErr w:type="gramStart"/>
            <w:r w:rsidRPr="00652991">
              <w:t>п</w:t>
            </w:r>
            <w:proofErr w:type="gramEnd"/>
            <w:r w:rsidRPr="00652991">
              <w:t>/п</w:t>
            </w:r>
          </w:p>
        </w:tc>
        <w:tc>
          <w:tcPr>
            <w:tcW w:w="5977" w:type="dxa"/>
          </w:tcPr>
          <w:p w:rsidR="006B2024" w:rsidRPr="00652991" w:rsidRDefault="006B2024" w:rsidP="0068279E">
            <w:pPr>
              <w:pStyle w:val="a5"/>
              <w:jc w:val="both"/>
            </w:pPr>
            <w:r w:rsidRPr="00652991">
              <w:t xml:space="preserve">Показатели деятельности ДОО (Муниципальное бюджетное дошкольное образовательное учреждение - детский сад «Солнышко» </w:t>
            </w:r>
            <w:proofErr w:type="gramStart"/>
            <w:r w:rsidRPr="00652991">
              <w:t>г</w:t>
            </w:r>
            <w:proofErr w:type="gramEnd"/>
            <w:r w:rsidRPr="00652991">
              <w:t>. Аркадака Саратовской области , 202011)</w:t>
            </w:r>
          </w:p>
        </w:tc>
        <w:tc>
          <w:tcPr>
            <w:tcW w:w="2301" w:type="dxa"/>
          </w:tcPr>
          <w:p w:rsidR="006B2024" w:rsidRPr="00652991" w:rsidRDefault="006B2024" w:rsidP="0068279E">
            <w:pPr>
              <w:pStyle w:val="a5"/>
              <w:jc w:val="both"/>
            </w:pPr>
            <w:r w:rsidRPr="00652991">
              <w:t>Единица измерения</w:t>
            </w:r>
          </w:p>
        </w:tc>
      </w:tr>
      <w:tr w:rsidR="006B2024" w:rsidRPr="00652991" w:rsidTr="00A4492B">
        <w:trPr>
          <w:trHeight w:val="300"/>
        </w:trPr>
        <w:tc>
          <w:tcPr>
            <w:tcW w:w="1361" w:type="dxa"/>
          </w:tcPr>
          <w:p w:rsidR="006B2024" w:rsidRPr="00652991" w:rsidRDefault="006B2024" w:rsidP="0068279E">
            <w:pPr>
              <w:pStyle w:val="a5"/>
              <w:jc w:val="both"/>
            </w:pPr>
            <w:r w:rsidRPr="00652991">
              <w:t>1.</w:t>
            </w:r>
          </w:p>
        </w:tc>
        <w:tc>
          <w:tcPr>
            <w:tcW w:w="5977" w:type="dxa"/>
          </w:tcPr>
          <w:p w:rsidR="006B2024" w:rsidRPr="00652991" w:rsidRDefault="006B2024" w:rsidP="0068279E">
            <w:pPr>
              <w:pStyle w:val="a5"/>
              <w:jc w:val="both"/>
            </w:pPr>
            <w:r w:rsidRPr="00652991">
              <w:t>Образовательная деятельность</w:t>
            </w:r>
          </w:p>
        </w:tc>
        <w:tc>
          <w:tcPr>
            <w:tcW w:w="2301" w:type="dxa"/>
          </w:tcPr>
          <w:p w:rsidR="006B2024" w:rsidRPr="00652991" w:rsidRDefault="006B2024" w:rsidP="0068279E">
            <w:pPr>
              <w:pStyle w:val="a5"/>
              <w:jc w:val="both"/>
            </w:pPr>
            <w:r w:rsidRPr="00652991">
              <w:t>   </w:t>
            </w:r>
          </w:p>
        </w:tc>
      </w:tr>
      <w:tr w:rsidR="006B2024" w:rsidRPr="00652991" w:rsidTr="00A4492B">
        <w:trPr>
          <w:trHeight w:val="810"/>
        </w:trPr>
        <w:tc>
          <w:tcPr>
            <w:tcW w:w="1361" w:type="dxa"/>
          </w:tcPr>
          <w:p w:rsidR="006B2024" w:rsidRPr="00652991" w:rsidRDefault="006B2024" w:rsidP="0068279E">
            <w:pPr>
              <w:pStyle w:val="a5"/>
              <w:jc w:val="both"/>
            </w:pPr>
            <w:r w:rsidRPr="00652991">
              <w:t>1.1</w:t>
            </w:r>
          </w:p>
        </w:tc>
        <w:tc>
          <w:tcPr>
            <w:tcW w:w="5977" w:type="dxa"/>
          </w:tcPr>
          <w:p w:rsidR="006B2024" w:rsidRPr="00652991" w:rsidRDefault="006B2024" w:rsidP="0068279E">
            <w:pPr>
              <w:pStyle w:val="a5"/>
              <w:jc w:val="both"/>
            </w:pPr>
            <w:r w:rsidRPr="00652991">
              <w:t>Общая численность воспитанников, осваивающих образовательную программу дошкольного образования, в том числе:</w:t>
            </w:r>
          </w:p>
        </w:tc>
        <w:tc>
          <w:tcPr>
            <w:tcW w:w="2301" w:type="dxa"/>
          </w:tcPr>
          <w:p w:rsidR="006B2024" w:rsidRPr="005A680D" w:rsidRDefault="00A46B11" w:rsidP="0068279E">
            <w:pPr>
              <w:pStyle w:val="a5"/>
              <w:jc w:val="both"/>
            </w:pPr>
            <w:r>
              <w:t>108</w:t>
            </w:r>
            <w:r w:rsidR="006B2024" w:rsidRPr="005A680D">
              <w:t xml:space="preserve"> человек</w:t>
            </w:r>
          </w:p>
        </w:tc>
      </w:tr>
      <w:tr w:rsidR="006B2024" w:rsidRPr="00652991" w:rsidTr="00A4492B">
        <w:trPr>
          <w:trHeight w:val="300"/>
        </w:trPr>
        <w:tc>
          <w:tcPr>
            <w:tcW w:w="1361" w:type="dxa"/>
          </w:tcPr>
          <w:p w:rsidR="006B2024" w:rsidRPr="00652991" w:rsidRDefault="006B2024" w:rsidP="0068279E">
            <w:pPr>
              <w:pStyle w:val="a5"/>
              <w:jc w:val="both"/>
            </w:pPr>
            <w:r w:rsidRPr="00652991">
              <w:t>1.1.1</w:t>
            </w:r>
          </w:p>
        </w:tc>
        <w:tc>
          <w:tcPr>
            <w:tcW w:w="5977" w:type="dxa"/>
          </w:tcPr>
          <w:p w:rsidR="006B2024" w:rsidRPr="00652991" w:rsidRDefault="006B2024" w:rsidP="0068279E">
            <w:pPr>
              <w:pStyle w:val="a5"/>
              <w:jc w:val="both"/>
            </w:pPr>
            <w:r w:rsidRPr="00652991">
              <w:t xml:space="preserve">В </w:t>
            </w:r>
            <w:proofErr w:type="gramStart"/>
            <w:r w:rsidRPr="00652991">
              <w:t>режиме полного дня</w:t>
            </w:r>
            <w:proofErr w:type="gramEnd"/>
            <w:r w:rsidRPr="00652991">
              <w:t xml:space="preserve">  (10,5 часов)</w:t>
            </w:r>
          </w:p>
        </w:tc>
        <w:tc>
          <w:tcPr>
            <w:tcW w:w="2301" w:type="dxa"/>
          </w:tcPr>
          <w:p w:rsidR="006B2024" w:rsidRPr="00652991" w:rsidRDefault="00A46B11" w:rsidP="0068279E">
            <w:pPr>
              <w:pStyle w:val="a5"/>
              <w:jc w:val="both"/>
            </w:pPr>
            <w:r>
              <w:t>108</w:t>
            </w:r>
            <w:r w:rsidR="006B2024" w:rsidRPr="005A680D">
              <w:t xml:space="preserve"> ч</w:t>
            </w:r>
            <w:r w:rsidR="006B2024" w:rsidRPr="00652991">
              <w:t>еловек</w:t>
            </w:r>
          </w:p>
        </w:tc>
      </w:tr>
      <w:tr w:rsidR="006B2024" w:rsidRPr="00652991" w:rsidTr="00A4492B">
        <w:trPr>
          <w:trHeight w:val="300"/>
        </w:trPr>
        <w:tc>
          <w:tcPr>
            <w:tcW w:w="1361" w:type="dxa"/>
          </w:tcPr>
          <w:p w:rsidR="006B2024" w:rsidRPr="00652991" w:rsidRDefault="006B2024" w:rsidP="0068279E">
            <w:pPr>
              <w:pStyle w:val="a5"/>
              <w:jc w:val="both"/>
            </w:pPr>
            <w:r w:rsidRPr="00652991">
              <w:t>1.1.2.</w:t>
            </w:r>
          </w:p>
        </w:tc>
        <w:tc>
          <w:tcPr>
            <w:tcW w:w="5977" w:type="dxa"/>
          </w:tcPr>
          <w:p w:rsidR="006B2024" w:rsidRPr="00652991" w:rsidRDefault="006B2024" w:rsidP="0068279E">
            <w:pPr>
              <w:pStyle w:val="a5"/>
              <w:jc w:val="both"/>
            </w:pPr>
            <w:r w:rsidRPr="00652991">
              <w:t>В режиме кратковременного пребывания (3-5 часов)</w:t>
            </w:r>
          </w:p>
        </w:tc>
        <w:tc>
          <w:tcPr>
            <w:tcW w:w="2301" w:type="dxa"/>
          </w:tcPr>
          <w:p w:rsidR="006B2024" w:rsidRPr="00652991" w:rsidRDefault="006B2024" w:rsidP="0068279E">
            <w:pPr>
              <w:pStyle w:val="a5"/>
              <w:jc w:val="both"/>
            </w:pPr>
            <w:r w:rsidRPr="00652991">
              <w:t>0 человек</w:t>
            </w:r>
          </w:p>
        </w:tc>
      </w:tr>
      <w:tr w:rsidR="006B2024" w:rsidRPr="00652991" w:rsidTr="00A4492B">
        <w:trPr>
          <w:trHeight w:val="300"/>
        </w:trPr>
        <w:tc>
          <w:tcPr>
            <w:tcW w:w="1361" w:type="dxa"/>
          </w:tcPr>
          <w:p w:rsidR="006B2024" w:rsidRPr="00652991" w:rsidRDefault="006B2024" w:rsidP="0068279E">
            <w:pPr>
              <w:pStyle w:val="a5"/>
              <w:jc w:val="both"/>
            </w:pPr>
            <w:r w:rsidRPr="00652991">
              <w:t>1.1.3.</w:t>
            </w:r>
          </w:p>
        </w:tc>
        <w:tc>
          <w:tcPr>
            <w:tcW w:w="5977" w:type="dxa"/>
          </w:tcPr>
          <w:p w:rsidR="006B2024" w:rsidRPr="00652991" w:rsidRDefault="006B2024" w:rsidP="0068279E">
            <w:pPr>
              <w:pStyle w:val="a5"/>
              <w:jc w:val="both"/>
            </w:pPr>
            <w:r w:rsidRPr="00652991">
              <w:t>В семейной дошкольной группе</w:t>
            </w:r>
          </w:p>
        </w:tc>
        <w:tc>
          <w:tcPr>
            <w:tcW w:w="2301" w:type="dxa"/>
          </w:tcPr>
          <w:p w:rsidR="006B2024" w:rsidRPr="00652991" w:rsidRDefault="006B2024" w:rsidP="0068279E">
            <w:pPr>
              <w:pStyle w:val="a5"/>
              <w:jc w:val="both"/>
            </w:pPr>
            <w:r w:rsidRPr="00652991">
              <w:t>0 человек</w:t>
            </w:r>
          </w:p>
        </w:tc>
      </w:tr>
      <w:tr w:rsidR="006B2024" w:rsidRPr="00652991" w:rsidTr="00A4492B">
        <w:trPr>
          <w:trHeight w:val="810"/>
        </w:trPr>
        <w:tc>
          <w:tcPr>
            <w:tcW w:w="1361" w:type="dxa"/>
          </w:tcPr>
          <w:p w:rsidR="006B2024" w:rsidRPr="00652991" w:rsidRDefault="006B2024" w:rsidP="0068279E">
            <w:pPr>
              <w:pStyle w:val="a5"/>
              <w:jc w:val="both"/>
            </w:pPr>
            <w:r w:rsidRPr="00652991">
              <w:lastRenderedPageBreak/>
              <w:t>1.1.4.</w:t>
            </w:r>
          </w:p>
        </w:tc>
        <w:tc>
          <w:tcPr>
            <w:tcW w:w="5977" w:type="dxa"/>
          </w:tcPr>
          <w:p w:rsidR="006B2024" w:rsidRPr="00652991" w:rsidRDefault="006B2024" w:rsidP="0068279E">
            <w:pPr>
              <w:pStyle w:val="a5"/>
              <w:jc w:val="both"/>
            </w:pPr>
            <w:r w:rsidRPr="00652991">
              <w:t>В форме семейного образования с психолого-педагогическим сопровождением на базе дошкольной образовательной организации</w:t>
            </w:r>
          </w:p>
        </w:tc>
        <w:tc>
          <w:tcPr>
            <w:tcW w:w="2301" w:type="dxa"/>
          </w:tcPr>
          <w:p w:rsidR="006B2024" w:rsidRPr="00652991" w:rsidRDefault="006B2024" w:rsidP="0068279E">
            <w:pPr>
              <w:pStyle w:val="a5"/>
              <w:jc w:val="both"/>
            </w:pPr>
            <w:r w:rsidRPr="00652991">
              <w:t>0 человек</w:t>
            </w:r>
          </w:p>
        </w:tc>
      </w:tr>
      <w:tr w:rsidR="006B2024" w:rsidRPr="00652991" w:rsidTr="00A4492B">
        <w:trPr>
          <w:trHeight w:val="300"/>
        </w:trPr>
        <w:tc>
          <w:tcPr>
            <w:tcW w:w="1361" w:type="dxa"/>
          </w:tcPr>
          <w:p w:rsidR="006B2024" w:rsidRPr="00652991" w:rsidRDefault="006B2024" w:rsidP="0068279E">
            <w:pPr>
              <w:pStyle w:val="a5"/>
              <w:jc w:val="both"/>
            </w:pPr>
            <w:r w:rsidRPr="00652991">
              <w:t>1.2.</w:t>
            </w:r>
          </w:p>
        </w:tc>
        <w:tc>
          <w:tcPr>
            <w:tcW w:w="5977" w:type="dxa"/>
          </w:tcPr>
          <w:p w:rsidR="006B2024" w:rsidRPr="00652991" w:rsidRDefault="006B2024" w:rsidP="0068279E">
            <w:pPr>
              <w:pStyle w:val="a5"/>
              <w:jc w:val="both"/>
            </w:pPr>
            <w:r w:rsidRPr="00652991">
              <w:t>Общая численность воспитанников в возрасте до 3 лет</w:t>
            </w:r>
          </w:p>
        </w:tc>
        <w:tc>
          <w:tcPr>
            <w:tcW w:w="2301" w:type="dxa"/>
          </w:tcPr>
          <w:p w:rsidR="006B2024" w:rsidRPr="00DD7DCC" w:rsidRDefault="00A46B11" w:rsidP="0068279E">
            <w:pPr>
              <w:pStyle w:val="a5"/>
              <w:jc w:val="both"/>
            </w:pPr>
            <w:r>
              <w:t>15</w:t>
            </w:r>
            <w:r w:rsidR="006B2024" w:rsidRPr="00DD7DCC">
              <w:t xml:space="preserve"> человек</w:t>
            </w:r>
          </w:p>
        </w:tc>
      </w:tr>
      <w:tr w:rsidR="006B2024" w:rsidRPr="00652991" w:rsidTr="00A4492B">
        <w:trPr>
          <w:trHeight w:val="540"/>
        </w:trPr>
        <w:tc>
          <w:tcPr>
            <w:tcW w:w="1361" w:type="dxa"/>
          </w:tcPr>
          <w:p w:rsidR="006B2024" w:rsidRPr="00652991" w:rsidRDefault="006B2024" w:rsidP="0068279E">
            <w:pPr>
              <w:pStyle w:val="a5"/>
              <w:jc w:val="both"/>
            </w:pPr>
            <w:r w:rsidRPr="00652991">
              <w:t>1.3.</w:t>
            </w:r>
          </w:p>
        </w:tc>
        <w:tc>
          <w:tcPr>
            <w:tcW w:w="5977" w:type="dxa"/>
          </w:tcPr>
          <w:p w:rsidR="006B2024" w:rsidRPr="00652991" w:rsidRDefault="006B2024" w:rsidP="0068279E">
            <w:pPr>
              <w:pStyle w:val="a5"/>
              <w:jc w:val="both"/>
            </w:pPr>
            <w:r w:rsidRPr="00652991">
              <w:t>Общая численность воспитанников в возрасте от 3 до 8 лет</w:t>
            </w:r>
          </w:p>
        </w:tc>
        <w:tc>
          <w:tcPr>
            <w:tcW w:w="2301" w:type="dxa"/>
          </w:tcPr>
          <w:p w:rsidR="006B2024" w:rsidRPr="00DD7DCC" w:rsidRDefault="00A46B11" w:rsidP="0068279E">
            <w:pPr>
              <w:pStyle w:val="a5"/>
              <w:jc w:val="both"/>
            </w:pPr>
            <w:r>
              <w:t>93</w:t>
            </w:r>
            <w:r w:rsidR="006B2024" w:rsidRPr="00DD7DCC">
              <w:t xml:space="preserve">  человек</w:t>
            </w:r>
          </w:p>
        </w:tc>
      </w:tr>
      <w:tr w:rsidR="006B2024" w:rsidRPr="00652991" w:rsidTr="00A4492B">
        <w:trPr>
          <w:trHeight w:val="810"/>
        </w:trPr>
        <w:tc>
          <w:tcPr>
            <w:tcW w:w="1361" w:type="dxa"/>
          </w:tcPr>
          <w:p w:rsidR="006B2024" w:rsidRPr="00652991" w:rsidRDefault="006B2024" w:rsidP="0068279E">
            <w:pPr>
              <w:pStyle w:val="a5"/>
              <w:jc w:val="both"/>
            </w:pPr>
            <w:r w:rsidRPr="00652991">
              <w:t>1.4.</w:t>
            </w:r>
          </w:p>
        </w:tc>
        <w:tc>
          <w:tcPr>
            <w:tcW w:w="5977" w:type="dxa"/>
          </w:tcPr>
          <w:p w:rsidR="006B2024" w:rsidRPr="00652991" w:rsidRDefault="006B2024" w:rsidP="0068279E">
            <w:pPr>
              <w:pStyle w:val="a5"/>
              <w:jc w:val="both"/>
            </w:pPr>
            <w:r w:rsidRPr="00652991">
              <w:t>Численность/удельный вес численности воспитанников в общей численности воспитанников, получающих услуги присмотра и ухода:</w:t>
            </w:r>
          </w:p>
        </w:tc>
        <w:tc>
          <w:tcPr>
            <w:tcW w:w="2301" w:type="dxa"/>
          </w:tcPr>
          <w:p w:rsidR="006B2024" w:rsidRPr="00652991" w:rsidRDefault="00A46B11" w:rsidP="0068279E">
            <w:pPr>
              <w:pStyle w:val="a5"/>
              <w:jc w:val="both"/>
            </w:pPr>
            <w:r>
              <w:t>108</w:t>
            </w:r>
            <w:r w:rsidR="006B2024" w:rsidRPr="005A680D">
              <w:t xml:space="preserve"> человек</w:t>
            </w:r>
            <w:r w:rsidR="006B2024" w:rsidRPr="00652991">
              <w:t xml:space="preserve">/100% </w:t>
            </w:r>
          </w:p>
        </w:tc>
      </w:tr>
      <w:tr w:rsidR="006B2024" w:rsidRPr="00652991" w:rsidTr="00A4492B">
        <w:trPr>
          <w:trHeight w:val="300"/>
        </w:trPr>
        <w:tc>
          <w:tcPr>
            <w:tcW w:w="1361" w:type="dxa"/>
          </w:tcPr>
          <w:p w:rsidR="006B2024" w:rsidRPr="00652991" w:rsidRDefault="006B2024" w:rsidP="0068279E">
            <w:pPr>
              <w:pStyle w:val="a5"/>
              <w:jc w:val="both"/>
            </w:pPr>
            <w:r w:rsidRPr="00652991">
              <w:t>1.4.1.</w:t>
            </w:r>
          </w:p>
        </w:tc>
        <w:tc>
          <w:tcPr>
            <w:tcW w:w="5977" w:type="dxa"/>
          </w:tcPr>
          <w:p w:rsidR="006B2024" w:rsidRPr="00652991" w:rsidRDefault="006B2024" w:rsidP="0068279E">
            <w:pPr>
              <w:pStyle w:val="a5"/>
              <w:jc w:val="both"/>
            </w:pPr>
            <w:r w:rsidRPr="00652991">
              <w:t xml:space="preserve">В </w:t>
            </w:r>
            <w:proofErr w:type="gramStart"/>
            <w:r w:rsidRPr="00652991">
              <w:t>режиме полного дня</w:t>
            </w:r>
            <w:proofErr w:type="gramEnd"/>
            <w:r w:rsidRPr="00652991">
              <w:t xml:space="preserve"> (10,5  часов)</w:t>
            </w:r>
          </w:p>
        </w:tc>
        <w:tc>
          <w:tcPr>
            <w:tcW w:w="2301" w:type="dxa"/>
          </w:tcPr>
          <w:p w:rsidR="006B2024" w:rsidRPr="00652991" w:rsidRDefault="00A46B11" w:rsidP="0068279E">
            <w:pPr>
              <w:pStyle w:val="a5"/>
              <w:jc w:val="both"/>
            </w:pPr>
            <w:r>
              <w:t>108</w:t>
            </w:r>
            <w:r w:rsidR="006B2024" w:rsidRPr="00652991">
              <w:t xml:space="preserve"> человек/100% </w:t>
            </w:r>
          </w:p>
        </w:tc>
      </w:tr>
      <w:tr w:rsidR="006B2024" w:rsidRPr="00652991" w:rsidTr="00A4492B">
        <w:trPr>
          <w:trHeight w:val="300"/>
        </w:trPr>
        <w:tc>
          <w:tcPr>
            <w:tcW w:w="1361" w:type="dxa"/>
          </w:tcPr>
          <w:p w:rsidR="006B2024" w:rsidRPr="00652991" w:rsidRDefault="006B2024" w:rsidP="0068279E">
            <w:pPr>
              <w:pStyle w:val="a5"/>
              <w:jc w:val="both"/>
            </w:pPr>
            <w:r w:rsidRPr="00652991">
              <w:t>1.4.2.</w:t>
            </w:r>
          </w:p>
        </w:tc>
        <w:tc>
          <w:tcPr>
            <w:tcW w:w="5977" w:type="dxa"/>
          </w:tcPr>
          <w:p w:rsidR="006B2024" w:rsidRPr="00652991" w:rsidRDefault="006B2024" w:rsidP="0068279E">
            <w:pPr>
              <w:pStyle w:val="a5"/>
              <w:jc w:val="both"/>
            </w:pPr>
            <w:r w:rsidRPr="00652991">
              <w:t>В режиме продленного дня (10,5  часов)</w:t>
            </w:r>
          </w:p>
        </w:tc>
        <w:tc>
          <w:tcPr>
            <w:tcW w:w="2301" w:type="dxa"/>
          </w:tcPr>
          <w:p w:rsidR="006B2024" w:rsidRPr="00652991" w:rsidRDefault="006B2024" w:rsidP="0068279E">
            <w:pPr>
              <w:pStyle w:val="a5"/>
              <w:jc w:val="both"/>
            </w:pPr>
            <w:r w:rsidRPr="00652991">
              <w:t>0</w:t>
            </w:r>
          </w:p>
        </w:tc>
      </w:tr>
      <w:tr w:rsidR="006B2024" w:rsidRPr="00652991" w:rsidTr="00A4492B">
        <w:trPr>
          <w:trHeight w:val="300"/>
        </w:trPr>
        <w:tc>
          <w:tcPr>
            <w:tcW w:w="1361" w:type="dxa"/>
          </w:tcPr>
          <w:p w:rsidR="006B2024" w:rsidRPr="00652991" w:rsidRDefault="006B2024" w:rsidP="0068279E">
            <w:pPr>
              <w:pStyle w:val="a5"/>
              <w:jc w:val="both"/>
            </w:pPr>
            <w:r w:rsidRPr="00652991">
              <w:t>1.4.3.</w:t>
            </w:r>
          </w:p>
        </w:tc>
        <w:tc>
          <w:tcPr>
            <w:tcW w:w="5977" w:type="dxa"/>
          </w:tcPr>
          <w:p w:rsidR="006B2024" w:rsidRPr="00652991" w:rsidRDefault="006B2024" w:rsidP="0068279E">
            <w:pPr>
              <w:pStyle w:val="a5"/>
              <w:jc w:val="both"/>
            </w:pPr>
            <w:r w:rsidRPr="00652991">
              <w:t>В режиме круглосуточного пребывания</w:t>
            </w:r>
          </w:p>
        </w:tc>
        <w:tc>
          <w:tcPr>
            <w:tcW w:w="2301" w:type="dxa"/>
          </w:tcPr>
          <w:p w:rsidR="006B2024" w:rsidRPr="00652991" w:rsidRDefault="006B2024" w:rsidP="0068279E">
            <w:pPr>
              <w:pStyle w:val="a5"/>
              <w:jc w:val="both"/>
            </w:pPr>
            <w:r w:rsidRPr="00652991">
              <w:t>0</w:t>
            </w:r>
          </w:p>
        </w:tc>
      </w:tr>
      <w:tr w:rsidR="006B2024" w:rsidRPr="00652991" w:rsidTr="00A4492B">
        <w:trPr>
          <w:trHeight w:val="810"/>
        </w:trPr>
        <w:tc>
          <w:tcPr>
            <w:tcW w:w="1361" w:type="dxa"/>
          </w:tcPr>
          <w:p w:rsidR="006B2024" w:rsidRPr="00652991" w:rsidRDefault="006B2024" w:rsidP="0068279E">
            <w:pPr>
              <w:pStyle w:val="a5"/>
              <w:jc w:val="both"/>
            </w:pPr>
            <w:r w:rsidRPr="00652991">
              <w:t>1.5.</w:t>
            </w:r>
          </w:p>
        </w:tc>
        <w:tc>
          <w:tcPr>
            <w:tcW w:w="5977" w:type="dxa"/>
          </w:tcPr>
          <w:p w:rsidR="006B2024" w:rsidRPr="00652991" w:rsidRDefault="006B2024" w:rsidP="0068279E">
            <w:pPr>
              <w:pStyle w:val="a5"/>
              <w:jc w:val="both"/>
            </w:pPr>
            <w:r w:rsidRPr="00652991">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01" w:type="dxa"/>
          </w:tcPr>
          <w:p w:rsidR="006B2024" w:rsidRPr="00652991" w:rsidRDefault="006B2024" w:rsidP="0068279E">
            <w:pPr>
              <w:pStyle w:val="a5"/>
              <w:jc w:val="both"/>
            </w:pPr>
            <w:r w:rsidRPr="00652991">
              <w:t>0</w:t>
            </w:r>
          </w:p>
        </w:tc>
      </w:tr>
      <w:tr w:rsidR="006B2024" w:rsidRPr="00652991" w:rsidTr="00A4492B">
        <w:trPr>
          <w:trHeight w:val="540"/>
        </w:trPr>
        <w:tc>
          <w:tcPr>
            <w:tcW w:w="1361" w:type="dxa"/>
          </w:tcPr>
          <w:p w:rsidR="006B2024" w:rsidRPr="00652991" w:rsidRDefault="006B2024" w:rsidP="0068279E">
            <w:pPr>
              <w:pStyle w:val="a5"/>
              <w:jc w:val="both"/>
            </w:pPr>
            <w:r w:rsidRPr="00652991">
              <w:t>1.5.1.</w:t>
            </w:r>
          </w:p>
        </w:tc>
        <w:tc>
          <w:tcPr>
            <w:tcW w:w="5977" w:type="dxa"/>
          </w:tcPr>
          <w:p w:rsidR="006B2024" w:rsidRPr="00652991" w:rsidRDefault="006B2024" w:rsidP="0068279E">
            <w:pPr>
              <w:pStyle w:val="a5"/>
              <w:jc w:val="both"/>
            </w:pPr>
            <w:r w:rsidRPr="00652991">
              <w:t>По коррекции недостатков в физическом и (или) психическом развитии</w:t>
            </w:r>
          </w:p>
        </w:tc>
        <w:tc>
          <w:tcPr>
            <w:tcW w:w="2301" w:type="dxa"/>
          </w:tcPr>
          <w:p w:rsidR="006B2024" w:rsidRPr="00652991" w:rsidRDefault="006B2024" w:rsidP="0068279E">
            <w:pPr>
              <w:pStyle w:val="a5"/>
              <w:jc w:val="both"/>
            </w:pPr>
            <w:r w:rsidRPr="00652991">
              <w:t>0</w:t>
            </w:r>
          </w:p>
        </w:tc>
      </w:tr>
      <w:tr w:rsidR="006B2024" w:rsidRPr="00652991" w:rsidTr="00A4492B">
        <w:trPr>
          <w:trHeight w:val="540"/>
        </w:trPr>
        <w:tc>
          <w:tcPr>
            <w:tcW w:w="1361" w:type="dxa"/>
          </w:tcPr>
          <w:p w:rsidR="006B2024" w:rsidRPr="00652991" w:rsidRDefault="006B2024" w:rsidP="0068279E">
            <w:pPr>
              <w:pStyle w:val="a5"/>
              <w:jc w:val="both"/>
            </w:pPr>
            <w:r w:rsidRPr="00652991">
              <w:t>1.5.2.</w:t>
            </w:r>
          </w:p>
        </w:tc>
        <w:tc>
          <w:tcPr>
            <w:tcW w:w="5977" w:type="dxa"/>
          </w:tcPr>
          <w:p w:rsidR="006B2024" w:rsidRPr="00652991" w:rsidRDefault="006B2024" w:rsidP="0068279E">
            <w:pPr>
              <w:pStyle w:val="a5"/>
              <w:jc w:val="both"/>
            </w:pPr>
            <w:r w:rsidRPr="00652991">
              <w:t>По освоению образовательной программы дошкольного образования</w:t>
            </w:r>
          </w:p>
        </w:tc>
        <w:tc>
          <w:tcPr>
            <w:tcW w:w="2301" w:type="dxa"/>
          </w:tcPr>
          <w:p w:rsidR="006B2024" w:rsidRPr="005A680D" w:rsidRDefault="006B2024" w:rsidP="0068279E">
            <w:pPr>
              <w:pStyle w:val="a5"/>
              <w:jc w:val="both"/>
            </w:pPr>
            <w:r w:rsidRPr="005A680D">
              <w:t>1</w:t>
            </w:r>
            <w:r w:rsidR="005A680D" w:rsidRPr="005A680D">
              <w:t>0</w:t>
            </w:r>
            <w:r w:rsidR="00A46B11">
              <w:t>8</w:t>
            </w:r>
          </w:p>
        </w:tc>
      </w:tr>
      <w:tr w:rsidR="006B2024" w:rsidRPr="00652991" w:rsidTr="00A4492B">
        <w:trPr>
          <w:trHeight w:val="300"/>
        </w:trPr>
        <w:tc>
          <w:tcPr>
            <w:tcW w:w="1361" w:type="dxa"/>
          </w:tcPr>
          <w:p w:rsidR="006B2024" w:rsidRPr="00652991" w:rsidRDefault="006B2024" w:rsidP="0068279E">
            <w:pPr>
              <w:pStyle w:val="a5"/>
              <w:jc w:val="both"/>
            </w:pPr>
            <w:r w:rsidRPr="00652991">
              <w:t>1.5.3.</w:t>
            </w:r>
          </w:p>
        </w:tc>
        <w:tc>
          <w:tcPr>
            <w:tcW w:w="5977" w:type="dxa"/>
          </w:tcPr>
          <w:p w:rsidR="006B2024" w:rsidRPr="00652991" w:rsidRDefault="006B2024" w:rsidP="0068279E">
            <w:pPr>
              <w:pStyle w:val="a5"/>
              <w:jc w:val="both"/>
            </w:pPr>
            <w:r w:rsidRPr="00652991">
              <w:t>По присмотру и уходу</w:t>
            </w:r>
          </w:p>
        </w:tc>
        <w:tc>
          <w:tcPr>
            <w:tcW w:w="2301" w:type="dxa"/>
          </w:tcPr>
          <w:p w:rsidR="006B2024" w:rsidRPr="005A680D" w:rsidRDefault="005A680D" w:rsidP="0068279E">
            <w:pPr>
              <w:pStyle w:val="a5"/>
              <w:jc w:val="both"/>
            </w:pPr>
            <w:r w:rsidRPr="005A680D">
              <w:t>10</w:t>
            </w:r>
            <w:r w:rsidR="00A46B11">
              <w:t>8</w:t>
            </w:r>
          </w:p>
        </w:tc>
      </w:tr>
      <w:tr w:rsidR="006B2024" w:rsidRPr="00652991" w:rsidTr="00A4492B">
        <w:trPr>
          <w:trHeight w:val="810"/>
        </w:trPr>
        <w:tc>
          <w:tcPr>
            <w:tcW w:w="1361" w:type="dxa"/>
          </w:tcPr>
          <w:p w:rsidR="006B2024" w:rsidRPr="00652991" w:rsidRDefault="006B2024" w:rsidP="0068279E">
            <w:pPr>
              <w:pStyle w:val="a5"/>
              <w:jc w:val="both"/>
            </w:pPr>
            <w:r w:rsidRPr="00652991">
              <w:t>1.6.</w:t>
            </w:r>
          </w:p>
        </w:tc>
        <w:tc>
          <w:tcPr>
            <w:tcW w:w="5977" w:type="dxa"/>
          </w:tcPr>
          <w:p w:rsidR="006B2024" w:rsidRPr="00652991" w:rsidRDefault="006B2024" w:rsidP="0068279E">
            <w:pPr>
              <w:pStyle w:val="a5"/>
              <w:jc w:val="both"/>
            </w:pPr>
            <w:r w:rsidRPr="00652991">
              <w:t>Средний показатель пропущенных дней при посещении дошкольной образовательной организации по болезни на одного воспитанника</w:t>
            </w:r>
          </w:p>
        </w:tc>
        <w:tc>
          <w:tcPr>
            <w:tcW w:w="2301" w:type="dxa"/>
          </w:tcPr>
          <w:p w:rsidR="006B2024" w:rsidRPr="0013693B" w:rsidRDefault="006B2024" w:rsidP="0068279E">
            <w:pPr>
              <w:pStyle w:val="a5"/>
              <w:jc w:val="both"/>
            </w:pPr>
            <w:r w:rsidRPr="0013693B">
              <w:t xml:space="preserve">10,3  дней </w:t>
            </w:r>
          </w:p>
        </w:tc>
      </w:tr>
      <w:tr w:rsidR="006B2024" w:rsidRPr="00652991" w:rsidTr="00A4492B">
        <w:trPr>
          <w:trHeight w:val="540"/>
        </w:trPr>
        <w:tc>
          <w:tcPr>
            <w:tcW w:w="1361" w:type="dxa"/>
          </w:tcPr>
          <w:p w:rsidR="006B2024" w:rsidRPr="00652991" w:rsidRDefault="006B2024" w:rsidP="0068279E">
            <w:pPr>
              <w:pStyle w:val="a5"/>
              <w:jc w:val="both"/>
            </w:pPr>
            <w:r w:rsidRPr="00652991">
              <w:t>1.7.</w:t>
            </w:r>
          </w:p>
        </w:tc>
        <w:tc>
          <w:tcPr>
            <w:tcW w:w="5977" w:type="dxa"/>
          </w:tcPr>
          <w:p w:rsidR="006B2024" w:rsidRPr="00652991" w:rsidRDefault="006B2024" w:rsidP="0068279E">
            <w:pPr>
              <w:pStyle w:val="a5"/>
              <w:jc w:val="both"/>
            </w:pPr>
            <w:r w:rsidRPr="00652991">
              <w:t>Общая численность педагогических работников, в том числе:</w:t>
            </w:r>
          </w:p>
        </w:tc>
        <w:tc>
          <w:tcPr>
            <w:tcW w:w="2301" w:type="dxa"/>
          </w:tcPr>
          <w:p w:rsidR="006B2024" w:rsidRPr="005A680D" w:rsidRDefault="00C565ED" w:rsidP="0068279E">
            <w:pPr>
              <w:pStyle w:val="a5"/>
              <w:jc w:val="both"/>
            </w:pPr>
            <w:r w:rsidRPr="005A680D">
              <w:t>11</w:t>
            </w:r>
            <w:r w:rsidR="006B2024" w:rsidRPr="005A680D">
              <w:t xml:space="preserve"> человек</w:t>
            </w:r>
          </w:p>
        </w:tc>
      </w:tr>
      <w:tr w:rsidR="006B2024" w:rsidRPr="00652991" w:rsidTr="00A4492B">
        <w:trPr>
          <w:trHeight w:val="540"/>
        </w:trPr>
        <w:tc>
          <w:tcPr>
            <w:tcW w:w="1361" w:type="dxa"/>
          </w:tcPr>
          <w:p w:rsidR="006B2024" w:rsidRPr="00652991" w:rsidRDefault="006B2024" w:rsidP="0068279E">
            <w:pPr>
              <w:pStyle w:val="a5"/>
              <w:jc w:val="both"/>
            </w:pPr>
            <w:r w:rsidRPr="00652991">
              <w:t>1.7.1.</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имеющих высшее образование</w:t>
            </w:r>
          </w:p>
        </w:tc>
        <w:tc>
          <w:tcPr>
            <w:tcW w:w="2301" w:type="dxa"/>
          </w:tcPr>
          <w:p w:rsidR="006B2024" w:rsidRPr="00C565ED" w:rsidRDefault="002433C5" w:rsidP="0068279E">
            <w:pPr>
              <w:pStyle w:val="a5"/>
              <w:jc w:val="both"/>
            </w:pPr>
            <w:r>
              <w:t>7 человек 64</w:t>
            </w:r>
            <w:r w:rsidR="006B2024" w:rsidRPr="00C565ED">
              <w:t>%</w:t>
            </w:r>
          </w:p>
        </w:tc>
      </w:tr>
      <w:tr w:rsidR="006B2024" w:rsidRPr="00652991" w:rsidTr="00A4492B">
        <w:trPr>
          <w:trHeight w:val="810"/>
        </w:trPr>
        <w:tc>
          <w:tcPr>
            <w:tcW w:w="1361" w:type="dxa"/>
          </w:tcPr>
          <w:p w:rsidR="006B2024" w:rsidRPr="00652991" w:rsidRDefault="006B2024" w:rsidP="0068279E">
            <w:pPr>
              <w:pStyle w:val="a5"/>
              <w:jc w:val="both"/>
            </w:pPr>
            <w:r w:rsidRPr="00652991">
              <w:t>1.7.2.</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имеющих высшее образование педагогической направленности (профиля)</w:t>
            </w:r>
          </w:p>
        </w:tc>
        <w:tc>
          <w:tcPr>
            <w:tcW w:w="2301" w:type="dxa"/>
          </w:tcPr>
          <w:p w:rsidR="006B2024" w:rsidRPr="00C565ED" w:rsidRDefault="002433C5" w:rsidP="00DD7DCC">
            <w:pPr>
              <w:pStyle w:val="a5"/>
              <w:jc w:val="both"/>
            </w:pPr>
            <w:r>
              <w:t>7 человек 64</w:t>
            </w:r>
            <w:r w:rsidRPr="00C565ED">
              <w:t>%</w:t>
            </w:r>
          </w:p>
        </w:tc>
      </w:tr>
      <w:tr w:rsidR="006B2024" w:rsidRPr="00652991" w:rsidTr="00A4492B">
        <w:trPr>
          <w:trHeight w:val="810"/>
        </w:trPr>
        <w:tc>
          <w:tcPr>
            <w:tcW w:w="1361" w:type="dxa"/>
          </w:tcPr>
          <w:p w:rsidR="006B2024" w:rsidRPr="00652991" w:rsidRDefault="006B2024" w:rsidP="0068279E">
            <w:pPr>
              <w:pStyle w:val="a5"/>
              <w:jc w:val="both"/>
            </w:pPr>
            <w:r w:rsidRPr="00652991">
              <w:t>1.7.3.</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имеющих среднее профессиональное образование</w:t>
            </w:r>
          </w:p>
        </w:tc>
        <w:tc>
          <w:tcPr>
            <w:tcW w:w="2301" w:type="dxa"/>
          </w:tcPr>
          <w:p w:rsidR="006B2024" w:rsidRPr="00652991" w:rsidRDefault="002433C5" w:rsidP="0068279E">
            <w:pPr>
              <w:pStyle w:val="a5"/>
              <w:jc w:val="both"/>
            </w:pPr>
            <w:r>
              <w:t>4</w:t>
            </w:r>
            <w:r w:rsidRPr="00C565ED">
              <w:t xml:space="preserve"> человек </w:t>
            </w:r>
            <w:r>
              <w:t>36</w:t>
            </w:r>
            <w:r w:rsidRPr="00C565ED">
              <w:t>%</w:t>
            </w:r>
          </w:p>
        </w:tc>
      </w:tr>
      <w:tr w:rsidR="006B2024" w:rsidRPr="00652991" w:rsidTr="00A4492B">
        <w:trPr>
          <w:trHeight w:val="1080"/>
        </w:trPr>
        <w:tc>
          <w:tcPr>
            <w:tcW w:w="1361" w:type="dxa"/>
          </w:tcPr>
          <w:p w:rsidR="006B2024" w:rsidRPr="00652991" w:rsidRDefault="006B2024" w:rsidP="0068279E">
            <w:pPr>
              <w:pStyle w:val="a5"/>
              <w:jc w:val="both"/>
            </w:pPr>
            <w:r w:rsidRPr="00652991">
              <w:t>1.7.4.</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01" w:type="dxa"/>
          </w:tcPr>
          <w:p w:rsidR="006B2024" w:rsidRPr="00652991" w:rsidRDefault="002433C5" w:rsidP="0068279E">
            <w:pPr>
              <w:pStyle w:val="a5"/>
              <w:jc w:val="both"/>
            </w:pPr>
            <w:r>
              <w:t>4</w:t>
            </w:r>
            <w:r w:rsidRPr="00C565ED">
              <w:t xml:space="preserve"> человек </w:t>
            </w:r>
            <w:r>
              <w:t>36</w:t>
            </w:r>
            <w:r w:rsidRPr="00C565ED">
              <w:t>%</w:t>
            </w:r>
          </w:p>
        </w:tc>
      </w:tr>
      <w:tr w:rsidR="006B2024" w:rsidRPr="00652991" w:rsidTr="00A4492B">
        <w:trPr>
          <w:trHeight w:val="1080"/>
        </w:trPr>
        <w:tc>
          <w:tcPr>
            <w:tcW w:w="1361" w:type="dxa"/>
          </w:tcPr>
          <w:p w:rsidR="006B2024" w:rsidRPr="00652991" w:rsidRDefault="006B2024" w:rsidP="0068279E">
            <w:pPr>
              <w:pStyle w:val="a5"/>
              <w:jc w:val="both"/>
            </w:pPr>
            <w:r w:rsidRPr="00652991">
              <w:t>1.8.</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01" w:type="dxa"/>
          </w:tcPr>
          <w:p w:rsidR="006B2024" w:rsidRPr="00652991" w:rsidRDefault="00F02448" w:rsidP="0068279E">
            <w:pPr>
              <w:pStyle w:val="a5"/>
              <w:jc w:val="both"/>
            </w:pPr>
            <w:r>
              <w:t>9  человек 82</w:t>
            </w:r>
            <w:r w:rsidR="006B2024" w:rsidRPr="00652991">
              <w:t xml:space="preserve"> %</w:t>
            </w:r>
          </w:p>
        </w:tc>
      </w:tr>
      <w:tr w:rsidR="006B2024" w:rsidRPr="00652991" w:rsidTr="00A4492B">
        <w:trPr>
          <w:trHeight w:val="300"/>
        </w:trPr>
        <w:tc>
          <w:tcPr>
            <w:tcW w:w="1361" w:type="dxa"/>
          </w:tcPr>
          <w:p w:rsidR="006B2024" w:rsidRPr="00652991" w:rsidRDefault="006B2024" w:rsidP="0068279E">
            <w:pPr>
              <w:pStyle w:val="a5"/>
              <w:jc w:val="both"/>
            </w:pPr>
            <w:r w:rsidRPr="00652991">
              <w:t>1.8.1.</w:t>
            </w:r>
          </w:p>
        </w:tc>
        <w:tc>
          <w:tcPr>
            <w:tcW w:w="5977" w:type="dxa"/>
          </w:tcPr>
          <w:p w:rsidR="006B2024" w:rsidRPr="00652991" w:rsidRDefault="006B2024" w:rsidP="0068279E">
            <w:pPr>
              <w:pStyle w:val="a5"/>
              <w:jc w:val="both"/>
            </w:pPr>
            <w:r w:rsidRPr="00652991">
              <w:t>Высшая</w:t>
            </w:r>
          </w:p>
        </w:tc>
        <w:tc>
          <w:tcPr>
            <w:tcW w:w="2301" w:type="dxa"/>
          </w:tcPr>
          <w:p w:rsidR="006B2024" w:rsidRPr="00652991" w:rsidRDefault="00C565ED" w:rsidP="0068279E">
            <w:pPr>
              <w:pStyle w:val="a5"/>
              <w:jc w:val="both"/>
            </w:pPr>
            <w:r>
              <w:t>1 человек 9</w:t>
            </w:r>
            <w:r w:rsidR="006B2024" w:rsidRPr="00652991">
              <w:t xml:space="preserve"> %</w:t>
            </w:r>
          </w:p>
        </w:tc>
      </w:tr>
      <w:tr w:rsidR="006B2024" w:rsidRPr="00652991" w:rsidTr="00A4492B">
        <w:trPr>
          <w:trHeight w:val="300"/>
        </w:trPr>
        <w:tc>
          <w:tcPr>
            <w:tcW w:w="1361" w:type="dxa"/>
          </w:tcPr>
          <w:p w:rsidR="006B2024" w:rsidRPr="00652991" w:rsidRDefault="006B2024" w:rsidP="0068279E">
            <w:pPr>
              <w:pStyle w:val="a5"/>
              <w:jc w:val="both"/>
            </w:pPr>
            <w:r w:rsidRPr="00652991">
              <w:t>1.8.2.</w:t>
            </w:r>
          </w:p>
        </w:tc>
        <w:tc>
          <w:tcPr>
            <w:tcW w:w="5977" w:type="dxa"/>
          </w:tcPr>
          <w:p w:rsidR="006B2024" w:rsidRPr="00652991" w:rsidRDefault="006B2024" w:rsidP="0068279E">
            <w:pPr>
              <w:pStyle w:val="a5"/>
              <w:jc w:val="both"/>
            </w:pPr>
            <w:r w:rsidRPr="00652991">
              <w:t>Первая</w:t>
            </w:r>
          </w:p>
        </w:tc>
        <w:tc>
          <w:tcPr>
            <w:tcW w:w="2301" w:type="dxa"/>
          </w:tcPr>
          <w:p w:rsidR="006B2024" w:rsidRPr="00652991" w:rsidRDefault="00F02448" w:rsidP="0068279E">
            <w:pPr>
              <w:pStyle w:val="a5"/>
              <w:jc w:val="both"/>
              <w:rPr>
                <w:color w:val="000000" w:themeColor="text1"/>
              </w:rPr>
            </w:pPr>
            <w:r>
              <w:rPr>
                <w:color w:val="000000" w:themeColor="text1"/>
              </w:rPr>
              <w:t>8 человек 73</w:t>
            </w:r>
            <w:r w:rsidR="006B2024" w:rsidRPr="00652991">
              <w:rPr>
                <w:color w:val="000000" w:themeColor="text1"/>
              </w:rPr>
              <w:t xml:space="preserve">  % </w:t>
            </w:r>
          </w:p>
        </w:tc>
      </w:tr>
      <w:tr w:rsidR="006B2024" w:rsidRPr="00652991" w:rsidTr="00A4492B">
        <w:trPr>
          <w:trHeight w:val="1080"/>
        </w:trPr>
        <w:tc>
          <w:tcPr>
            <w:tcW w:w="1361" w:type="dxa"/>
          </w:tcPr>
          <w:p w:rsidR="006B2024" w:rsidRPr="00652991" w:rsidRDefault="006B2024" w:rsidP="0068279E">
            <w:pPr>
              <w:pStyle w:val="a5"/>
              <w:jc w:val="both"/>
            </w:pPr>
            <w:r w:rsidRPr="00652991">
              <w:t>1.9.</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01" w:type="dxa"/>
          </w:tcPr>
          <w:p w:rsidR="006B2024" w:rsidRPr="00652991" w:rsidRDefault="00C565ED" w:rsidP="0068279E">
            <w:pPr>
              <w:pStyle w:val="a5"/>
              <w:jc w:val="both"/>
            </w:pPr>
            <w:r>
              <w:t>11</w:t>
            </w:r>
            <w:r w:rsidR="006B2024" w:rsidRPr="00652991">
              <w:t xml:space="preserve"> человек/100 %</w:t>
            </w:r>
          </w:p>
        </w:tc>
      </w:tr>
      <w:tr w:rsidR="006B2024" w:rsidRPr="00652991" w:rsidTr="00A4492B">
        <w:trPr>
          <w:trHeight w:val="300"/>
        </w:trPr>
        <w:tc>
          <w:tcPr>
            <w:tcW w:w="1361" w:type="dxa"/>
          </w:tcPr>
          <w:p w:rsidR="006B2024" w:rsidRPr="00652991" w:rsidRDefault="006B2024" w:rsidP="0068279E">
            <w:pPr>
              <w:pStyle w:val="a5"/>
              <w:jc w:val="both"/>
            </w:pPr>
            <w:r w:rsidRPr="00652991">
              <w:t>1.9.1.</w:t>
            </w:r>
          </w:p>
        </w:tc>
        <w:tc>
          <w:tcPr>
            <w:tcW w:w="5977" w:type="dxa"/>
          </w:tcPr>
          <w:p w:rsidR="006B2024" w:rsidRPr="00652991" w:rsidRDefault="006B2024" w:rsidP="0068279E">
            <w:pPr>
              <w:pStyle w:val="a5"/>
              <w:jc w:val="both"/>
            </w:pPr>
            <w:r w:rsidRPr="00652991">
              <w:t>До 5 лет</w:t>
            </w:r>
          </w:p>
        </w:tc>
        <w:tc>
          <w:tcPr>
            <w:tcW w:w="2301" w:type="dxa"/>
          </w:tcPr>
          <w:p w:rsidR="006B2024" w:rsidRPr="00652991" w:rsidRDefault="00C565ED" w:rsidP="0068279E">
            <w:pPr>
              <w:pStyle w:val="a5"/>
              <w:jc w:val="both"/>
            </w:pPr>
            <w:r>
              <w:t>0 человек  0</w:t>
            </w:r>
            <w:r w:rsidR="006B2024" w:rsidRPr="00652991">
              <w:t>%</w:t>
            </w:r>
          </w:p>
        </w:tc>
      </w:tr>
      <w:tr w:rsidR="006B2024" w:rsidRPr="00652991" w:rsidTr="00A4492B">
        <w:trPr>
          <w:trHeight w:val="300"/>
        </w:trPr>
        <w:tc>
          <w:tcPr>
            <w:tcW w:w="1361" w:type="dxa"/>
          </w:tcPr>
          <w:p w:rsidR="006B2024" w:rsidRPr="00652991" w:rsidRDefault="006B2024" w:rsidP="0068279E">
            <w:pPr>
              <w:pStyle w:val="a5"/>
              <w:jc w:val="both"/>
            </w:pPr>
            <w:r w:rsidRPr="00652991">
              <w:lastRenderedPageBreak/>
              <w:t>1.9.2.</w:t>
            </w:r>
          </w:p>
        </w:tc>
        <w:tc>
          <w:tcPr>
            <w:tcW w:w="5977" w:type="dxa"/>
          </w:tcPr>
          <w:p w:rsidR="006B2024" w:rsidRPr="00652991" w:rsidRDefault="006B2024" w:rsidP="0068279E">
            <w:pPr>
              <w:pStyle w:val="a5"/>
              <w:jc w:val="both"/>
            </w:pPr>
            <w:r w:rsidRPr="00652991">
              <w:t>Свыше 30 лет</w:t>
            </w:r>
          </w:p>
        </w:tc>
        <w:tc>
          <w:tcPr>
            <w:tcW w:w="2301" w:type="dxa"/>
          </w:tcPr>
          <w:p w:rsidR="006B2024" w:rsidRPr="00652991" w:rsidRDefault="00C565ED" w:rsidP="0068279E">
            <w:pPr>
              <w:pStyle w:val="a5"/>
              <w:jc w:val="both"/>
            </w:pPr>
            <w:r>
              <w:t>4</w:t>
            </w:r>
            <w:r w:rsidR="00F02448">
              <w:t xml:space="preserve"> человек  36</w:t>
            </w:r>
            <w:r w:rsidR="006B2024" w:rsidRPr="00652991">
              <w:t xml:space="preserve"> %</w:t>
            </w:r>
          </w:p>
        </w:tc>
      </w:tr>
      <w:tr w:rsidR="006B2024" w:rsidRPr="00652991" w:rsidTr="00A4492B">
        <w:trPr>
          <w:trHeight w:val="810"/>
        </w:trPr>
        <w:tc>
          <w:tcPr>
            <w:tcW w:w="1361" w:type="dxa"/>
          </w:tcPr>
          <w:p w:rsidR="006B2024" w:rsidRPr="00652991" w:rsidRDefault="006B2024" w:rsidP="0068279E">
            <w:pPr>
              <w:pStyle w:val="a5"/>
              <w:jc w:val="both"/>
            </w:pPr>
            <w:r w:rsidRPr="00652991">
              <w:t>1.10.</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в общей численности педагогических работников в возрасте до 30 лет</w:t>
            </w:r>
          </w:p>
        </w:tc>
        <w:tc>
          <w:tcPr>
            <w:tcW w:w="2301" w:type="dxa"/>
          </w:tcPr>
          <w:p w:rsidR="006B2024" w:rsidRPr="00652991" w:rsidRDefault="006B2024" w:rsidP="0068279E">
            <w:pPr>
              <w:pStyle w:val="a5"/>
              <w:jc w:val="both"/>
            </w:pPr>
            <w:r w:rsidRPr="00652991">
              <w:t>0 человек 0 %</w:t>
            </w:r>
          </w:p>
        </w:tc>
      </w:tr>
      <w:tr w:rsidR="006B2024" w:rsidRPr="00652991" w:rsidTr="00A4492B">
        <w:trPr>
          <w:trHeight w:val="810"/>
        </w:trPr>
        <w:tc>
          <w:tcPr>
            <w:tcW w:w="1361" w:type="dxa"/>
          </w:tcPr>
          <w:p w:rsidR="006B2024" w:rsidRPr="00652991" w:rsidRDefault="006B2024" w:rsidP="0068279E">
            <w:pPr>
              <w:pStyle w:val="a5"/>
              <w:jc w:val="both"/>
            </w:pPr>
            <w:r w:rsidRPr="00652991">
              <w:t>1.11.</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работников в общей численности педагогических работников в возрасте от 55 лет</w:t>
            </w:r>
          </w:p>
        </w:tc>
        <w:tc>
          <w:tcPr>
            <w:tcW w:w="2301" w:type="dxa"/>
          </w:tcPr>
          <w:p w:rsidR="006B2024" w:rsidRPr="00652991" w:rsidRDefault="00F02448" w:rsidP="0068279E">
            <w:pPr>
              <w:pStyle w:val="a5"/>
              <w:jc w:val="both"/>
            </w:pPr>
            <w:r>
              <w:t>2 человека 18</w:t>
            </w:r>
            <w:r w:rsidR="006B2024" w:rsidRPr="00652991">
              <w:t xml:space="preserve"> %</w:t>
            </w:r>
          </w:p>
        </w:tc>
      </w:tr>
      <w:tr w:rsidR="006B2024" w:rsidRPr="00652991" w:rsidTr="00A4492B">
        <w:trPr>
          <w:trHeight w:val="2160"/>
        </w:trPr>
        <w:tc>
          <w:tcPr>
            <w:tcW w:w="1361" w:type="dxa"/>
          </w:tcPr>
          <w:p w:rsidR="006B2024" w:rsidRPr="00652991" w:rsidRDefault="006B2024" w:rsidP="0068279E">
            <w:pPr>
              <w:pStyle w:val="a5"/>
              <w:jc w:val="both"/>
            </w:pPr>
            <w:r w:rsidRPr="00652991">
              <w:t>1.12.</w:t>
            </w:r>
          </w:p>
        </w:tc>
        <w:tc>
          <w:tcPr>
            <w:tcW w:w="5977" w:type="dxa"/>
          </w:tcPr>
          <w:p w:rsidR="006B2024" w:rsidRPr="00652991" w:rsidRDefault="006B2024" w:rsidP="0068279E">
            <w:pPr>
              <w:pStyle w:val="a5"/>
              <w:jc w:val="both"/>
            </w:pPr>
            <w:proofErr w:type="gramStart"/>
            <w:r w:rsidRPr="00652991">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01" w:type="dxa"/>
          </w:tcPr>
          <w:p w:rsidR="006B2024" w:rsidRPr="00652991" w:rsidRDefault="00F02448" w:rsidP="0068279E">
            <w:pPr>
              <w:pStyle w:val="a5"/>
              <w:jc w:val="both"/>
            </w:pPr>
            <w:r>
              <w:t>9  человек 82</w:t>
            </w:r>
            <w:r w:rsidR="006B2024" w:rsidRPr="00652991">
              <w:t>%</w:t>
            </w:r>
          </w:p>
        </w:tc>
      </w:tr>
      <w:tr w:rsidR="006B2024" w:rsidRPr="00652991" w:rsidTr="00A4492B">
        <w:trPr>
          <w:trHeight w:val="1890"/>
        </w:trPr>
        <w:tc>
          <w:tcPr>
            <w:tcW w:w="1361" w:type="dxa"/>
          </w:tcPr>
          <w:p w:rsidR="006B2024" w:rsidRPr="00652991" w:rsidRDefault="006B2024" w:rsidP="0068279E">
            <w:pPr>
              <w:pStyle w:val="a5"/>
              <w:jc w:val="both"/>
            </w:pPr>
            <w:r w:rsidRPr="00652991">
              <w:t>1.13.</w:t>
            </w:r>
          </w:p>
        </w:tc>
        <w:tc>
          <w:tcPr>
            <w:tcW w:w="5977" w:type="dxa"/>
          </w:tcPr>
          <w:p w:rsidR="006B2024" w:rsidRPr="00652991" w:rsidRDefault="006B2024" w:rsidP="0068279E">
            <w:pPr>
              <w:pStyle w:val="a5"/>
              <w:jc w:val="both"/>
            </w:pPr>
            <w:r w:rsidRPr="00652991">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01" w:type="dxa"/>
          </w:tcPr>
          <w:p w:rsidR="006B2024" w:rsidRPr="00652991" w:rsidRDefault="00F02448" w:rsidP="0068279E">
            <w:pPr>
              <w:pStyle w:val="a5"/>
              <w:jc w:val="both"/>
              <w:rPr>
                <w:color w:val="FF0000"/>
              </w:rPr>
            </w:pPr>
            <w:r>
              <w:t>9 человек 82</w:t>
            </w:r>
            <w:r w:rsidR="006B2024" w:rsidRPr="00652991">
              <w:t>%</w:t>
            </w:r>
          </w:p>
        </w:tc>
      </w:tr>
      <w:tr w:rsidR="006B2024" w:rsidRPr="00652991" w:rsidTr="00A4492B">
        <w:trPr>
          <w:trHeight w:val="540"/>
        </w:trPr>
        <w:tc>
          <w:tcPr>
            <w:tcW w:w="1361" w:type="dxa"/>
          </w:tcPr>
          <w:p w:rsidR="006B2024" w:rsidRPr="00652991" w:rsidRDefault="006B2024" w:rsidP="0068279E">
            <w:pPr>
              <w:pStyle w:val="a5"/>
              <w:jc w:val="both"/>
            </w:pPr>
            <w:r w:rsidRPr="00652991">
              <w:t>1.14.</w:t>
            </w:r>
          </w:p>
        </w:tc>
        <w:tc>
          <w:tcPr>
            <w:tcW w:w="5977" w:type="dxa"/>
          </w:tcPr>
          <w:p w:rsidR="006B2024" w:rsidRPr="00652991" w:rsidRDefault="006B2024" w:rsidP="0068279E">
            <w:pPr>
              <w:pStyle w:val="a5"/>
              <w:jc w:val="both"/>
            </w:pPr>
            <w:r w:rsidRPr="00652991">
              <w:t>Соотношение «педагогический работник/воспитанник» в дошкольной образовательной организации</w:t>
            </w:r>
          </w:p>
        </w:tc>
        <w:tc>
          <w:tcPr>
            <w:tcW w:w="2301" w:type="dxa"/>
          </w:tcPr>
          <w:p w:rsidR="006B2024" w:rsidRPr="00652991" w:rsidRDefault="006B2024" w:rsidP="0068279E">
            <w:pPr>
              <w:pStyle w:val="a5"/>
              <w:jc w:val="both"/>
            </w:pPr>
            <w:r w:rsidRPr="00652991">
              <w:t>1человек/11  человек</w:t>
            </w:r>
          </w:p>
        </w:tc>
      </w:tr>
      <w:tr w:rsidR="006B2024" w:rsidRPr="00652991" w:rsidTr="00A4492B">
        <w:trPr>
          <w:trHeight w:val="540"/>
        </w:trPr>
        <w:tc>
          <w:tcPr>
            <w:tcW w:w="1361" w:type="dxa"/>
          </w:tcPr>
          <w:p w:rsidR="006B2024" w:rsidRPr="00652991" w:rsidRDefault="006B2024" w:rsidP="0068279E">
            <w:pPr>
              <w:pStyle w:val="a5"/>
              <w:jc w:val="both"/>
            </w:pPr>
            <w:r w:rsidRPr="00652991">
              <w:t>1.15.</w:t>
            </w:r>
          </w:p>
        </w:tc>
        <w:tc>
          <w:tcPr>
            <w:tcW w:w="5977" w:type="dxa"/>
          </w:tcPr>
          <w:p w:rsidR="006B2024" w:rsidRPr="00652991" w:rsidRDefault="006B2024" w:rsidP="0068279E">
            <w:pPr>
              <w:pStyle w:val="a5"/>
              <w:jc w:val="both"/>
            </w:pPr>
            <w:r w:rsidRPr="00652991">
              <w:t>Наличие в образовательной организации следующих педагогических работников:</w:t>
            </w:r>
          </w:p>
        </w:tc>
        <w:tc>
          <w:tcPr>
            <w:tcW w:w="2301" w:type="dxa"/>
          </w:tcPr>
          <w:p w:rsidR="006B2024" w:rsidRPr="00652991" w:rsidRDefault="006B2024" w:rsidP="0068279E">
            <w:pPr>
              <w:pStyle w:val="a5"/>
              <w:jc w:val="both"/>
            </w:pPr>
            <w:r w:rsidRPr="00652991">
              <w:t>   </w:t>
            </w:r>
          </w:p>
        </w:tc>
      </w:tr>
      <w:tr w:rsidR="006B2024" w:rsidRPr="00652991" w:rsidTr="00A4492B">
        <w:trPr>
          <w:trHeight w:val="300"/>
        </w:trPr>
        <w:tc>
          <w:tcPr>
            <w:tcW w:w="1361" w:type="dxa"/>
          </w:tcPr>
          <w:p w:rsidR="006B2024" w:rsidRPr="00652991" w:rsidRDefault="006B2024" w:rsidP="0068279E">
            <w:pPr>
              <w:pStyle w:val="a5"/>
              <w:jc w:val="both"/>
            </w:pPr>
            <w:r w:rsidRPr="00652991">
              <w:t>1.15.1</w:t>
            </w:r>
          </w:p>
        </w:tc>
        <w:tc>
          <w:tcPr>
            <w:tcW w:w="5977" w:type="dxa"/>
          </w:tcPr>
          <w:p w:rsidR="006B2024" w:rsidRPr="00652991" w:rsidRDefault="006B2024" w:rsidP="0068279E">
            <w:pPr>
              <w:pStyle w:val="a5"/>
              <w:jc w:val="both"/>
            </w:pPr>
            <w:r w:rsidRPr="00652991">
              <w:t>Музыкального руководителя</w:t>
            </w:r>
          </w:p>
        </w:tc>
        <w:tc>
          <w:tcPr>
            <w:tcW w:w="2301" w:type="dxa"/>
          </w:tcPr>
          <w:p w:rsidR="006B2024" w:rsidRPr="00652991" w:rsidRDefault="00A46B11" w:rsidP="0068279E">
            <w:pPr>
              <w:pStyle w:val="a5"/>
              <w:jc w:val="both"/>
            </w:pPr>
            <w:r w:rsidRPr="00652991">
              <w:t>Д</w:t>
            </w:r>
            <w:r w:rsidR="006B2024" w:rsidRPr="00652991">
              <w:t>а</w:t>
            </w:r>
          </w:p>
        </w:tc>
      </w:tr>
      <w:tr w:rsidR="006B2024" w:rsidRPr="00652991" w:rsidTr="00A4492B">
        <w:trPr>
          <w:trHeight w:val="300"/>
        </w:trPr>
        <w:tc>
          <w:tcPr>
            <w:tcW w:w="1361" w:type="dxa"/>
          </w:tcPr>
          <w:p w:rsidR="006B2024" w:rsidRPr="00652991" w:rsidRDefault="006B2024" w:rsidP="0068279E">
            <w:pPr>
              <w:pStyle w:val="a5"/>
              <w:jc w:val="both"/>
            </w:pPr>
            <w:r w:rsidRPr="00652991">
              <w:t>1.15.2</w:t>
            </w:r>
          </w:p>
        </w:tc>
        <w:tc>
          <w:tcPr>
            <w:tcW w:w="5977" w:type="dxa"/>
          </w:tcPr>
          <w:p w:rsidR="006B2024" w:rsidRPr="00652991" w:rsidRDefault="006B2024" w:rsidP="0068279E">
            <w:pPr>
              <w:pStyle w:val="a5"/>
              <w:jc w:val="both"/>
            </w:pPr>
            <w:r w:rsidRPr="00652991">
              <w:t>Инструктора по физической культуре</w:t>
            </w:r>
          </w:p>
        </w:tc>
        <w:tc>
          <w:tcPr>
            <w:tcW w:w="2301" w:type="dxa"/>
          </w:tcPr>
          <w:p w:rsidR="006B2024" w:rsidRPr="00652991" w:rsidRDefault="00A46B11" w:rsidP="0068279E">
            <w:pPr>
              <w:pStyle w:val="a5"/>
              <w:jc w:val="both"/>
            </w:pPr>
            <w:r w:rsidRPr="00652991">
              <w:t>Н</w:t>
            </w:r>
            <w:r w:rsidR="006B2024" w:rsidRPr="00652991">
              <w:t>ет</w:t>
            </w:r>
          </w:p>
        </w:tc>
      </w:tr>
      <w:tr w:rsidR="006B2024" w:rsidRPr="00652991" w:rsidTr="00A4492B">
        <w:trPr>
          <w:trHeight w:val="300"/>
        </w:trPr>
        <w:tc>
          <w:tcPr>
            <w:tcW w:w="1361" w:type="dxa"/>
          </w:tcPr>
          <w:p w:rsidR="006B2024" w:rsidRPr="00652991" w:rsidRDefault="006B2024" w:rsidP="0068279E">
            <w:pPr>
              <w:pStyle w:val="a5"/>
              <w:jc w:val="both"/>
            </w:pPr>
            <w:r w:rsidRPr="00652991">
              <w:t>1.15.3</w:t>
            </w:r>
          </w:p>
        </w:tc>
        <w:tc>
          <w:tcPr>
            <w:tcW w:w="5977" w:type="dxa"/>
          </w:tcPr>
          <w:p w:rsidR="006B2024" w:rsidRPr="00652991" w:rsidRDefault="006B2024" w:rsidP="0068279E">
            <w:pPr>
              <w:pStyle w:val="a5"/>
              <w:jc w:val="both"/>
            </w:pPr>
            <w:r w:rsidRPr="00652991">
              <w:t>Учителя-логопеда</w:t>
            </w:r>
          </w:p>
        </w:tc>
        <w:tc>
          <w:tcPr>
            <w:tcW w:w="2301" w:type="dxa"/>
          </w:tcPr>
          <w:p w:rsidR="006B2024" w:rsidRPr="00652991" w:rsidRDefault="00A46B11" w:rsidP="0068279E">
            <w:pPr>
              <w:pStyle w:val="a5"/>
              <w:jc w:val="both"/>
            </w:pPr>
            <w:r w:rsidRPr="00652991">
              <w:t>Н</w:t>
            </w:r>
            <w:r w:rsidR="006B2024" w:rsidRPr="00652991">
              <w:t>ет</w:t>
            </w:r>
          </w:p>
        </w:tc>
      </w:tr>
      <w:tr w:rsidR="006B2024" w:rsidRPr="00652991" w:rsidTr="00A4492B">
        <w:trPr>
          <w:trHeight w:val="300"/>
        </w:trPr>
        <w:tc>
          <w:tcPr>
            <w:tcW w:w="1361" w:type="dxa"/>
          </w:tcPr>
          <w:p w:rsidR="006B2024" w:rsidRPr="00652991" w:rsidRDefault="006B2024" w:rsidP="0068279E">
            <w:pPr>
              <w:pStyle w:val="a5"/>
              <w:jc w:val="both"/>
            </w:pPr>
            <w:r w:rsidRPr="00652991">
              <w:t>1.15.4</w:t>
            </w:r>
          </w:p>
        </w:tc>
        <w:tc>
          <w:tcPr>
            <w:tcW w:w="5977" w:type="dxa"/>
          </w:tcPr>
          <w:p w:rsidR="006B2024" w:rsidRPr="00652991" w:rsidRDefault="006B2024" w:rsidP="0068279E">
            <w:pPr>
              <w:pStyle w:val="a5"/>
              <w:jc w:val="both"/>
            </w:pPr>
            <w:r w:rsidRPr="00652991">
              <w:t>Логопеда</w:t>
            </w:r>
          </w:p>
        </w:tc>
        <w:tc>
          <w:tcPr>
            <w:tcW w:w="2301" w:type="dxa"/>
          </w:tcPr>
          <w:p w:rsidR="006B2024" w:rsidRPr="00652991" w:rsidRDefault="00A46B11" w:rsidP="0068279E">
            <w:pPr>
              <w:pStyle w:val="a5"/>
              <w:jc w:val="both"/>
            </w:pPr>
            <w:r w:rsidRPr="00652991">
              <w:t>Н</w:t>
            </w:r>
            <w:r w:rsidR="006B2024" w:rsidRPr="00652991">
              <w:t>ет</w:t>
            </w:r>
          </w:p>
        </w:tc>
      </w:tr>
      <w:tr w:rsidR="006B2024" w:rsidRPr="00652991" w:rsidTr="00A4492B">
        <w:trPr>
          <w:trHeight w:val="300"/>
        </w:trPr>
        <w:tc>
          <w:tcPr>
            <w:tcW w:w="1361" w:type="dxa"/>
          </w:tcPr>
          <w:p w:rsidR="006B2024" w:rsidRPr="00652991" w:rsidRDefault="006B2024" w:rsidP="0068279E">
            <w:pPr>
              <w:pStyle w:val="a5"/>
              <w:jc w:val="both"/>
            </w:pPr>
            <w:r w:rsidRPr="00652991">
              <w:t>1.15.5</w:t>
            </w:r>
          </w:p>
        </w:tc>
        <w:tc>
          <w:tcPr>
            <w:tcW w:w="5977" w:type="dxa"/>
          </w:tcPr>
          <w:p w:rsidR="006B2024" w:rsidRPr="00652991" w:rsidRDefault="006B2024" w:rsidP="0068279E">
            <w:pPr>
              <w:pStyle w:val="a5"/>
              <w:jc w:val="both"/>
            </w:pPr>
            <w:r w:rsidRPr="00652991">
              <w:t>Учителя- дефектолога</w:t>
            </w:r>
          </w:p>
        </w:tc>
        <w:tc>
          <w:tcPr>
            <w:tcW w:w="2301" w:type="dxa"/>
          </w:tcPr>
          <w:p w:rsidR="006B2024" w:rsidRPr="00652991" w:rsidRDefault="00A46B11" w:rsidP="0068279E">
            <w:pPr>
              <w:pStyle w:val="a5"/>
              <w:jc w:val="both"/>
            </w:pPr>
            <w:r>
              <w:t>Н</w:t>
            </w:r>
            <w:r w:rsidR="006B2024" w:rsidRPr="00652991">
              <w:t>ет</w:t>
            </w:r>
          </w:p>
        </w:tc>
      </w:tr>
      <w:tr w:rsidR="006B2024" w:rsidRPr="00652991" w:rsidTr="00A4492B">
        <w:trPr>
          <w:trHeight w:val="300"/>
        </w:trPr>
        <w:tc>
          <w:tcPr>
            <w:tcW w:w="1361" w:type="dxa"/>
          </w:tcPr>
          <w:p w:rsidR="006B2024" w:rsidRPr="00652991" w:rsidRDefault="006B2024" w:rsidP="0068279E">
            <w:pPr>
              <w:pStyle w:val="a5"/>
              <w:jc w:val="both"/>
            </w:pPr>
            <w:r w:rsidRPr="00652991">
              <w:t>1.15.6</w:t>
            </w:r>
          </w:p>
        </w:tc>
        <w:tc>
          <w:tcPr>
            <w:tcW w:w="5977" w:type="dxa"/>
          </w:tcPr>
          <w:p w:rsidR="006B2024" w:rsidRPr="00652991" w:rsidRDefault="006B2024" w:rsidP="0068279E">
            <w:pPr>
              <w:pStyle w:val="a5"/>
              <w:jc w:val="both"/>
            </w:pPr>
            <w:r w:rsidRPr="00652991">
              <w:t>Педагога-психолога</w:t>
            </w:r>
          </w:p>
        </w:tc>
        <w:tc>
          <w:tcPr>
            <w:tcW w:w="2301" w:type="dxa"/>
          </w:tcPr>
          <w:p w:rsidR="006B2024" w:rsidRPr="00652991" w:rsidRDefault="006B2024" w:rsidP="0068279E">
            <w:pPr>
              <w:pStyle w:val="a5"/>
              <w:jc w:val="both"/>
            </w:pPr>
            <w:r w:rsidRPr="00652991">
              <w:t>Да</w:t>
            </w:r>
          </w:p>
        </w:tc>
      </w:tr>
      <w:tr w:rsidR="006B2024" w:rsidRPr="00652991" w:rsidTr="00A4492B">
        <w:trPr>
          <w:trHeight w:val="300"/>
        </w:trPr>
        <w:tc>
          <w:tcPr>
            <w:tcW w:w="1361" w:type="dxa"/>
          </w:tcPr>
          <w:p w:rsidR="006B2024" w:rsidRPr="00652991" w:rsidRDefault="006B2024" w:rsidP="0068279E">
            <w:pPr>
              <w:pStyle w:val="a5"/>
              <w:jc w:val="both"/>
            </w:pPr>
            <w:r w:rsidRPr="00652991">
              <w:t>2.</w:t>
            </w:r>
          </w:p>
        </w:tc>
        <w:tc>
          <w:tcPr>
            <w:tcW w:w="5977" w:type="dxa"/>
          </w:tcPr>
          <w:p w:rsidR="006B2024" w:rsidRPr="00652991" w:rsidRDefault="006B2024" w:rsidP="0068279E">
            <w:pPr>
              <w:pStyle w:val="a5"/>
              <w:jc w:val="both"/>
            </w:pPr>
            <w:r w:rsidRPr="00652991">
              <w:t>Инфраструктура</w:t>
            </w:r>
          </w:p>
        </w:tc>
        <w:tc>
          <w:tcPr>
            <w:tcW w:w="2301" w:type="dxa"/>
          </w:tcPr>
          <w:p w:rsidR="006B2024" w:rsidRPr="00652991" w:rsidRDefault="006B2024" w:rsidP="0068279E">
            <w:pPr>
              <w:pStyle w:val="a5"/>
              <w:jc w:val="both"/>
            </w:pPr>
            <w:r w:rsidRPr="00652991">
              <w:t> </w:t>
            </w:r>
          </w:p>
        </w:tc>
      </w:tr>
      <w:tr w:rsidR="006B2024" w:rsidRPr="00652991" w:rsidTr="00A4492B">
        <w:trPr>
          <w:trHeight w:val="810"/>
        </w:trPr>
        <w:tc>
          <w:tcPr>
            <w:tcW w:w="1361" w:type="dxa"/>
          </w:tcPr>
          <w:p w:rsidR="006B2024" w:rsidRPr="00652991" w:rsidRDefault="006B2024" w:rsidP="0068279E">
            <w:pPr>
              <w:pStyle w:val="a5"/>
              <w:jc w:val="both"/>
            </w:pPr>
            <w:r w:rsidRPr="00652991">
              <w:t>2.1.</w:t>
            </w:r>
          </w:p>
        </w:tc>
        <w:tc>
          <w:tcPr>
            <w:tcW w:w="5977" w:type="dxa"/>
          </w:tcPr>
          <w:p w:rsidR="006B2024" w:rsidRPr="00652991" w:rsidRDefault="006B2024" w:rsidP="0068279E">
            <w:pPr>
              <w:pStyle w:val="a5"/>
              <w:jc w:val="both"/>
            </w:pPr>
            <w:r w:rsidRPr="00652991">
              <w:t>Общая площадь помещений, в которых осуществляется образовательная деятельность, в расчете на одного воспитанника</w:t>
            </w:r>
          </w:p>
        </w:tc>
        <w:tc>
          <w:tcPr>
            <w:tcW w:w="2301" w:type="dxa"/>
          </w:tcPr>
          <w:p w:rsidR="006B2024" w:rsidRPr="00652991" w:rsidRDefault="006B2024" w:rsidP="0068279E">
            <w:pPr>
              <w:pStyle w:val="a5"/>
              <w:jc w:val="both"/>
            </w:pPr>
            <w:r w:rsidRPr="00652991">
              <w:t>2.4 кв.м.</w:t>
            </w:r>
          </w:p>
        </w:tc>
      </w:tr>
      <w:tr w:rsidR="006B2024" w:rsidRPr="00652991" w:rsidTr="00A4492B">
        <w:trPr>
          <w:trHeight w:val="540"/>
        </w:trPr>
        <w:tc>
          <w:tcPr>
            <w:tcW w:w="1361" w:type="dxa"/>
          </w:tcPr>
          <w:p w:rsidR="006B2024" w:rsidRPr="00652991" w:rsidRDefault="006B2024" w:rsidP="0068279E">
            <w:pPr>
              <w:pStyle w:val="a5"/>
              <w:jc w:val="both"/>
            </w:pPr>
            <w:r w:rsidRPr="00652991">
              <w:t>2.2.</w:t>
            </w:r>
          </w:p>
        </w:tc>
        <w:tc>
          <w:tcPr>
            <w:tcW w:w="5977" w:type="dxa"/>
          </w:tcPr>
          <w:p w:rsidR="006B2024" w:rsidRPr="00652991" w:rsidRDefault="006B2024" w:rsidP="0068279E">
            <w:pPr>
              <w:pStyle w:val="a5"/>
              <w:jc w:val="both"/>
            </w:pPr>
            <w:r w:rsidRPr="00652991">
              <w:t>Площадь помещений для организации дополнительных видов деятельности воспитанников</w:t>
            </w:r>
          </w:p>
        </w:tc>
        <w:tc>
          <w:tcPr>
            <w:tcW w:w="2301" w:type="dxa"/>
          </w:tcPr>
          <w:p w:rsidR="006B2024" w:rsidRPr="00652991" w:rsidRDefault="006B2024" w:rsidP="0068279E">
            <w:pPr>
              <w:pStyle w:val="a5"/>
              <w:jc w:val="both"/>
            </w:pPr>
            <w:r w:rsidRPr="00652991">
              <w:t>74,1 кв.м.</w:t>
            </w:r>
          </w:p>
        </w:tc>
      </w:tr>
      <w:tr w:rsidR="006B2024" w:rsidRPr="00652991" w:rsidTr="00A4492B">
        <w:trPr>
          <w:trHeight w:val="300"/>
        </w:trPr>
        <w:tc>
          <w:tcPr>
            <w:tcW w:w="1361" w:type="dxa"/>
          </w:tcPr>
          <w:p w:rsidR="006B2024" w:rsidRPr="00652991" w:rsidRDefault="006B2024" w:rsidP="0068279E">
            <w:pPr>
              <w:pStyle w:val="a5"/>
              <w:jc w:val="both"/>
            </w:pPr>
            <w:r w:rsidRPr="00652991">
              <w:t>2.3.</w:t>
            </w:r>
          </w:p>
        </w:tc>
        <w:tc>
          <w:tcPr>
            <w:tcW w:w="5977" w:type="dxa"/>
          </w:tcPr>
          <w:p w:rsidR="006B2024" w:rsidRPr="00652991" w:rsidRDefault="006B2024" w:rsidP="0068279E">
            <w:pPr>
              <w:pStyle w:val="a5"/>
              <w:jc w:val="both"/>
            </w:pPr>
            <w:r w:rsidRPr="00652991">
              <w:t>Наличие физкультурного зала</w:t>
            </w:r>
          </w:p>
        </w:tc>
        <w:tc>
          <w:tcPr>
            <w:tcW w:w="2301" w:type="dxa"/>
          </w:tcPr>
          <w:p w:rsidR="006B2024" w:rsidRPr="00652991" w:rsidRDefault="006B2024" w:rsidP="0068279E">
            <w:pPr>
              <w:pStyle w:val="a5"/>
              <w:jc w:val="both"/>
            </w:pPr>
            <w:r w:rsidRPr="00652991">
              <w:t>Да</w:t>
            </w:r>
          </w:p>
        </w:tc>
      </w:tr>
      <w:tr w:rsidR="006B2024" w:rsidRPr="00652991" w:rsidTr="00A4492B">
        <w:trPr>
          <w:trHeight w:val="300"/>
        </w:trPr>
        <w:tc>
          <w:tcPr>
            <w:tcW w:w="1361" w:type="dxa"/>
          </w:tcPr>
          <w:p w:rsidR="006B2024" w:rsidRPr="00652991" w:rsidRDefault="006B2024" w:rsidP="0068279E">
            <w:pPr>
              <w:pStyle w:val="a5"/>
              <w:jc w:val="both"/>
            </w:pPr>
            <w:r w:rsidRPr="00652991">
              <w:t>2.4.</w:t>
            </w:r>
          </w:p>
        </w:tc>
        <w:tc>
          <w:tcPr>
            <w:tcW w:w="5977" w:type="dxa"/>
          </w:tcPr>
          <w:p w:rsidR="006B2024" w:rsidRPr="00652991" w:rsidRDefault="006B2024" w:rsidP="0068279E">
            <w:pPr>
              <w:pStyle w:val="a5"/>
              <w:jc w:val="both"/>
            </w:pPr>
            <w:r w:rsidRPr="00652991">
              <w:t>Наличие музыкального зала</w:t>
            </w:r>
          </w:p>
        </w:tc>
        <w:tc>
          <w:tcPr>
            <w:tcW w:w="2301" w:type="dxa"/>
          </w:tcPr>
          <w:p w:rsidR="006B2024" w:rsidRPr="00652991" w:rsidRDefault="006B2024" w:rsidP="0068279E">
            <w:pPr>
              <w:pStyle w:val="a5"/>
              <w:jc w:val="both"/>
            </w:pPr>
            <w:r w:rsidRPr="00652991">
              <w:t>Да</w:t>
            </w:r>
          </w:p>
        </w:tc>
      </w:tr>
      <w:tr w:rsidR="006B2024" w:rsidRPr="00652991" w:rsidTr="00A4492B">
        <w:trPr>
          <w:trHeight w:val="810"/>
        </w:trPr>
        <w:tc>
          <w:tcPr>
            <w:tcW w:w="1361" w:type="dxa"/>
          </w:tcPr>
          <w:p w:rsidR="006B2024" w:rsidRPr="00652991" w:rsidRDefault="006B2024" w:rsidP="0068279E">
            <w:pPr>
              <w:pStyle w:val="a5"/>
              <w:jc w:val="both"/>
            </w:pPr>
            <w:r w:rsidRPr="00652991">
              <w:t>2.5.</w:t>
            </w:r>
          </w:p>
        </w:tc>
        <w:tc>
          <w:tcPr>
            <w:tcW w:w="5977" w:type="dxa"/>
          </w:tcPr>
          <w:p w:rsidR="006B2024" w:rsidRPr="00652991" w:rsidRDefault="006B2024" w:rsidP="0068279E">
            <w:pPr>
              <w:pStyle w:val="a5"/>
              <w:jc w:val="both"/>
            </w:pPr>
            <w:r w:rsidRPr="00652991">
              <w:t>Наличие прогулочных площадок, обеспечивающих физическую активность и разнообразную игровую деятельность воспитанников на прогулке</w:t>
            </w:r>
          </w:p>
        </w:tc>
        <w:tc>
          <w:tcPr>
            <w:tcW w:w="2301" w:type="dxa"/>
          </w:tcPr>
          <w:p w:rsidR="006B2024" w:rsidRPr="00652991" w:rsidRDefault="006B2024" w:rsidP="0068279E">
            <w:pPr>
              <w:pStyle w:val="a5"/>
              <w:jc w:val="both"/>
            </w:pPr>
            <w:r w:rsidRPr="00652991">
              <w:t>Да</w:t>
            </w:r>
          </w:p>
        </w:tc>
      </w:tr>
    </w:tbl>
    <w:p w:rsidR="006B2024" w:rsidRPr="00652991" w:rsidRDefault="006B2024" w:rsidP="006B2024">
      <w:pPr>
        <w:pStyle w:val="a5"/>
        <w:jc w:val="both"/>
      </w:pPr>
      <w:bookmarkStart w:id="4" w:name="RANGE!A1"/>
      <w:bookmarkEnd w:id="4"/>
    </w:p>
    <w:p w:rsidR="006B2024" w:rsidRPr="00652991" w:rsidRDefault="006B2024" w:rsidP="006B2024">
      <w:pPr>
        <w:pStyle w:val="a5"/>
        <w:jc w:val="both"/>
      </w:pPr>
    </w:p>
    <w:p w:rsidR="006B2024" w:rsidRPr="00652991" w:rsidRDefault="006B2024" w:rsidP="006B2024">
      <w:pPr>
        <w:pStyle w:val="a5"/>
        <w:jc w:val="both"/>
      </w:pPr>
      <w:r w:rsidRPr="00652991">
        <w:t>Заведующий МБДОУ – д/с «Солнышко»   ___________       А.В. Милованова.</w:t>
      </w:r>
    </w:p>
    <w:p w:rsidR="00B87FF7" w:rsidRDefault="00B87FF7"/>
    <w:sectPr w:rsidR="00B87FF7" w:rsidSect="0068279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B71" w:rsidRDefault="00A62B71" w:rsidP="001A2983">
      <w:pPr>
        <w:spacing w:after="0" w:line="240" w:lineRule="auto"/>
      </w:pPr>
      <w:r>
        <w:separator/>
      </w:r>
    </w:p>
  </w:endnote>
  <w:endnote w:type="continuationSeparator" w:id="0">
    <w:p w:rsidR="00A62B71" w:rsidRDefault="00A62B71" w:rsidP="001A2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5938"/>
      <w:docPartObj>
        <w:docPartGallery w:val="Page Numbers (Bottom of Page)"/>
        <w:docPartUnique/>
      </w:docPartObj>
    </w:sdtPr>
    <w:sdtContent>
      <w:p w:rsidR="002433C5" w:rsidRDefault="00A161A5">
        <w:pPr>
          <w:pStyle w:val="af1"/>
          <w:jc w:val="right"/>
        </w:pPr>
        <w:fldSimple w:instr=" PAGE   \* MERGEFORMAT ">
          <w:r w:rsidR="0025123B">
            <w:rPr>
              <w:noProof/>
            </w:rPr>
            <w:t>2</w:t>
          </w:r>
        </w:fldSimple>
      </w:p>
    </w:sdtContent>
  </w:sdt>
  <w:p w:rsidR="002433C5" w:rsidRDefault="002433C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B71" w:rsidRDefault="00A62B71" w:rsidP="001A2983">
      <w:pPr>
        <w:spacing w:after="0" w:line="240" w:lineRule="auto"/>
      </w:pPr>
      <w:r>
        <w:separator/>
      </w:r>
    </w:p>
  </w:footnote>
  <w:footnote w:type="continuationSeparator" w:id="0">
    <w:p w:rsidR="00A62B71" w:rsidRDefault="00A62B71" w:rsidP="001A2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86350A"/>
    <w:lvl w:ilvl="0">
      <w:numFmt w:val="bullet"/>
      <w:lvlText w:val="*"/>
      <w:lvlJc w:val="left"/>
      <w:pPr>
        <w:ind w:left="0" w:firstLine="0"/>
      </w:pPr>
    </w:lvl>
  </w:abstractNum>
  <w:abstractNum w:abstractNumId="1">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120BF0"/>
    <w:multiLevelType w:val="hybridMultilevel"/>
    <w:tmpl w:val="23501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F0396"/>
    <w:multiLevelType w:val="hybridMultilevel"/>
    <w:tmpl w:val="C41C0F52"/>
    <w:lvl w:ilvl="0" w:tplc="7A56B3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10AE0DD3"/>
    <w:multiLevelType w:val="hybridMultilevel"/>
    <w:tmpl w:val="73F616A4"/>
    <w:lvl w:ilvl="0" w:tplc="25127C06">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896056"/>
    <w:multiLevelType w:val="hybridMultilevel"/>
    <w:tmpl w:val="055AA7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837095"/>
    <w:multiLevelType w:val="multilevel"/>
    <w:tmpl w:val="872C1284"/>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16306AA6"/>
    <w:multiLevelType w:val="multilevel"/>
    <w:tmpl w:val="47889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F004C2"/>
    <w:multiLevelType w:val="hybridMultilevel"/>
    <w:tmpl w:val="08144208"/>
    <w:lvl w:ilvl="0" w:tplc="342E2698">
      <w:start w:val="1"/>
      <w:numFmt w:val="decimal"/>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BC7767"/>
    <w:multiLevelType w:val="hybridMultilevel"/>
    <w:tmpl w:val="63029A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6680C8A"/>
    <w:multiLevelType w:val="hybridMultilevel"/>
    <w:tmpl w:val="8FFE9E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6D71C7"/>
    <w:multiLevelType w:val="hybridMultilevel"/>
    <w:tmpl w:val="91329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464F26"/>
    <w:multiLevelType w:val="hybridMultilevel"/>
    <w:tmpl w:val="73F4B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544AF"/>
    <w:multiLevelType w:val="hybridMultilevel"/>
    <w:tmpl w:val="E9888ADC"/>
    <w:lvl w:ilvl="0" w:tplc="B6C0739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A40D1"/>
    <w:multiLevelType w:val="hybridMultilevel"/>
    <w:tmpl w:val="982A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95801"/>
    <w:multiLevelType w:val="hybridMultilevel"/>
    <w:tmpl w:val="B05681F6"/>
    <w:lvl w:ilvl="0" w:tplc="F5BCE4F2">
      <w:start w:val="1"/>
      <w:numFmt w:val="bullet"/>
      <w:lvlText w:val=""/>
      <w:lvlJc w:val="left"/>
      <w:pPr>
        <w:ind w:left="480" w:hanging="360"/>
      </w:pPr>
      <w:rPr>
        <w:rFonts w:ascii="Symbol" w:eastAsia="Courier New" w:hAnsi="Symbol" w:cs="Courier New"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6">
    <w:nsid w:val="38E570D0"/>
    <w:multiLevelType w:val="hybridMultilevel"/>
    <w:tmpl w:val="A1FA5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22E72"/>
    <w:multiLevelType w:val="hybridMultilevel"/>
    <w:tmpl w:val="DD1066D4"/>
    <w:lvl w:ilvl="0" w:tplc="69D8FBA0">
      <w:start w:val="1"/>
      <w:numFmt w:val="bullet"/>
      <w:lvlText w:val=""/>
      <w:lvlJc w:val="left"/>
      <w:pPr>
        <w:ind w:left="1440" w:hanging="360"/>
      </w:pPr>
      <w:rPr>
        <w:rFonts w:ascii="Symbol" w:hAnsi="Symbol" w:hint="default"/>
        <w:b w:val="0"/>
        <w:sz w:val="18"/>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8">
    <w:nsid w:val="40D01B05"/>
    <w:multiLevelType w:val="hybridMultilevel"/>
    <w:tmpl w:val="C9C294F2"/>
    <w:lvl w:ilvl="0" w:tplc="844A75E6">
      <w:start w:val="1"/>
      <w:numFmt w:val="bullet"/>
      <w:lvlText w:val=""/>
      <w:lvlJc w:val="left"/>
      <w:pPr>
        <w:ind w:left="720" w:hanging="360"/>
      </w:pPr>
      <w:rPr>
        <w:rFonts w:ascii="Symbol" w:hAnsi="Symbol" w:hint="default"/>
        <w:b w:val="0"/>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42336C67"/>
    <w:multiLevelType w:val="hybridMultilevel"/>
    <w:tmpl w:val="1A3A7C7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1C11C7"/>
    <w:multiLevelType w:val="hybridMultilevel"/>
    <w:tmpl w:val="862E2FE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1">
    <w:nsid w:val="46B717C8"/>
    <w:multiLevelType w:val="hybridMultilevel"/>
    <w:tmpl w:val="66A4F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25FE7"/>
    <w:multiLevelType w:val="hybridMultilevel"/>
    <w:tmpl w:val="E3385BF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356B50"/>
    <w:multiLevelType w:val="hybridMultilevel"/>
    <w:tmpl w:val="3282016A"/>
    <w:lvl w:ilvl="0" w:tplc="DA5EF484">
      <w:start w:val="1"/>
      <w:numFmt w:val="decimal"/>
      <w:lvlText w:val="%1."/>
      <w:lvlJc w:val="left"/>
      <w:pPr>
        <w:ind w:left="435" w:hanging="360"/>
      </w:pPr>
      <w:rPr>
        <w:rFonts w:ascii="Times New Roman" w:hAnsi="Times New Roman"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77A250F"/>
    <w:multiLevelType w:val="hybridMultilevel"/>
    <w:tmpl w:val="FB2A34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80080"/>
    <w:multiLevelType w:val="hybridMultilevel"/>
    <w:tmpl w:val="C90C6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C53B34"/>
    <w:multiLevelType w:val="hybridMultilevel"/>
    <w:tmpl w:val="E38891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45B433E"/>
    <w:multiLevelType w:val="hybridMultilevel"/>
    <w:tmpl w:val="E73C7A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FE395F"/>
    <w:multiLevelType w:val="hybridMultilevel"/>
    <w:tmpl w:val="D05252D2"/>
    <w:lvl w:ilvl="0" w:tplc="EEF6FC3A">
      <w:start w:val="1"/>
      <w:numFmt w:val="upperRoman"/>
      <w:lvlText w:val="%1."/>
      <w:lvlJc w:val="left"/>
      <w:pPr>
        <w:ind w:left="414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9EA1370"/>
    <w:multiLevelType w:val="hybridMultilevel"/>
    <w:tmpl w:val="28A2227A"/>
    <w:lvl w:ilvl="0" w:tplc="091A98A8">
      <w:start w:val="1"/>
      <w:numFmt w:val="decimal"/>
      <w:lvlText w:val="%1."/>
      <w:lvlJc w:val="left"/>
      <w:pPr>
        <w:tabs>
          <w:tab w:val="num" w:pos="900"/>
        </w:tabs>
        <w:ind w:left="900" w:hanging="360"/>
      </w:pPr>
    </w:lvl>
    <w:lvl w:ilvl="1" w:tplc="EB966C00">
      <w:numFmt w:val="none"/>
      <w:lvlText w:val=""/>
      <w:lvlJc w:val="left"/>
      <w:pPr>
        <w:tabs>
          <w:tab w:val="num" w:pos="360"/>
        </w:tabs>
      </w:pPr>
    </w:lvl>
    <w:lvl w:ilvl="2" w:tplc="DA6039D0">
      <w:numFmt w:val="none"/>
      <w:lvlText w:val=""/>
      <w:lvlJc w:val="left"/>
      <w:pPr>
        <w:tabs>
          <w:tab w:val="num" w:pos="360"/>
        </w:tabs>
      </w:pPr>
    </w:lvl>
    <w:lvl w:ilvl="3" w:tplc="6426660A">
      <w:numFmt w:val="none"/>
      <w:lvlText w:val=""/>
      <w:lvlJc w:val="left"/>
      <w:pPr>
        <w:tabs>
          <w:tab w:val="num" w:pos="360"/>
        </w:tabs>
      </w:pPr>
    </w:lvl>
    <w:lvl w:ilvl="4" w:tplc="FCC47A74">
      <w:numFmt w:val="none"/>
      <w:lvlText w:val=""/>
      <w:lvlJc w:val="left"/>
      <w:pPr>
        <w:tabs>
          <w:tab w:val="num" w:pos="360"/>
        </w:tabs>
      </w:pPr>
    </w:lvl>
    <w:lvl w:ilvl="5" w:tplc="3DFC3778">
      <w:numFmt w:val="none"/>
      <w:lvlText w:val=""/>
      <w:lvlJc w:val="left"/>
      <w:pPr>
        <w:tabs>
          <w:tab w:val="num" w:pos="360"/>
        </w:tabs>
      </w:pPr>
    </w:lvl>
    <w:lvl w:ilvl="6" w:tplc="88CC9AB8">
      <w:numFmt w:val="none"/>
      <w:lvlText w:val=""/>
      <w:lvlJc w:val="left"/>
      <w:pPr>
        <w:tabs>
          <w:tab w:val="num" w:pos="360"/>
        </w:tabs>
      </w:pPr>
    </w:lvl>
    <w:lvl w:ilvl="7" w:tplc="17A0AA96">
      <w:numFmt w:val="none"/>
      <w:lvlText w:val=""/>
      <w:lvlJc w:val="left"/>
      <w:pPr>
        <w:tabs>
          <w:tab w:val="num" w:pos="360"/>
        </w:tabs>
      </w:pPr>
    </w:lvl>
    <w:lvl w:ilvl="8" w:tplc="B98CB266">
      <w:numFmt w:val="none"/>
      <w:lvlText w:val=""/>
      <w:lvlJc w:val="left"/>
      <w:pPr>
        <w:tabs>
          <w:tab w:val="num" w:pos="360"/>
        </w:tabs>
      </w:pPr>
    </w:lvl>
  </w:abstractNum>
  <w:abstractNum w:abstractNumId="30">
    <w:nsid w:val="6A243CE2"/>
    <w:multiLevelType w:val="multilevel"/>
    <w:tmpl w:val="DC149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D67371"/>
    <w:multiLevelType w:val="hybridMultilevel"/>
    <w:tmpl w:val="ECB688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B10773"/>
    <w:multiLevelType w:val="hybridMultilevel"/>
    <w:tmpl w:val="3B523D28"/>
    <w:lvl w:ilvl="0" w:tplc="AF82B764">
      <w:start w:val="1"/>
      <w:numFmt w:val="bullet"/>
      <w:lvlText w:val=""/>
      <w:lvlJc w:val="left"/>
      <w:pPr>
        <w:ind w:left="720" w:hanging="360"/>
      </w:pPr>
      <w:rPr>
        <w:rFonts w:ascii="Symbol" w:hAnsi="Symbol" w:hint="default"/>
        <w:b w:val="0"/>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7BA65314"/>
    <w:multiLevelType w:val="hybridMultilevel"/>
    <w:tmpl w:val="BCBE5F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CB34400"/>
    <w:multiLevelType w:val="hybridMultilevel"/>
    <w:tmpl w:val="FD2AEF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E704FF"/>
    <w:multiLevelType w:val="hybridMultilevel"/>
    <w:tmpl w:val="7E66A874"/>
    <w:lvl w:ilvl="0" w:tplc="F8D48D70">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32"/>
  </w:num>
  <w:num w:numId="18">
    <w:abstractNumId w:val="1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2"/>
  </w:num>
  <w:num w:numId="30">
    <w:abstractNumId w:val="34"/>
  </w:num>
  <w:num w:numId="31">
    <w:abstractNumId w:val="23"/>
  </w:num>
  <w:num w:numId="32">
    <w:abstractNumId w:val="24"/>
  </w:num>
  <w:num w:numId="33">
    <w:abstractNumId w:val="13"/>
  </w:num>
  <w:num w:numId="34">
    <w:abstractNumId w:val="21"/>
  </w:num>
  <w:num w:numId="35">
    <w:abstractNumId w:val="16"/>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6B2024"/>
    <w:rsid w:val="00000F60"/>
    <w:rsid w:val="00002607"/>
    <w:rsid w:val="0000300C"/>
    <w:rsid w:val="00004A28"/>
    <w:rsid w:val="00005436"/>
    <w:rsid w:val="000141D7"/>
    <w:rsid w:val="000220C4"/>
    <w:rsid w:val="00025D62"/>
    <w:rsid w:val="000319E4"/>
    <w:rsid w:val="00032940"/>
    <w:rsid w:val="00033182"/>
    <w:rsid w:val="00033FDF"/>
    <w:rsid w:val="000343F8"/>
    <w:rsid w:val="0003745A"/>
    <w:rsid w:val="000421D5"/>
    <w:rsid w:val="00042741"/>
    <w:rsid w:val="00044967"/>
    <w:rsid w:val="00054C71"/>
    <w:rsid w:val="00060FCE"/>
    <w:rsid w:val="000641E4"/>
    <w:rsid w:val="0006535E"/>
    <w:rsid w:val="000718F3"/>
    <w:rsid w:val="00073E4B"/>
    <w:rsid w:val="0007632E"/>
    <w:rsid w:val="00087997"/>
    <w:rsid w:val="00090516"/>
    <w:rsid w:val="000B0045"/>
    <w:rsid w:val="000B1CC8"/>
    <w:rsid w:val="000B3394"/>
    <w:rsid w:val="000B43E7"/>
    <w:rsid w:val="000B4C47"/>
    <w:rsid w:val="000C21EF"/>
    <w:rsid w:val="000C3A9F"/>
    <w:rsid w:val="000C6138"/>
    <w:rsid w:val="000D346E"/>
    <w:rsid w:val="000D3A9D"/>
    <w:rsid w:val="000F0F34"/>
    <w:rsid w:val="000F1825"/>
    <w:rsid w:val="000F2103"/>
    <w:rsid w:val="000F465B"/>
    <w:rsid w:val="000F526D"/>
    <w:rsid w:val="00117277"/>
    <w:rsid w:val="00117A12"/>
    <w:rsid w:val="00123A4D"/>
    <w:rsid w:val="00126662"/>
    <w:rsid w:val="00127BC4"/>
    <w:rsid w:val="0013176F"/>
    <w:rsid w:val="00132470"/>
    <w:rsid w:val="00134BE0"/>
    <w:rsid w:val="00135F81"/>
    <w:rsid w:val="0013693B"/>
    <w:rsid w:val="00142D8B"/>
    <w:rsid w:val="00146A3D"/>
    <w:rsid w:val="001523E4"/>
    <w:rsid w:val="00152894"/>
    <w:rsid w:val="0015721B"/>
    <w:rsid w:val="0016422D"/>
    <w:rsid w:val="00170253"/>
    <w:rsid w:val="00171B87"/>
    <w:rsid w:val="00176F34"/>
    <w:rsid w:val="0018066A"/>
    <w:rsid w:val="001860DB"/>
    <w:rsid w:val="001904CC"/>
    <w:rsid w:val="00192922"/>
    <w:rsid w:val="001A139B"/>
    <w:rsid w:val="001A2983"/>
    <w:rsid w:val="001A323F"/>
    <w:rsid w:val="001A53E0"/>
    <w:rsid w:val="001B4351"/>
    <w:rsid w:val="001D3D72"/>
    <w:rsid w:val="001E0F38"/>
    <w:rsid w:val="001E3443"/>
    <w:rsid w:val="001E69ED"/>
    <w:rsid w:val="001F522C"/>
    <w:rsid w:val="002010DF"/>
    <w:rsid w:val="00202190"/>
    <w:rsid w:val="00215375"/>
    <w:rsid w:val="002153C2"/>
    <w:rsid w:val="0021730A"/>
    <w:rsid w:val="00217393"/>
    <w:rsid w:val="00221A9E"/>
    <w:rsid w:val="002234A6"/>
    <w:rsid w:val="00230F9C"/>
    <w:rsid w:val="00231A62"/>
    <w:rsid w:val="00241B80"/>
    <w:rsid w:val="002433C5"/>
    <w:rsid w:val="00250D9F"/>
    <w:rsid w:val="0025123B"/>
    <w:rsid w:val="00253404"/>
    <w:rsid w:val="0027168B"/>
    <w:rsid w:val="002A049A"/>
    <w:rsid w:val="002A3F7F"/>
    <w:rsid w:val="002B5EA9"/>
    <w:rsid w:val="002B73AF"/>
    <w:rsid w:val="002B7640"/>
    <w:rsid w:val="002C0962"/>
    <w:rsid w:val="002C1389"/>
    <w:rsid w:val="002E5D4F"/>
    <w:rsid w:val="00305AE4"/>
    <w:rsid w:val="003079BA"/>
    <w:rsid w:val="00311081"/>
    <w:rsid w:val="003156DE"/>
    <w:rsid w:val="003219A4"/>
    <w:rsid w:val="00325529"/>
    <w:rsid w:val="0032676E"/>
    <w:rsid w:val="00350273"/>
    <w:rsid w:val="00354BCF"/>
    <w:rsid w:val="00356370"/>
    <w:rsid w:val="00370ACB"/>
    <w:rsid w:val="00372D6E"/>
    <w:rsid w:val="0037798B"/>
    <w:rsid w:val="00383EE5"/>
    <w:rsid w:val="00384962"/>
    <w:rsid w:val="003906F2"/>
    <w:rsid w:val="0039171E"/>
    <w:rsid w:val="00394988"/>
    <w:rsid w:val="003C293E"/>
    <w:rsid w:val="003E5D19"/>
    <w:rsid w:val="004119D7"/>
    <w:rsid w:val="00423734"/>
    <w:rsid w:val="00423CC0"/>
    <w:rsid w:val="00427C2A"/>
    <w:rsid w:val="00431ED2"/>
    <w:rsid w:val="00432B8A"/>
    <w:rsid w:val="00441E9E"/>
    <w:rsid w:val="00447C72"/>
    <w:rsid w:val="004512B9"/>
    <w:rsid w:val="00452607"/>
    <w:rsid w:val="004531B0"/>
    <w:rsid w:val="0045648D"/>
    <w:rsid w:val="00465F90"/>
    <w:rsid w:val="004716D4"/>
    <w:rsid w:val="00472B30"/>
    <w:rsid w:val="00474406"/>
    <w:rsid w:val="004760A8"/>
    <w:rsid w:val="004843E8"/>
    <w:rsid w:val="00484DE2"/>
    <w:rsid w:val="004937E1"/>
    <w:rsid w:val="00494330"/>
    <w:rsid w:val="004B33AC"/>
    <w:rsid w:val="004C3725"/>
    <w:rsid w:val="004C4881"/>
    <w:rsid w:val="004C48C3"/>
    <w:rsid w:val="004D3D84"/>
    <w:rsid w:val="004D3E77"/>
    <w:rsid w:val="004D69FB"/>
    <w:rsid w:val="005051B8"/>
    <w:rsid w:val="00511F74"/>
    <w:rsid w:val="00532BA8"/>
    <w:rsid w:val="0054470D"/>
    <w:rsid w:val="00550164"/>
    <w:rsid w:val="00555FB3"/>
    <w:rsid w:val="00562974"/>
    <w:rsid w:val="00574040"/>
    <w:rsid w:val="005965E5"/>
    <w:rsid w:val="00597BA6"/>
    <w:rsid w:val="005A680D"/>
    <w:rsid w:val="005B274D"/>
    <w:rsid w:val="005D18CD"/>
    <w:rsid w:val="005E07A2"/>
    <w:rsid w:val="00600BDF"/>
    <w:rsid w:val="0060167F"/>
    <w:rsid w:val="00606EE8"/>
    <w:rsid w:val="00610F02"/>
    <w:rsid w:val="0061349F"/>
    <w:rsid w:val="006443EF"/>
    <w:rsid w:val="00651459"/>
    <w:rsid w:val="006747B8"/>
    <w:rsid w:val="00674921"/>
    <w:rsid w:val="0068279E"/>
    <w:rsid w:val="00696B98"/>
    <w:rsid w:val="006A2925"/>
    <w:rsid w:val="006A6004"/>
    <w:rsid w:val="006B2024"/>
    <w:rsid w:val="006B741E"/>
    <w:rsid w:val="006C25DE"/>
    <w:rsid w:val="006C6269"/>
    <w:rsid w:val="006E4EDF"/>
    <w:rsid w:val="006F01F9"/>
    <w:rsid w:val="006F11D2"/>
    <w:rsid w:val="006F262C"/>
    <w:rsid w:val="006F2A75"/>
    <w:rsid w:val="00746608"/>
    <w:rsid w:val="00755D4E"/>
    <w:rsid w:val="00764E7F"/>
    <w:rsid w:val="00767441"/>
    <w:rsid w:val="007676EB"/>
    <w:rsid w:val="00770DD9"/>
    <w:rsid w:val="00783710"/>
    <w:rsid w:val="00784A55"/>
    <w:rsid w:val="00785E77"/>
    <w:rsid w:val="007A0221"/>
    <w:rsid w:val="007A7284"/>
    <w:rsid w:val="007C0DD0"/>
    <w:rsid w:val="007D3C7B"/>
    <w:rsid w:val="007F42BE"/>
    <w:rsid w:val="007F75E1"/>
    <w:rsid w:val="00804DFD"/>
    <w:rsid w:val="008070A2"/>
    <w:rsid w:val="00807E9F"/>
    <w:rsid w:val="00823BDF"/>
    <w:rsid w:val="0082744C"/>
    <w:rsid w:val="008305E7"/>
    <w:rsid w:val="00834020"/>
    <w:rsid w:val="0084562A"/>
    <w:rsid w:val="008470F3"/>
    <w:rsid w:val="0085011E"/>
    <w:rsid w:val="008634D0"/>
    <w:rsid w:val="008658F7"/>
    <w:rsid w:val="00867D13"/>
    <w:rsid w:val="008757B4"/>
    <w:rsid w:val="00893636"/>
    <w:rsid w:val="008A02B7"/>
    <w:rsid w:val="008A57B0"/>
    <w:rsid w:val="008A7D15"/>
    <w:rsid w:val="008B1C35"/>
    <w:rsid w:val="008B5CC4"/>
    <w:rsid w:val="008C5A95"/>
    <w:rsid w:val="008D057B"/>
    <w:rsid w:val="008E6591"/>
    <w:rsid w:val="008F58BF"/>
    <w:rsid w:val="008F706A"/>
    <w:rsid w:val="00901ED2"/>
    <w:rsid w:val="009048A8"/>
    <w:rsid w:val="00912450"/>
    <w:rsid w:val="009265F8"/>
    <w:rsid w:val="00936DD5"/>
    <w:rsid w:val="00940ACA"/>
    <w:rsid w:val="00944427"/>
    <w:rsid w:val="00965056"/>
    <w:rsid w:val="00976461"/>
    <w:rsid w:val="00980921"/>
    <w:rsid w:val="0099579A"/>
    <w:rsid w:val="009A1D28"/>
    <w:rsid w:val="009A5EB5"/>
    <w:rsid w:val="009B2DBC"/>
    <w:rsid w:val="009B5A27"/>
    <w:rsid w:val="009B69CE"/>
    <w:rsid w:val="009E7173"/>
    <w:rsid w:val="009E77E1"/>
    <w:rsid w:val="00A129DF"/>
    <w:rsid w:val="00A12B30"/>
    <w:rsid w:val="00A147F7"/>
    <w:rsid w:val="00A161A5"/>
    <w:rsid w:val="00A17A4A"/>
    <w:rsid w:val="00A20269"/>
    <w:rsid w:val="00A418DB"/>
    <w:rsid w:val="00A4492B"/>
    <w:rsid w:val="00A46B11"/>
    <w:rsid w:val="00A62B71"/>
    <w:rsid w:val="00A64897"/>
    <w:rsid w:val="00A726EE"/>
    <w:rsid w:val="00A828EA"/>
    <w:rsid w:val="00A84CE1"/>
    <w:rsid w:val="00A92321"/>
    <w:rsid w:val="00A95534"/>
    <w:rsid w:val="00AA0FE9"/>
    <w:rsid w:val="00AA1C46"/>
    <w:rsid w:val="00AA4487"/>
    <w:rsid w:val="00AB4002"/>
    <w:rsid w:val="00AB46D8"/>
    <w:rsid w:val="00AB56C5"/>
    <w:rsid w:val="00AD0E5C"/>
    <w:rsid w:val="00AD2C17"/>
    <w:rsid w:val="00AD45E6"/>
    <w:rsid w:val="00AD5339"/>
    <w:rsid w:val="00AE36E1"/>
    <w:rsid w:val="00AF382D"/>
    <w:rsid w:val="00AF7387"/>
    <w:rsid w:val="00B01E37"/>
    <w:rsid w:val="00B02CA3"/>
    <w:rsid w:val="00B05BF7"/>
    <w:rsid w:val="00B07D17"/>
    <w:rsid w:val="00B23619"/>
    <w:rsid w:val="00B26F0D"/>
    <w:rsid w:val="00B30CE8"/>
    <w:rsid w:val="00B367DC"/>
    <w:rsid w:val="00B41FD5"/>
    <w:rsid w:val="00B5299F"/>
    <w:rsid w:val="00B61562"/>
    <w:rsid w:val="00B657C0"/>
    <w:rsid w:val="00B82209"/>
    <w:rsid w:val="00B8271D"/>
    <w:rsid w:val="00B87FF7"/>
    <w:rsid w:val="00B915D6"/>
    <w:rsid w:val="00BA19FC"/>
    <w:rsid w:val="00BA3EA7"/>
    <w:rsid w:val="00BA549A"/>
    <w:rsid w:val="00BA5B47"/>
    <w:rsid w:val="00BB6FCB"/>
    <w:rsid w:val="00BC762B"/>
    <w:rsid w:val="00C12D94"/>
    <w:rsid w:val="00C13025"/>
    <w:rsid w:val="00C24776"/>
    <w:rsid w:val="00C3285D"/>
    <w:rsid w:val="00C424C9"/>
    <w:rsid w:val="00C42860"/>
    <w:rsid w:val="00C532E2"/>
    <w:rsid w:val="00C553AB"/>
    <w:rsid w:val="00C565ED"/>
    <w:rsid w:val="00C603F4"/>
    <w:rsid w:val="00C60C70"/>
    <w:rsid w:val="00C62033"/>
    <w:rsid w:val="00C64C8F"/>
    <w:rsid w:val="00C6614B"/>
    <w:rsid w:val="00C92401"/>
    <w:rsid w:val="00CA2CA3"/>
    <w:rsid w:val="00CA3DF3"/>
    <w:rsid w:val="00CB1515"/>
    <w:rsid w:val="00CB3A28"/>
    <w:rsid w:val="00CC370A"/>
    <w:rsid w:val="00CC3EED"/>
    <w:rsid w:val="00CD56F4"/>
    <w:rsid w:val="00CD7B19"/>
    <w:rsid w:val="00CE1474"/>
    <w:rsid w:val="00CF002C"/>
    <w:rsid w:val="00CF5092"/>
    <w:rsid w:val="00CF5B56"/>
    <w:rsid w:val="00CF6B4A"/>
    <w:rsid w:val="00D01E13"/>
    <w:rsid w:val="00D03715"/>
    <w:rsid w:val="00D04D0C"/>
    <w:rsid w:val="00D10D42"/>
    <w:rsid w:val="00D3198B"/>
    <w:rsid w:val="00D3225B"/>
    <w:rsid w:val="00D376D3"/>
    <w:rsid w:val="00D438AC"/>
    <w:rsid w:val="00D4523B"/>
    <w:rsid w:val="00D455F8"/>
    <w:rsid w:val="00D52E4B"/>
    <w:rsid w:val="00D9006E"/>
    <w:rsid w:val="00DA1C06"/>
    <w:rsid w:val="00DA34E4"/>
    <w:rsid w:val="00DB1868"/>
    <w:rsid w:val="00DB62BF"/>
    <w:rsid w:val="00DC0E11"/>
    <w:rsid w:val="00DD1B44"/>
    <w:rsid w:val="00DD7DCC"/>
    <w:rsid w:val="00DE00C7"/>
    <w:rsid w:val="00DE5845"/>
    <w:rsid w:val="00DF1E9C"/>
    <w:rsid w:val="00DF2A4F"/>
    <w:rsid w:val="00DF6494"/>
    <w:rsid w:val="00DF6565"/>
    <w:rsid w:val="00E04658"/>
    <w:rsid w:val="00E061C9"/>
    <w:rsid w:val="00E0788A"/>
    <w:rsid w:val="00E17DC1"/>
    <w:rsid w:val="00E2027A"/>
    <w:rsid w:val="00E27621"/>
    <w:rsid w:val="00E44146"/>
    <w:rsid w:val="00E50518"/>
    <w:rsid w:val="00E528C4"/>
    <w:rsid w:val="00E540E6"/>
    <w:rsid w:val="00E551FE"/>
    <w:rsid w:val="00E56E26"/>
    <w:rsid w:val="00E6473E"/>
    <w:rsid w:val="00E64CB0"/>
    <w:rsid w:val="00E73518"/>
    <w:rsid w:val="00E8248F"/>
    <w:rsid w:val="00E82E0F"/>
    <w:rsid w:val="00E8432F"/>
    <w:rsid w:val="00E93283"/>
    <w:rsid w:val="00E93535"/>
    <w:rsid w:val="00E979EC"/>
    <w:rsid w:val="00EA7948"/>
    <w:rsid w:val="00EB4159"/>
    <w:rsid w:val="00EC4C4C"/>
    <w:rsid w:val="00EC60FB"/>
    <w:rsid w:val="00EC6E61"/>
    <w:rsid w:val="00ED050B"/>
    <w:rsid w:val="00ED21FD"/>
    <w:rsid w:val="00ED466D"/>
    <w:rsid w:val="00ED62A0"/>
    <w:rsid w:val="00EE0617"/>
    <w:rsid w:val="00EE238B"/>
    <w:rsid w:val="00EF3FB1"/>
    <w:rsid w:val="00EF5339"/>
    <w:rsid w:val="00F02448"/>
    <w:rsid w:val="00F1209B"/>
    <w:rsid w:val="00F16FBB"/>
    <w:rsid w:val="00F20397"/>
    <w:rsid w:val="00F35677"/>
    <w:rsid w:val="00F37D61"/>
    <w:rsid w:val="00F4156A"/>
    <w:rsid w:val="00F41DC9"/>
    <w:rsid w:val="00F454F9"/>
    <w:rsid w:val="00F46555"/>
    <w:rsid w:val="00F53480"/>
    <w:rsid w:val="00F55720"/>
    <w:rsid w:val="00F56D33"/>
    <w:rsid w:val="00F60406"/>
    <w:rsid w:val="00F60795"/>
    <w:rsid w:val="00F64D32"/>
    <w:rsid w:val="00F750A3"/>
    <w:rsid w:val="00F86610"/>
    <w:rsid w:val="00F905CD"/>
    <w:rsid w:val="00FA4E55"/>
    <w:rsid w:val="00FB469F"/>
    <w:rsid w:val="00FB71E1"/>
    <w:rsid w:val="00FC052E"/>
    <w:rsid w:val="00FC1CEB"/>
    <w:rsid w:val="00FC23A0"/>
    <w:rsid w:val="00FC2BB9"/>
    <w:rsid w:val="00FC474F"/>
    <w:rsid w:val="00FC7BDC"/>
    <w:rsid w:val="00FD1A4C"/>
    <w:rsid w:val="00FD7DC7"/>
    <w:rsid w:val="00FF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24"/>
    <w:rPr>
      <w:rFonts w:eastAsiaTheme="minorEastAsia"/>
      <w:lang w:eastAsia="ru-RU"/>
    </w:rPr>
  </w:style>
  <w:style w:type="paragraph" w:styleId="1">
    <w:name w:val="heading 1"/>
    <w:basedOn w:val="a"/>
    <w:next w:val="a"/>
    <w:link w:val="10"/>
    <w:uiPriority w:val="9"/>
    <w:qFormat/>
    <w:rsid w:val="006B2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6B2024"/>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next w:val="a"/>
    <w:link w:val="40"/>
    <w:uiPriority w:val="9"/>
    <w:semiHidden/>
    <w:unhideWhenUsed/>
    <w:qFormat/>
    <w:rsid w:val="006B2024"/>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6B202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B2024"/>
    <w:rPr>
      <w:rFonts w:ascii="Times New Roman" w:eastAsia="Calibri" w:hAnsi="Times New Roman" w:cs="Times New Roman"/>
      <w:b/>
      <w:bCs/>
      <w:sz w:val="27"/>
      <w:szCs w:val="27"/>
      <w:lang w:eastAsia="ru-RU"/>
    </w:rPr>
  </w:style>
  <w:style w:type="character" w:customStyle="1" w:styleId="40">
    <w:name w:val="Заголовок 4 Знак"/>
    <w:basedOn w:val="a0"/>
    <w:link w:val="4"/>
    <w:uiPriority w:val="9"/>
    <w:semiHidden/>
    <w:rsid w:val="006B2024"/>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0"/>
    <w:link w:val="8"/>
    <w:rsid w:val="006B2024"/>
    <w:rPr>
      <w:rFonts w:ascii="Times New Roman" w:eastAsia="Times New Roman" w:hAnsi="Times New Roman" w:cs="Times New Roman"/>
      <w:i/>
      <w:iCs/>
      <w:sz w:val="24"/>
      <w:szCs w:val="24"/>
      <w:lang w:eastAsia="ru-RU"/>
    </w:rPr>
  </w:style>
  <w:style w:type="paragraph" w:styleId="a3">
    <w:name w:val="Normal (Web)"/>
    <w:basedOn w:val="a"/>
    <w:uiPriority w:val="99"/>
    <w:rsid w:val="006B2024"/>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6B2024"/>
    <w:pPr>
      <w:ind w:left="720"/>
      <w:contextualSpacing/>
    </w:pPr>
    <w:rPr>
      <w:rFonts w:ascii="Calibri" w:eastAsia="Times New Roman" w:hAnsi="Calibri" w:cs="Times New Roman"/>
      <w:lang w:eastAsia="en-US"/>
    </w:rPr>
  </w:style>
  <w:style w:type="paragraph" w:customStyle="1" w:styleId="12">
    <w:name w:val="Без интервала1"/>
    <w:aliases w:val="основа"/>
    <w:link w:val="NoSpacingChar1"/>
    <w:rsid w:val="006B2024"/>
    <w:pPr>
      <w:spacing w:after="0" w:line="240" w:lineRule="auto"/>
    </w:pPr>
    <w:rPr>
      <w:rFonts w:ascii="Calibri" w:eastAsia="Times New Roman" w:hAnsi="Calibri" w:cs="Times New Roman"/>
    </w:rPr>
  </w:style>
  <w:style w:type="character" w:customStyle="1" w:styleId="apple-converted-space">
    <w:name w:val="apple-converted-space"/>
    <w:rsid w:val="006B2024"/>
    <w:rPr>
      <w:rFonts w:ascii="Times New Roman" w:hAnsi="Times New Roman" w:cs="Times New Roman" w:hint="default"/>
    </w:rPr>
  </w:style>
  <w:style w:type="character" w:styleId="a4">
    <w:name w:val="Emphasis"/>
    <w:qFormat/>
    <w:rsid w:val="006B2024"/>
    <w:rPr>
      <w:rFonts w:cs="Times New Roman"/>
      <w:i/>
      <w:iCs/>
    </w:rPr>
  </w:style>
  <w:style w:type="paragraph" w:styleId="a5">
    <w:name w:val="No Spacing"/>
    <w:link w:val="a6"/>
    <w:uiPriority w:val="1"/>
    <w:qFormat/>
    <w:rsid w:val="006B2024"/>
    <w:pPr>
      <w:spacing w:after="0" w:line="240" w:lineRule="auto"/>
    </w:pPr>
    <w:rPr>
      <w:rFonts w:ascii="Times New Roman" w:eastAsia="Times New Roman" w:hAnsi="Times New Roman" w:cs="Times New Roman"/>
      <w:sz w:val="24"/>
      <w:szCs w:val="24"/>
      <w:lang w:eastAsia="ru-RU"/>
    </w:rPr>
  </w:style>
  <w:style w:type="character" w:styleId="a7">
    <w:name w:val="Hyperlink"/>
    <w:semiHidden/>
    <w:rsid w:val="006B2024"/>
    <w:rPr>
      <w:rFonts w:cs="Times New Roman"/>
      <w:color w:val="0000FF"/>
      <w:u w:val="single"/>
    </w:rPr>
  </w:style>
  <w:style w:type="character" w:styleId="a8">
    <w:name w:val="Strong"/>
    <w:uiPriority w:val="22"/>
    <w:qFormat/>
    <w:rsid w:val="006B2024"/>
    <w:rPr>
      <w:b/>
      <w:bCs/>
    </w:rPr>
  </w:style>
  <w:style w:type="paragraph" w:customStyle="1" w:styleId="Default">
    <w:name w:val="Default"/>
    <w:rsid w:val="006B20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1">
    <w:name w:val="No Spacing Char1"/>
    <w:link w:val="12"/>
    <w:locked/>
    <w:rsid w:val="006B2024"/>
    <w:rPr>
      <w:rFonts w:ascii="Calibri" w:eastAsia="Times New Roman" w:hAnsi="Calibri" w:cs="Times New Roman"/>
    </w:rPr>
  </w:style>
  <w:style w:type="character" w:customStyle="1" w:styleId="c9">
    <w:name w:val="c9"/>
    <w:rsid w:val="006B2024"/>
  </w:style>
  <w:style w:type="character" w:customStyle="1" w:styleId="c2">
    <w:name w:val="c2"/>
    <w:rsid w:val="006B2024"/>
  </w:style>
  <w:style w:type="character" w:customStyle="1" w:styleId="c5">
    <w:name w:val="c5"/>
    <w:rsid w:val="006B2024"/>
  </w:style>
  <w:style w:type="character" w:customStyle="1" w:styleId="a9">
    <w:name w:val="Основной текст Знак"/>
    <w:link w:val="aa"/>
    <w:uiPriority w:val="1"/>
    <w:rsid w:val="006B2024"/>
    <w:rPr>
      <w:shd w:val="clear" w:color="auto" w:fill="FFFFFF"/>
    </w:rPr>
  </w:style>
  <w:style w:type="paragraph" w:styleId="aa">
    <w:name w:val="Body Text"/>
    <w:basedOn w:val="a"/>
    <w:link w:val="a9"/>
    <w:rsid w:val="006B2024"/>
    <w:pPr>
      <w:shd w:val="clear" w:color="auto" w:fill="FFFFFF"/>
      <w:spacing w:after="120" w:line="211" w:lineRule="exact"/>
      <w:jc w:val="right"/>
    </w:pPr>
    <w:rPr>
      <w:rFonts w:eastAsiaTheme="minorHAnsi"/>
      <w:lang w:eastAsia="en-US"/>
    </w:rPr>
  </w:style>
  <w:style w:type="character" w:customStyle="1" w:styleId="13">
    <w:name w:val="Основной текст Знак1"/>
    <w:basedOn w:val="a0"/>
    <w:link w:val="aa"/>
    <w:uiPriority w:val="99"/>
    <w:semiHidden/>
    <w:rsid w:val="006B2024"/>
    <w:rPr>
      <w:rFonts w:eastAsiaTheme="minorEastAsia"/>
      <w:lang w:eastAsia="ru-RU"/>
    </w:rPr>
  </w:style>
  <w:style w:type="character" w:customStyle="1" w:styleId="a6">
    <w:name w:val="Без интервала Знак"/>
    <w:link w:val="a5"/>
    <w:uiPriority w:val="1"/>
    <w:rsid w:val="006B2024"/>
    <w:rPr>
      <w:rFonts w:ascii="Times New Roman" w:eastAsia="Times New Roman" w:hAnsi="Times New Roman" w:cs="Times New Roman"/>
      <w:sz w:val="24"/>
      <w:szCs w:val="24"/>
      <w:lang w:eastAsia="ru-RU"/>
    </w:rPr>
  </w:style>
  <w:style w:type="paragraph" w:styleId="2">
    <w:name w:val="Body Text Indent 2"/>
    <w:basedOn w:val="a"/>
    <w:link w:val="20"/>
    <w:rsid w:val="006B202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B2024"/>
    <w:rPr>
      <w:rFonts w:ascii="Times New Roman" w:eastAsia="Times New Roman" w:hAnsi="Times New Roman" w:cs="Times New Roman"/>
      <w:sz w:val="24"/>
      <w:szCs w:val="24"/>
      <w:lang w:eastAsia="ru-RU"/>
    </w:rPr>
  </w:style>
  <w:style w:type="paragraph" w:customStyle="1" w:styleId="ConsPlusNormal">
    <w:name w:val="ConsPlusNormal"/>
    <w:rsid w:val="006B202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NoSpacingChar">
    <w:name w:val="No Spacing Char"/>
    <w:aliases w:val="основа Char,Без интервала1 Char"/>
    <w:link w:val="21"/>
    <w:locked/>
    <w:rsid w:val="006B2024"/>
    <w:rPr>
      <w:rFonts w:ascii="Calibri" w:eastAsia="Calibri" w:hAnsi="Calibri"/>
    </w:rPr>
  </w:style>
  <w:style w:type="paragraph" w:customStyle="1" w:styleId="21">
    <w:name w:val="Без интервала2"/>
    <w:link w:val="NoSpacingChar"/>
    <w:rsid w:val="006B2024"/>
    <w:pPr>
      <w:spacing w:after="0" w:line="240" w:lineRule="auto"/>
    </w:pPr>
    <w:rPr>
      <w:rFonts w:ascii="Calibri" w:eastAsia="Calibri" w:hAnsi="Calibri"/>
    </w:rPr>
  </w:style>
  <w:style w:type="paragraph" w:customStyle="1" w:styleId="41">
    <w:name w:val="Без интервала4"/>
    <w:rsid w:val="006B2024"/>
    <w:pPr>
      <w:spacing w:after="0" w:line="240" w:lineRule="auto"/>
    </w:pPr>
    <w:rPr>
      <w:rFonts w:ascii="Calibri" w:eastAsia="Times New Roman" w:hAnsi="Calibri" w:cs="Calibri"/>
      <w:lang w:eastAsia="ru-RU"/>
    </w:rPr>
  </w:style>
  <w:style w:type="table" w:styleId="ab">
    <w:name w:val="Table Grid"/>
    <w:basedOn w:val="a1"/>
    <w:uiPriority w:val="59"/>
    <w:rsid w:val="006B20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B20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2024"/>
    <w:rPr>
      <w:rFonts w:ascii="Tahoma" w:eastAsiaTheme="minorEastAsia" w:hAnsi="Tahoma" w:cs="Tahoma"/>
      <w:sz w:val="16"/>
      <w:szCs w:val="16"/>
      <w:lang w:eastAsia="ru-RU"/>
    </w:rPr>
  </w:style>
  <w:style w:type="paragraph" w:styleId="ae">
    <w:name w:val="List Paragraph"/>
    <w:basedOn w:val="a"/>
    <w:uiPriority w:val="34"/>
    <w:qFormat/>
    <w:rsid w:val="006B2024"/>
    <w:pPr>
      <w:ind w:left="720"/>
      <w:contextualSpacing/>
    </w:pPr>
    <w:rPr>
      <w:rFonts w:ascii="Calibri" w:eastAsia="Calibri" w:hAnsi="Calibri" w:cs="Times New Roman"/>
      <w:lang w:eastAsia="en-US"/>
    </w:rPr>
  </w:style>
  <w:style w:type="paragraph" w:styleId="af">
    <w:name w:val="header"/>
    <w:basedOn w:val="a"/>
    <w:link w:val="af0"/>
    <w:uiPriority w:val="99"/>
    <w:semiHidden/>
    <w:unhideWhenUsed/>
    <w:rsid w:val="006B20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B2024"/>
    <w:rPr>
      <w:rFonts w:eastAsiaTheme="minorEastAsia"/>
      <w:lang w:eastAsia="ru-RU"/>
    </w:rPr>
  </w:style>
  <w:style w:type="paragraph" w:styleId="af1">
    <w:name w:val="footer"/>
    <w:basedOn w:val="a"/>
    <w:link w:val="af2"/>
    <w:uiPriority w:val="99"/>
    <w:unhideWhenUsed/>
    <w:rsid w:val="006B20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B2024"/>
    <w:rPr>
      <w:rFonts w:eastAsiaTheme="minorEastAsia"/>
      <w:lang w:eastAsia="ru-RU"/>
    </w:rPr>
  </w:style>
  <w:style w:type="paragraph" w:customStyle="1" w:styleId="Standard">
    <w:name w:val="Standard"/>
    <w:rsid w:val="006B20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3">
    <w:name w:val="caption"/>
    <w:basedOn w:val="a"/>
    <w:unhideWhenUsed/>
    <w:qFormat/>
    <w:rsid w:val="006B2024"/>
    <w:pPr>
      <w:spacing w:after="0" w:line="240" w:lineRule="auto"/>
      <w:jc w:val="center"/>
    </w:pPr>
    <w:rPr>
      <w:rFonts w:ascii="Times New Roman" w:eastAsia="Times New Roman" w:hAnsi="Times New Roman" w:cs="Times New Roman"/>
      <w:sz w:val="36"/>
      <w:szCs w:val="20"/>
    </w:rPr>
  </w:style>
  <w:style w:type="character" w:styleId="af4">
    <w:name w:val="page number"/>
    <w:basedOn w:val="a0"/>
    <w:unhideWhenUsed/>
    <w:rsid w:val="006B2024"/>
  </w:style>
  <w:style w:type="paragraph" w:customStyle="1" w:styleId="c10">
    <w:name w:val="c10"/>
    <w:basedOn w:val="a"/>
    <w:rsid w:val="006B20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B2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B2024"/>
  </w:style>
  <w:style w:type="paragraph" w:customStyle="1" w:styleId="c1">
    <w:name w:val="c1"/>
    <w:basedOn w:val="a"/>
    <w:rsid w:val="006B2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B2024"/>
  </w:style>
  <w:style w:type="paragraph" w:customStyle="1" w:styleId="TableParagraph">
    <w:name w:val="Table Paragraph"/>
    <w:basedOn w:val="a"/>
    <w:uiPriority w:val="1"/>
    <w:qFormat/>
    <w:rsid w:val="004512B9"/>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Heading1">
    <w:name w:val="Heading 1"/>
    <w:basedOn w:val="a"/>
    <w:uiPriority w:val="1"/>
    <w:qFormat/>
    <w:rsid w:val="008D057B"/>
    <w:pPr>
      <w:widowControl w:val="0"/>
      <w:autoSpaceDE w:val="0"/>
      <w:autoSpaceDN w:val="0"/>
      <w:spacing w:after="0" w:line="240" w:lineRule="auto"/>
      <w:ind w:left="681"/>
      <w:outlineLvl w:val="1"/>
    </w:pPr>
    <w:rPr>
      <w:rFonts w:ascii="Times New Roman" w:eastAsia="Times New Roman" w:hAnsi="Times New Roman" w:cs="Times New Roman"/>
      <w:b/>
      <w:bCs/>
      <w:sz w:val="28"/>
      <w:szCs w:val="28"/>
      <w:lang w:eastAsia="en-US"/>
    </w:rPr>
  </w:style>
  <w:style w:type="paragraph" w:customStyle="1" w:styleId="docspanel">
    <w:name w:val="docspanel"/>
    <w:basedOn w:val="a"/>
    <w:rsid w:val="008D057B"/>
    <w:pPr>
      <w:pBdr>
        <w:top w:val="single" w:sz="24" w:space="0" w:color="E6E6E6"/>
        <w:left w:val="single" w:sz="24" w:space="0" w:color="E6E6E6"/>
        <w:bottom w:val="single" w:sz="24" w:space="0" w:color="E6E6E6"/>
        <w:right w:val="single" w:sz="24" w:space="0" w:color="E6E6E6"/>
      </w:pBd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next w:val="a"/>
    <w:link w:val="af6"/>
    <w:uiPriority w:val="10"/>
    <w:qFormat/>
    <w:rsid w:val="00562974"/>
    <w:pPr>
      <w:widowControl w:val="0"/>
      <w:suppressAutoHyphens/>
      <w:spacing w:before="240" w:after="60" w:line="240" w:lineRule="auto"/>
      <w:jc w:val="center"/>
      <w:outlineLvl w:val="0"/>
    </w:pPr>
    <w:rPr>
      <w:rFonts w:ascii="Cambria" w:eastAsia="Times New Roman" w:hAnsi="Cambria" w:cs="Mangal"/>
      <w:b/>
      <w:bCs/>
      <w:kern w:val="28"/>
      <w:sz w:val="32"/>
      <w:szCs w:val="29"/>
      <w:lang w:eastAsia="zh-CN" w:bidi="hi-IN"/>
    </w:rPr>
  </w:style>
  <w:style w:type="character" w:customStyle="1" w:styleId="af6">
    <w:name w:val="Название Знак"/>
    <w:basedOn w:val="a0"/>
    <w:link w:val="af5"/>
    <w:uiPriority w:val="10"/>
    <w:rsid w:val="00562974"/>
    <w:rPr>
      <w:rFonts w:ascii="Cambria" w:eastAsia="Times New Roman" w:hAnsi="Cambria" w:cs="Mangal"/>
      <w:b/>
      <w:bCs/>
      <w:kern w:val="28"/>
      <w:sz w:val="32"/>
      <w:szCs w:val="29"/>
      <w:lang w:eastAsia="zh-CN" w:bidi="hi-IN"/>
    </w:rPr>
  </w:style>
  <w:style w:type="character" w:customStyle="1" w:styleId="c7">
    <w:name w:val="c7"/>
    <w:basedOn w:val="a0"/>
    <w:rsid w:val="00562974"/>
  </w:style>
  <w:style w:type="character" w:customStyle="1" w:styleId="fontstyle01">
    <w:name w:val="fontstyle01"/>
    <w:basedOn w:val="a0"/>
    <w:rsid w:val="00AB4002"/>
    <w:rPr>
      <w:rFonts w:ascii="TimesNewRomanPS-BoldMT" w:hAnsi="TimesNewRomanPS-BoldMT" w:hint="default"/>
      <w:b/>
      <w:bCs/>
      <w:i w:val="0"/>
      <w:iCs w:val="0"/>
      <w:color w:val="000000"/>
      <w:sz w:val="28"/>
      <w:szCs w:val="28"/>
    </w:rPr>
  </w:style>
  <w:style w:type="character" w:customStyle="1" w:styleId="22">
    <w:name w:val="Основной текст (2)_"/>
    <w:basedOn w:val="a0"/>
    <w:link w:val="23"/>
    <w:rsid w:val="008634D0"/>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634D0"/>
    <w:pPr>
      <w:widowControl w:val="0"/>
      <w:shd w:val="clear" w:color="auto" w:fill="FFFFFF"/>
      <w:spacing w:after="0" w:line="370" w:lineRule="exact"/>
    </w:pPr>
    <w:rPr>
      <w:rFonts w:ascii="Times New Roman" w:eastAsia="Times New Roman" w:hAnsi="Times New Roman" w:cs="Times New Roman"/>
      <w:sz w:val="28"/>
      <w:szCs w:val="28"/>
      <w:lang w:eastAsia="en-US"/>
    </w:rPr>
  </w:style>
  <w:style w:type="character" w:customStyle="1" w:styleId="7Exact">
    <w:name w:val="Основной текст (7) Exact"/>
    <w:basedOn w:val="a0"/>
    <w:link w:val="7"/>
    <w:rsid w:val="00B61562"/>
    <w:rPr>
      <w:rFonts w:ascii="Times New Roman" w:eastAsia="Times New Roman" w:hAnsi="Times New Roman" w:cs="Times New Roman"/>
      <w:b/>
      <w:bCs/>
      <w:sz w:val="28"/>
      <w:szCs w:val="28"/>
      <w:shd w:val="clear" w:color="auto" w:fill="FFFFFF"/>
    </w:rPr>
  </w:style>
  <w:style w:type="paragraph" w:customStyle="1" w:styleId="7">
    <w:name w:val="Основной текст (7)"/>
    <w:basedOn w:val="a"/>
    <w:link w:val="7Exact"/>
    <w:rsid w:val="00B61562"/>
    <w:pPr>
      <w:widowControl w:val="0"/>
      <w:shd w:val="clear" w:color="auto" w:fill="FFFFFF"/>
      <w:spacing w:after="0" w:line="0" w:lineRule="atLeast"/>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upetushok.ucoz.ru/index/dogovor_o_sovmestnoj_rabote_dou_i_shkoly/0-20" TargetMode="External"/><Relationship Id="rId4" Type="http://schemas.openxmlformats.org/officeDocument/2006/relationships/settings" Target="settings.xml"/><Relationship Id="rId9" Type="http://schemas.openxmlformats.org/officeDocument/2006/relationships/hyperlink" Target="http://doupetushok.ucoz.ru/index/dogovorom_o_vzaimootnoshenijakh_mezhdu_doshkolnym_obrazovatelnym_uchrezhdeniem_i_uchreditelem/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DE44F-9C50-4844-8C99-E697849C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1</Pages>
  <Words>16856</Words>
  <Characters>96081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cp:lastPrinted>2024-04-12T07:20:00Z</cp:lastPrinted>
  <dcterms:created xsi:type="dcterms:W3CDTF">2022-02-09T07:12:00Z</dcterms:created>
  <dcterms:modified xsi:type="dcterms:W3CDTF">2024-04-12T07:27:00Z</dcterms:modified>
</cp:coreProperties>
</file>